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B44A2" w:rsidRDefault="00457AE8">
      <w:pPr>
        <w:ind w:left="0" w:hanging="2"/>
        <w:jc w:val="center"/>
        <w:rPr>
          <w:rFonts w:ascii="Calibri" w:eastAsia="Calibri" w:hAnsi="Calibri" w:cs="Calibri"/>
        </w:rPr>
      </w:pPr>
      <w:r>
        <w:rPr>
          <w:rFonts w:ascii="Calibri" w:eastAsia="Calibri" w:hAnsi="Calibri" w:cs="Calibri"/>
          <w:b/>
        </w:rPr>
        <w:t>TERMS OF REFERENCE FOR INDIVIDUAL CONSULTANT</w:t>
      </w:r>
    </w:p>
    <w:p w14:paraId="00000002" w14:textId="77777777" w:rsidR="00AB44A2" w:rsidRDefault="00AB44A2">
      <w:pPr>
        <w:ind w:left="0" w:hanging="2"/>
        <w:jc w:val="center"/>
        <w:rPr>
          <w:rFonts w:ascii="Calibri" w:eastAsia="Calibri" w:hAnsi="Calibri" w:cs="Calibri"/>
        </w:rPr>
      </w:pPr>
    </w:p>
    <w:tbl>
      <w:tblPr>
        <w:tblStyle w:val="a"/>
        <w:tblW w:w="10686" w:type="dxa"/>
        <w:tblInd w:w="-303" w:type="dxa"/>
        <w:tblLayout w:type="fixed"/>
        <w:tblLook w:val="0000" w:firstRow="0" w:lastRow="0" w:firstColumn="0" w:lastColumn="0" w:noHBand="0" w:noVBand="0"/>
      </w:tblPr>
      <w:tblGrid>
        <w:gridCol w:w="2607"/>
        <w:gridCol w:w="8079"/>
      </w:tblGrid>
      <w:tr w:rsidR="00AB44A2" w14:paraId="4B7DED4F" w14:textId="77777777">
        <w:trPr>
          <w:trHeight w:val="216"/>
        </w:trPr>
        <w:tc>
          <w:tcPr>
            <w:tcW w:w="10686" w:type="dxa"/>
            <w:gridSpan w:val="2"/>
            <w:tcBorders>
              <w:top w:val="single" w:sz="6" w:space="0" w:color="000000"/>
              <w:left w:val="single" w:sz="6" w:space="0" w:color="000000"/>
              <w:bottom w:val="single" w:sz="6" w:space="0" w:color="000000"/>
              <w:right w:val="single" w:sz="6" w:space="0" w:color="000000"/>
            </w:tcBorders>
          </w:tcPr>
          <w:p w14:paraId="00000003" w14:textId="77777777" w:rsidR="00AB44A2" w:rsidRDefault="00457AE8">
            <w:pPr>
              <w:tabs>
                <w:tab w:val="left" w:pos="-720"/>
              </w:tabs>
              <w:spacing w:before="109" w:after="54"/>
              <w:ind w:left="0" w:hanging="2"/>
              <w:jc w:val="center"/>
              <w:rPr>
                <w:rFonts w:ascii="Calibri" w:eastAsia="Calibri" w:hAnsi="Calibri" w:cs="Calibri"/>
              </w:rPr>
            </w:pPr>
            <w:r>
              <w:rPr>
                <w:rFonts w:ascii="Calibri" w:eastAsia="Calibri" w:hAnsi="Calibri" w:cs="Calibri"/>
                <w:b/>
              </w:rPr>
              <w:t>TERMS OF REFERENCE</w:t>
            </w:r>
          </w:p>
        </w:tc>
      </w:tr>
      <w:tr w:rsidR="00AB44A2" w14:paraId="3905CF29" w14:textId="77777777">
        <w:tc>
          <w:tcPr>
            <w:tcW w:w="2607" w:type="dxa"/>
            <w:tcBorders>
              <w:top w:val="single" w:sz="6" w:space="0" w:color="000000"/>
              <w:left w:val="single" w:sz="6" w:space="0" w:color="000000"/>
              <w:bottom w:val="single" w:sz="4" w:space="0" w:color="000000"/>
            </w:tcBorders>
          </w:tcPr>
          <w:p w14:paraId="00000005" w14:textId="77777777" w:rsidR="00AB44A2" w:rsidRDefault="00457AE8">
            <w:pPr>
              <w:tabs>
                <w:tab w:val="left" w:pos="-720"/>
              </w:tabs>
              <w:spacing w:before="40" w:after="54"/>
              <w:ind w:left="0" w:hanging="2"/>
              <w:rPr>
                <w:rFonts w:ascii="Calibri" w:eastAsia="Calibri" w:hAnsi="Calibri" w:cs="Calibri"/>
              </w:rPr>
            </w:pPr>
            <w:r>
              <w:rPr>
                <w:rFonts w:ascii="Calibri" w:eastAsia="Calibri" w:hAnsi="Calibri" w:cs="Calibri"/>
              </w:rPr>
              <w:t>Hiring Office:</w:t>
            </w:r>
          </w:p>
        </w:tc>
        <w:tc>
          <w:tcPr>
            <w:tcW w:w="8079" w:type="dxa"/>
            <w:tcBorders>
              <w:top w:val="single" w:sz="6" w:space="0" w:color="000000"/>
              <w:left w:val="single" w:sz="6" w:space="0" w:color="000000"/>
              <w:bottom w:val="single" w:sz="4" w:space="0" w:color="000000"/>
              <w:right w:val="single" w:sz="6" w:space="0" w:color="000000"/>
            </w:tcBorders>
          </w:tcPr>
          <w:p w14:paraId="00000006" w14:textId="77777777" w:rsidR="00AB44A2" w:rsidRDefault="00457AE8">
            <w:pPr>
              <w:tabs>
                <w:tab w:val="left" w:pos="-720"/>
              </w:tabs>
              <w:spacing w:before="40" w:after="54"/>
              <w:ind w:left="0" w:hanging="2"/>
              <w:rPr>
                <w:rFonts w:ascii="Calibri" w:eastAsia="Calibri" w:hAnsi="Calibri" w:cs="Calibri"/>
              </w:rPr>
            </w:pPr>
            <w:r>
              <w:rPr>
                <w:rFonts w:ascii="Calibri" w:eastAsia="Calibri" w:hAnsi="Calibri" w:cs="Calibri"/>
              </w:rPr>
              <w:t>UNFPA Ukraine</w:t>
            </w:r>
          </w:p>
        </w:tc>
      </w:tr>
      <w:tr w:rsidR="00AB44A2" w14:paraId="3634F920" w14:textId="77777777">
        <w:tc>
          <w:tcPr>
            <w:tcW w:w="2607" w:type="dxa"/>
            <w:tcBorders>
              <w:top w:val="single" w:sz="6" w:space="0" w:color="000000"/>
              <w:left w:val="single" w:sz="6" w:space="0" w:color="000000"/>
              <w:bottom w:val="single" w:sz="6" w:space="0" w:color="000000"/>
            </w:tcBorders>
          </w:tcPr>
          <w:p w14:paraId="00000007" w14:textId="77777777" w:rsidR="00AB44A2" w:rsidRDefault="00457AE8">
            <w:pPr>
              <w:tabs>
                <w:tab w:val="left" w:pos="-720"/>
                <w:tab w:val="left" w:pos="1725"/>
              </w:tabs>
              <w:spacing w:before="40" w:after="54"/>
              <w:ind w:left="0" w:hanging="2"/>
              <w:rPr>
                <w:rFonts w:ascii="Calibri" w:eastAsia="Calibri" w:hAnsi="Calibri" w:cs="Calibri"/>
              </w:rPr>
            </w:pPr>
            <w:r>
              <w:rPr>
                <w:rFonts w:ascii="Calibri" w:eastAsia="Calibri" w:hAnsi="Calibri" w:cs="Calibri"/>
              </w:rPr>
              <w:t>Title:</w:t>
            </w:r>
          </w:p>
        </w:tc>
        <w:tc>
          <w:tcPr>
            <w:tcW w:w="8079" w:type="dxa"/>
            <w:tcBorders>
              <w:top w:val="single" w:sz="6" w:space="0" w:color="000000"/>
              <w:left w:val="single" w:sz="6" w:space="0" w:color="000000"/>
              <w:bottom w:val="single" w:sz="6" w:space="0" w:color="000000"/>
              <w:right w:val="single" w:sz="6" w:space="0" w:color="000000"/>
            </w:tcBorders>
          </w:tcPr>
          <w:p w14:paraId="00000008" w14:textId="4C0142F7" w:rsidR="00AB44A2" w:rsidRDefault="00457AE8" w:rsidP="005449F9">
            <w:pPr>
              <w:tabs>
                <w:tab w:val="left" w:pos="-720"/>
              </w:tabs>
              <w:spacing w:before="40" w:after="54"/>
              <w:ind w:left="0" w:hanging="2"/>
              <w:rPr>
                <w:rFonts w:ascii="Calibri" w:eastAsia="Calibri" w:hAnsi="Calibri" w:cs="Calibri"/>
              </w:rPr>
            </w:pPr>
            <w:r>
              <w:rPr>
                <w:rFonts w:ascii="Calibri" w:eastAsia="Calibri" w:hAnsi="Calibri" w:cs="Calibri"/>
                <w:b/>
              </w:rPr>
              <w:t>National IT Consultant (online courses,</w:t>
            </w:r>
            <w:r w:rsidR="00AA46BE">
              <w:rPr>
                <w:rFonts w:ascii="Calibri" w:eastAsia="Calibri" w:hAnsi="Calibri" w:cs="Calibri"/>
                <w:b/>
              </w:rPr>
              <w:t xml:space="preserve"> web</w:t>
            </w:r>
            <w:r w:rsidR="005449F9">
              <w:rPr>
                <w:rFonts w:ascii="Calibri" w:eastAsia="Calibri" w:hAnsi="Calibri" w:cs="Calibri"/>
                <w:b/>
              </w:rPr>
              <w:t>sites and</w:t>
            </w:r>
            <w:r w:rsidR="00AA46BE">
              <w:rPr>
                <w:rFonts w:ascii="Calibri" w:eastAsia="Calibri" w:hAnsi="Calibri" w:cs="Calibri"/>
                <w:b/>
              </w:rPr>
              <w:t xml:space="preserve"> e-learning platforms</w:t>
            </w:r>
            <w:r>
              <w:rPr>
                <w:rFonts w:ascii="Calibri" w:eastAsia="Calibri" w:hAnsi="Calibri" w:cs="Calibri"/>
                <w:b/>
              </w:rPr>
              <w:t>)</w:t>
            </w:r>
          </w:p>
        </w:tc>
      </w:tr>
      <w:tr w:rsidR="00AB44A2" w14:paraId="2945FE5E" w14:textId="77777777">
        <w:tc>
          <w:tcPr>
            <w:tcW w:w="2607" w:type="dxa"/>
            <w:tcBorders>
              <w:top w:val="single" w:sz="6" w:space="0" w:color="000000"/>
              <w:left w:val="single" w:sz="6" w:space="0" w:color="000000"/>
              <w:bottom w:val="single" w:sz="6" w:space="0" w:color="000000"/>
            </w:tcBorders>
          </w:tcPr>
          <w:p w14:paraId="00000009" w14:textId="77777777" w:rsidR="00AB44A2" w:rsidRDefault="00457AE8">
            <w:pPr>
              <w:tabs>
                <w:tab w:val="left" w:pos="-720"/>
              </w:tabs>
              <w:spacing w:before="40" w:after="54"/>
              <w:ind w:left="0" w:hanging="2"/>
              <w:rPr>
                <w:rFonts w:ascii="Calibri" w:eastAsia="Calibri" w:hAnsi="Calibri" w:cs="Calibri"/>
              </w:rPr>
            </w:pPr>
            <w:r>
              <w:rPr>
                <w:rFonts w:ascii="Calibri" w:eastAsia="Calibri" w:hAnsi="Calibri" w:cs="Calibri"/>
              </w:rPr>
              <w:t>Purpose of consultancy:</w:t>
            </w:r>
          </w:p>
        </w:tc>
        <w:tc>
          <w:tcPr>
            <w:tcW w:w="8079" w:type="dxa"/>
            <w:tcBorders>
              <w:top w:val="single" w:sz="6" w:space="0" w:color="000000"/>
              <w:left w:val="single" w:sz="6" w:space="0" w:color="000000"/>
              <w:bottom w:val="single" w:sz="6" w:space="0" w:color="000000"/>
              <w:right w:val="single" w:sz="6" w:space="0" w:color="000000"/>
            </w:tcBorders>
          </w:tcPr>
          <w:p w14:paraId="0000000A" w14:textId="77777777" w:rsidR="00AB44A2" w:rsidRDefault="00457AE8">
            <w:pPr>
              <w:pBdr>
                <w:top w:val="nil"/>
                <w:left w:val="nil"/>
                <w:bottom w:val="nil"/>
                <w:right w:val="nil"/>
                <w:between w:val="nil"/>
              </w:pBdr>
              <w:tabs>
                <w:tab w:val="left" w:pos="-720"/>
                <w:tab w:val="left" w:pos="0"/>
              </w:tabs>
              <w:spacing w:before="120" w:line="240" w:lineRule="auto"/>
              <w:ind w:left="0" w:hanging="2"/>
              <w:jc w:val="both"/>
              <w:rPr>
                <w:rFonts w:ascii="Calibri" w:eastAsia="Calibri" w:hAnsi="Calibri" w:cs="Calibri"/>
                <w:color w:val="000000"/>
              </w:rPr>
            </w:pPr>
            <w:r>
              <w:rPr>
                <w:rFonts w:ascii="Calibri" w:eastAsia="Calibri" w:hAnsi="Calibri" w:cs="Calibri"/>
                <w:color w:val="000000"/>
              </w:rPr>
              <w:t>UNFPA is the lead UN agency for delivering a world where every pregnancy is wanted, every childbirth is safe and every young person’s potential is fulfilled. The Fund operates globally since 1969 in more than 150 countries and territories. UNFPA focuses on women and young people, because these are the groups whose rights are often compromised. UNFPA has been active in Ukraine since 1997.</w:t>
            </w:r>
          </w:p>
          <w:p w14:paraId="0000000B" w14:textId="77777777" w:rsidR="00AB44A2" w:rsidRDefault="00457AE8">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In accordance with the organizational mandate and national development priorities of Ukraine, UNFPA, the United Nations Population Fund, implements a country programme of technical assistance to Ukraine for 2018-2022 in the areas of gender-based violence response and prevention, gender equality, youth empowerment, sexual and reproductive health.</w:t>
            </w:r>
          </w:p>
          <w:p w14:paraId="0000000C" w14:textId="77777777" w:rsidR="00AB44A2" w:rsidRDefault="00AB44A2">
            <w:pPr>
              <w:pBdr>
                <w:top w:val="nil"/>
                <w:left w:val="nil"/>
                <w:bottom w:val="nil"/>
                <w:right w:val="nil"/>
                <w:between w:val="nil"/>
              </w:pBdr>
              <w:spacing w:line="240" w:lineRule="auto"/>
              <w:ind w:left="0" w:hanging="2"/>
              <w:jc w:val="both"/>
              <w:rPr>
                <w:rFonts w:ascii="Calibri" w:eastAsia="Calibri" w:hAnsi="Calibri" w:cs="Calibri"/>
                <w:color w:val="000000"/>
              </w:rPr>
            </w:pPr>
          </w:p>
          <w:p w14:paraId="0000000D" w14:textId="77777777" w:rsidR="00AB44A2" w:rsidRDefault="00457AE8">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The technical assistance often entails rigorous capacity development of partners, stakeholders and multiple actors groups in the Ukrainian society. Addressing needs and trends in innovative capacity development, UNFPA places an increasing focus on development of modern digital intellectual products – online courses, mobile apps, interactive websites and e-learning portals. </w:t>
            </w:r>
          </w:p>
          <w:p w14:paraId="0000000E" w14:textId="77777777" w:rsidR="00AB44A2" w:rsidRDefault="00AB44A2">
            <w:pPr>
              <w:pBdr>
                <w:top w:val="nil"/>
                <w:left w:val="nil"/>
                <w:bottom w:val="nil"/>
                <w:right w:val="nil"/>
                <w:between w:val="nil"/>
              </w:pBdr>
              <w:spacing w:line="240" w:lineRule="auto"/>
              <w:ind w:left="0" w:hanging="2"/>
              <w:jc w:val="both"/>
              <w:rPr>
                <w:rFonts w:ascii="Calibri" w:eastAsia="Calibri" w:hAnsi="Calibri" w:cs="Calibri"/>
                <w:color w:val="000000"/>
              </w:rPr>
            </w:pPr>
          </w:p>
          <w:p w14:paraId="0000000F" w14:textId="77777777" w:rsidR="00AB44A2" w:rsidRDefault="00457AE8">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For development of each intellectual product, UNFPA </w:t>
            </w:r>
            <w:r>
              <w:rPr>
                <w:rFonts w:ascii="Calibri" w:eastAsia="Calibri" w:hAnsi="Calibri" w:cs="Calibri"/>
              </w:rPr>
              <w:t>launches a separate</w:t>
            </w:r>
            <w:r>
              <w:rPr>
                <w:rFonts w:ascii="Calibri" w:eastAsia="Calibri" w:hAnsi="Calibri" w:cs="Calibri"/>
                <w:color w:val="000000"/>
              </w:rPr>
              <w:t xml:space="preserve"> procurement process based on comprehensive technical specifications tailored to the needs and strategic objectives of the product. </w:t>
            </w:r>
          </w:p>
          <w:p w14:paraId="00000010" w14:textId="77777777" w:rsidR="00AB44A2" w:rsidRDefault="00AB44A2">
            <w:pPr>
              <w:pBdr>
                <w:top w:val="nil"/>
                <w:left w:val="nil"/>
                <w:bottom w:val="nil"/>
                <w:right w:val="nil"/>
                <w:between w:val="nil"/>
              </w:pBdr>
              <w:spacing w:line="240" w:lineRule="auto"/>
              <w:ind w:left="0" w:hanging="2"/>
              <w:jc w:val="both"/>
              <w:rPr>
                <w:rFonts w:ascii="Calibri" w:eastAsia="Calibri" w:hAnsi="Calibri" w:cs="Calibri"/>
                <w:color w:val="000000"/>
              </w:rPr>
            </w:pPr>
          </w:p>
          <w:p w14:paraId="00000011" w14:textId="77777777" w:rsidR="00AB44A2" w:rsidRDefault="00457AE8">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UNFPA is seeking proposals from qualified IT consultant who will provide expert assessment and technical support in designing technical requests (that will form the foundation for procurement of relevant IT programming services), translating program requests into technical specifications for IT developers at all stages of intellectual products development, ensuring effective dialogue between UNFPA and IT developers.</w:t>
            </w:r>
          </w:p>
          <w:p w14:paraId="00000012" w14:textId="77777777" w:rsidR="00AB44A2" w:rsidRDefault="00AB44A2">
            <w:pPr>
              <w:pBdr>
                <w:top w:val="nil"/>
                <w:left w:val="nil"/>
                <w:bottom w:val="nil"/>
                <w:right w:val="nil"/>
                <w:between w:val="nil"/>
              </w:pBdr>
              <w:spacing w:line="240" w:lineRule="auto"/>
              <w:ind w:left="0" w:hanging="2"/>
              <w:jc w:val="both"/>
              <w:rPr>
                <w:rFonts w:ascii="Calibri" w:eastAsia="Calibri" w:hAnsi="Calibri" w:cs="Calibri"/>
                <w:color w:val="000000"/>
                <w:sz w:val="21"/>
                <w:szCs w:val="21"/>
              </w:rPr>
            </w:pPr>
          </w:p>
        </w:tc>
      </w:tr>
      <w:tr w:rsidR="00AB44A2" w14:paraId="6FDF5A73" w14:textId="77777777">
        <w:tc>
          <w:tcPr>
            <w:tcW w:w="2607" w:type="dxa"/>
            <w:tcBorders>
              <w:top w:val="single" w:sz="6" w:space="0" w:color="000000"/>
              <w:left w:val="single" w:sz="6" w:space="0" w:color="000000"/>
              <w:bottom w:val="single" w:sz="6" w:space="0" w:color="000000"/>
            </w:tcBorders>
          </w:tcPr>
          <w:p w14:paraId="00000013" w14:textId="77777777" w:rsidR="00AB44A2" w:rsidRDefault="00457AE8">
            <w:pPr>
              <w:tabs>
                <w:tab w:val="left" w:pos="-720"/>
              </w:tabs>
              <w:spacing w:before="40" w:after="54"/>
              <w:ind w:left="0" w:hanging="2"/>
              <w:rPr>
                <w:rFonts w:ascii="Calibri" w:eastAsia="Calibri" w:hAnsi="Calibri" w:cs="Calibri"/>
              </w:rPr>
            </w:pPr>
            <w:r>
              <w:rPr>
                <w:rFonts w:ascii="Calibri" w:eastAsia="Calibri" w:hAnsi="Calibri" w:cs="Calibri"/>
              </w:rPr>
              <w:t>Scope of work:</w:t>
            </w:r>
          </w:p>
          <w:p w14:paraId="00000014" w14:textId="77777777" w:rsidR="00AB44A2" w:rsidRDefault="00AB44A2">
            <w:pPr>
              <w:tabs>
                <w:tab w:val="left" w:pos="-720"/>
              </w:tabs>
              <w:spacing w:before="40" w:after="54"/>
              <w:ind w:left="0" w:hanging="2"/>
              <w:rPr>
                <w:rFonts w:ascii="Calibri" w:eastAsia="Calibri" w:hAnsi="Calibri" w:cs="Calibri"/>
              </w:rPr>
            </w:pPr>
          </w:p>
          <w:p w14:paraId="00000015" w14:textId="77777777" w:rsidR="00AB44A2" w:rsidRDefault="00457AE8">
            <w:pPr>
              <w:tabs>
                <w:tab w:val="left" w:pos="-720"/>
              </w:tabs>
              <w:spacing w:before="40" w:after="54"/>
              <w:ind w:left="0" w:hanging="2"/>
              <w:rPr>
                <w:rFonts w:ascii="Calibri" w:eastAsia="Calibri" w:hAnsi="Calibri" w:cs="Calibri"/>
              </w:rPr>
            </w:pPr>
            <w:r>
              <w:rPr>
                <w:rFonts w:ascii="Calibri" w:eastAsia="Calibri" w:hAnsi="Calibri" w:cs="Calibri"/>
                <w:i/>
              </w:rPr>
              <w:t>(Description of services, activities, or outputs)</w:t>
            </w:r>
          </w:p>
        </w:tc>
        <w:tc>
          <w:tcPr>
            <w:tcW w:w="8079" w:type="dxa"/>
            <w:tcBorders>
              <w:top w:val="single" w:sz="6" w:space="0" w:color="000000"/>
              <w:left w:val="single" w:sz="6" w:space="0" w:color="000000"/>
              <w:bottom w:val="single" w:sz="6" w:space="0" w:color="000000"/>
              <w:right w:val="single" w:sz="6" w:space="0" w:color="000000"/>
            </w:tcBorders>
          </w:tcPr>
          <w:p w14:paraId="00000016" w14:textId="77777777" w:rsidR="00AB44A2" w:rsidRDefault="00457AE8">
            <w:pPr>
              <w:spacing w:after="100"/>
              <w:ind w:left="0" w:hanging="2"/>
              <w:jc w:val="both"/>
              <w:rPr>
                <w:rFonts w:ascii="Calibri" w:eastAsia="Calibri" w:hAnsi="Calibri" w:cs="Calibri"/>
              </w:rPr>
            </w:pPr>
            <w:r>
              <w:rPr>
                <w:rFonts w:ascii="Calibri" w:eastAsia="Calibri" w:hAnsi="Calibri" w:cs="Calibri"/>
              </w:rPr>
              <w:t>The Consultant is engaged by UNFPA as an independent specialist to perform the tasks in accordance with these terms of reference and in line with the conditions stipulated in the respective Individual Consultant Contract with UNFPA. The fulfilment of the above assignment envisages the accomplishment of several specific tasks:</w:t>
            </w:r>
          </w:p>
          <w:p w14:paraId="00000017" w14:textId="6899E8AA" w:rsidR="00AB44A2" w:rsidRDefault="009340AE">
            <w:pPr>
              <w:numPr>
                <w:ilvl w:val="0"/>
                <w:numId w:val="2"/>
              </w:numPr>
              <w:pBdr>
                <w:top w:val="nil"/>
                <w:left w:val="nil"/>
                <w:bottom w:val="nil"/>
                <w:right w:val="nil"/>
                <w:between w:val="nil"/>
              </w:pBdr>
              <w:shd w:val="clear" w:color="auto" w:fill="FFFFFF"/>
              <w:spacing w:before="280" w:line="240" w:lineRule="auto"/>
              <w:ind w:left="0" w:hanging="2"/>
              <w:jc w:val="both"/>
              <w:rPr>
                <w:rFonts w:ascii="Calibri" w:eastAsia="Calibri" w:hAnsi="Calibri" w:cs="Calibri"/>
                <w:color w:val="000000"/>
              </w:rPr>
            </w:pPr>
            <w:r w:rsidRPr="009340AE">
              <w:rPr>
                <w:rFonts w:ascii="Calibri" w:eastAsia="Calibri" w:hAnsi="Calibri" w:cs="Calibri"/>
                <w:color w:val="000000"/>
              </w:rPr>
              <w:t>Collaborate</w:t>
            </w:r>
            <w:r w:rsidRPr="005F50BD">
              <w:rPr>
                <w:rFonts w:ascii="Calibri" w:eastAsia="Calibri" w:hAnsi="Calibri" w:cs="Calibri"/>
                <w:color w:val="000000"/>
              </w:rPr>
              <w:t xml:space="preserve"> </w:t>
            </w:r>
            <w:r w:rsidR="00457AE8" w:rsidRPr="005F50BD">
              <w:rPr>
                <w:rFonts w:ascii="Calibri" w:eastAsia="Calibri" w:hAnsi="Calibri" w:cs="Calibri"/>
                <w:color w:val="000000"/>
              </w:rPr>
              <w:t>with</w:t>
            </w:r>
            <w:r w:rsidR="00457AE8">
              <w:rPr>
                <w:rFonts w:ascii="Calibri" w:eastAsia="Calibri" w:hAnsi="Calibri" w:cs="Calibri"/>
                <w:color w:val="000000"/>
              </w:rPr>
              <w:t xml:space="preserve"> UNFPA Project Managers and staff to determine/confirm programme needs, requirements and expectations of the functionality, structure and design of each digital intellectual product (online course, mobile app, website</w:t>
            </w:r>
            <w:sdt>
              <w:sdtPr>
                <w:tag w:val="goog_rdk_1"/>
                <w:id w:val="-92860390"/>
              </w:sdtPr>
              <w:sdtEndPr/>
              <w:sdtContent>
                <w:r w:rsidR="00457AE8">
                  <w:rPr>
                    <w:rFonts w:ascii="Calibri" w:eastAsia="Calibri" w:hAnsi="Calibri" w:cs="Calibri"/>
                    <w:color w:val="000000"/>
                  </w:rPr>
                  <w:t>s</w:t>
                </w:r>
              </w:sdtContent>
            </w:sdt>
            <w:r w:rsidR="00457AE8">
              <w:rPr>
                <w:rFonts w:ascii="Calibri" w:eastAsia="Calibri" w:hAnsi="Calibri" w:cs="Calibri"/>
                <w:color w:val="000000"/>
              </w:rPr>
              <w:t>, e-learning platform) being developed by UNFPA.</w:t>
            </w:r>
            <w:r w:rsidR="00457AE8">
              <w:rPr>
                <w:rFonts w:ascii="Calibri" w:eastAsia="Calibri" w:hAnsi="Calibri" w:cs="Calibri"/>
              </w:rPr>
              <w:t xml:space="preserve"> </w:t>
            </w:r>
          </w:p>
          <w:p w14:paraId="00000018" w14:textId="1BCED34E" w:rsidR="00AB44A2" w:rsidRPr="00806A33" w:rsidRDefault="00F909A1">
            <w:pPr>
              <w:numPr>
                <w:ilvl w:val="0"/>
                <w:numId w:val="2"/>
              </w:numPr>
              <w:pBdr>
                <w:top w:val="nil"/>
                <w:left w:val="nil"/>
                <w:bottom w:val="nil"/>
                <w:right w:val="nil"/>
                <w:between w:val="nil"/>
              </w:pBdr>
              <w:shd w:val="clear" w:color="auto" w:fill="FFFFFF"/>
              <w:spacing w:line="240" w:lineRule="auto"/>
              <w:ind w:left="0" w:hanging="2"/>
              <w:jc w:val="both"/>
              <w:rPr>
                <w:rFonts w:ascii="Calibri" w:eastAsia="Calibri" w:hAnsi="Calibri" w:cs="Calibri"/>
                <w:color w:val="000000"/>
              </w:rPr>
            </w:pPr>
            <w:sdt>
              <w:sdtPr>
                <w:rPr>
                  <w:highlight w:val="yellow"/>
                </w:rPr>
                <w:tag w:val="goog_rdk_3"/>
                <w:id w:val="-251197440"/>
              </w:sdtPr>
              <w:sdtEndPr>
                <w:rPr>
                  <w:highlight w:val="none"/>
                </w:rPr>
              </w:sdtEndPr>
              <w:sdtContent>
                <w:r w:rsidR="00457AE8" w:rsidRPr="00806A33">
                  <w:rPr>
                    <w:rFonts w:ascii="Calibri" w:eastAsia="Calibri" w:hAnsi="Calibri" w:cs="Calibri"/>
                  </w:rPr>
                  <w:t>Provide analytical support and technical advice during the conceptualization, development, and implementation phases of digital intellectual product projects’ phases</w:t>
                </w:r>
                <w:r w:rsidR="005449F9" w:rsidRPr="00806A33">
                  <w:rPr>
                    <w:rFonts w:ascii="Calibri" w:eastAsia="Calibri" w:hAnsi="Calibri" w:cs="Calibri"/>
                  </w:rPr>
                  <w:t>.</w:t>
                </w:r>
              </w:sdtContent>
            </w:sdt>
          </w:p>
          <w:sdt>
            <w:sdtPr>
              <w:tag w:val="goog_rdk_6"/>
              <w:id w:val="1046878794"/>
            </w:sdtPr>
            <w:sdtEndPr/>
            <w:sdtContent>
              <w:p w14:paraId="00000019" w14:textId="0DCE5020" w:rsidR="00AB44A2" w:rsidRPr="00806A33" w:rsidRDefault="00F909A1" w:rsidP="00AA46BE">
                <w:pPr>
                  <w:numPr>
                    <w:ilvl w:val="0"/>
                    <w:numId w:val="2"/>
                  </w:numPr>
                  <w:shd w:val="clear" w:color="auto" w:fill="FFFFFF"/>
                  <w:ind w:left="0" w:hanging="2"/>
                  <w:jc w:val="both"/>
                  <w:rPr>
                    <w:rFonts w:ascii="Calibri" w:eastAsia="Calibri" w:hAnsi="Calibri" w:cs="Calibri"/>
                  </w:rPr>
                </w:pPr>
                <w:sdt>
                  <w:sdtPr>
                    <w:tag w:val="goog_rdk_5"/>
                    <w:id w:val="581562479"/>
                  </w:sdtPr>
                  <w:sdtEndPr/>
                  <w:sdtContent>
                    <w:r w:rsidR="00457AE8" w:rsidRPr="00806A33">
                      <w:rPr>
                        <w:rFonts w:ascii="Calibri" w:eastAsia="Calibri" w:hAnsi="Calibri" w:cs="Calibri"/>
                      </w:rPr>
                      <w:t>Advise on estimate value of development of each digital intellectual product, taking into account its overall specifications</w:t>
                    </w:r>
                    <w:r w:rsidR="005449F9" w:rsidRPr="00806A33">
                      <w:rPr>
                        <w:rFonts w:ascii="Calibri" w:eastAsia="Calibri" w:hAnsi="Calibri" w:cs="Calibri"/>
                      </w:rPr>
                      <w:t>.</w:t>
                    </w:r>
                  </w:sdtContent>
                </w:sdt>
              </w:p>
            </w:sdtContent>
          </w:sdt>
          <w:p w14:paraId="0000001A" w14:textId="77777777" w:rsidR="00AB44A2" w:rsidRPr="00806A33" w:rsidRDefault="00457AE8">
            <w:pPr>
              <w:numPr>
                <w:ilvl w:val="0"/>
                <w:numId w:val="2"/>
              </w:numPr>
              <w:pBdr>
                <w:top w:val="nil"/>
                <w:left w:val="nil"/>
                <w:bottom w:val="nil"/>
                <w:right w:val="nil"/>
                <w:between w:val="nil"/>
              </w:pBdr>
              <w:shd w:val="clear" w:color="auto" w:fill="FFFFFF"/>
              <w:spacing w:line="240" w:lineRule="auto"/>
              <w:ind w:left="0" w:hanging="2"/>
              <w:jc w:val="both"/>
              <w:rPr>
                <w:rFonts w:ascii="Calibri" w:eastAsia="Calibri" w:hAnsi="Calibri" w:cs="Calibri"/>
                <w:color w:val="000000"/>
              </w:rPr>
            </w:pPr>
            <w:r w:rsidRPr="00806A33">
              <w:rPr>
                <w:rFonts w:ascii="Calibri" w:eastAsia="Calibri" w:hAnsi="Calibri" w:cs="Calibri"/>
                <w:color w:val="000000"/>
              </w:rPr>
              <w:lastRenderedPageBreak/>
              <w:t xml:space="preserve">Elaborate detailed technical specifications, assessment criteria of proposals for Terms of Reference for each intellectual product development. </w:t>
            </w:r>
          </w:p>
          <w:p w14:paraId="0000001B" w14:textId="616C88F4" w:rsidR="00AB44A2" w:rsidRPr="00806A33" w:rsidRDefault="00457AE8">
            <w:pPr>
              <w:numPr>
                <w:ilvl w:val="0"/>
                <w:numId w:val="2"/>
              </w:numPr>
              <w:pBdr>
                <w:top w:val="nil"/>
                <w:left w:val="nil"/>
                <w:bottom w:val="nil"/>
                <w:right w:val="nil"/>
                <w:between w:val="nil"/>
              </w:pBdr>
              <w:shd w:val="clear" w:color="auto" w:fill="FFFFFF"/>
              <w:spacing w:line="240" w:lineRule="auto"/>
              <w:ind w:left="0" w:hanging="2"/>
              <w:jc w:val="both"/>
              <w:rPr>
                <w:rFonts w:ascii="Calibri" w:eastAsia="Calibri" w:hAnsi="Calibri" w:cs="Calibri"/>
                <w:color w:val="000000"/>
              </w:rPr>
            </w:pPr>
            <w:r w:rsidRPr="00806A33">
              <w:rPr>
                <w:rFonts w:ascii="Calibri" w:eastAsia="Calibri" w:hAnsi="Calibri" w:cs="Calibri"/>
                <w:color w:val="000000"/>
              </w:rPr>
              <w:t>Prepare expert analysis of technical proposals from IT developers, identifying strengths and weaknesses of suggested solutions and checking them against the UNFPA requirements (interactive/engaging design, accessibility, technical adaptability, stable performance, user-friendly interface, inclusive design, g</w:t>
            </w:r>
            <w:r w:rsidR="005449F9" w:rsidRPr="00806A33">
              <w:rPr>
                <w:rFonts w:ascii="Calibri" w:eastAsia="Calibri" w:hAnsi="Calibri" w:cs="Calibri"/>
                <w:color w:val="000000"/>
              </w:rPr>
              <w:t xml:space="preserve">ood value-for-money ratio etc.). </w:t>
            </w:r>
          </w:p>
          <w:p w14:paraId="0000001C" w14:textId="16AFD10E" w:rsidR="00AB44A2" w:rsidRDefault="00806A33">
            <w:pPr>
              <w:numPr>
                <w:ilvl w:val="0"/>
                <w:numId w:val="2"/>
              </w:numPr>
              <w:pBdr>
                <w:top w:val="nil"/>
                <w:left w:val="nil"/>
                <w:bottom w:val="nil"/>
                <w:right w:val="nil"/>
                <w:between w:val="nil"/>
              </w:pBdr>
              <w:shd w:val="clear" w:color="auto" w:fill="FFFFFF"/>
              <w:spacing w:line="240" w:lineRule="auto"/>
              <w:ind w:left="0" w:hanging="2"/>
              <w:jc w:val="both"/>
              <w:rPr>
                <w:rFonts w:ascii="Calibri" w:eastAsia="Calibri" w:hAnsi="Calibri" w:cs="Calibri"/>
                <w:color w:val="000000"/>
              </w:rPr>
            </w:pPr>
            <w:r w:rsidRPr="00677C61">
              <w:rPr>
                <w:rFonts w:ascii="Calibri" w:hAnsi="Calibri" w:cs="Calibri"/>
                <w:shd w:val="clear" w:color="auto" w:fill="FFFFFF"/>
              </w:rPr>
              <w:t xml:space="preserve">Provide suggestions and consultation on deliverables, developed by contractors according to </w:t>
            </w:r>
            <w:proofErr w:type="spellStart"/>
            <w:r w:rsidRPr="00677C61">
              <w:rPr>
                <w:rFonts w:ascii="Calibri" w:hAnsi="Calibri" w:cs="Calibri"/>
                <w:shd w:val="clear" w:color="auto" w:fill="FFFFFF"/>
              </w:rPr>
              <w:t>ToR</w:t>
            </w:r>
            <w:proofErr w:type="spellEnd"/>
            <w:r w:rsidRPr="00677C61">
              <w:rPr>
                <w:rFonts w:ascii="Calibri" w:hAnsi="Calibri" w:cs="Calibri"/>
                <w:shd w:val="clear" w:color="auto" w:fill="FFFFFF"/>
              </w:rPr>
              <w:t xml:space="preserve"> and contracts. </w:t>
            </w:r>
          </w:p>
          <w:p w14:paraId="0000001E" w14:textId="57339CD9" w:rsidR="00AB44A2" w:rsidRDefault="00806A33">
            <w:pPr>
              <w:numPr>
                <w:ilvl w:val="0"/>
                <w:numId w:val="2"/>
              </w:numPr>
              <w:pBdr>
                <w:top w:val="nil"/>
                <w:left w:val="nil"/>
                <w:bottom w:val="nil"/>
                <w:right w:val="nil"/>
                <w:between w:val="nil"/>
              </w:pBdr>
              <w:shd w:val="clear" w:color="auto" w:fill="FFFFFF"/>
              <w:spacing w:line="240" w:lineRule="auto"/>
              <w:ind w:left="0" w:hanging="2"/>
              <w:jc w:val="both"/>
              <w:rPr>
                <w:rFonts w:ascii="Calibri" w:eastAsia="Calibri" w:hAnsi="Calibri" w:cs="Calibri"/>
                <w:color w:val="000000"/>
              </w:rPr>
            </w:pPr>
            <w:r w:rsidRPr="00806A33">
              <w:rPr>
                <w:rFonts w:ascii="Calibri" w:eastAsia="Calibri" w:hAnsi="Calibri" w:cs="Calibri"/>
                <w:color w:val="000000"/>
              </w:rPr>
              <w:t>Exami</w:t>
            </w:r>
            <w:r w:rsidRPr="005F50BD">
              <w:rPr>
                <w:rFonts w:ascii="Calibri" w:eastAsia="Calibri" w:hAnsi="Calibri" w:cs="Calibri"/>
                <w:color w:val="000000"/>
              </w:rPr>
              <w:t>n</w:t>
            </w:r>
            <w:r>
              <w:rPr>
                <w:rFonts w:ascii="Calibri" w:eastAsia="Calibri" w:hAnsi="Calibri" w:cs="Calibri"/>
                <w:color w:val="000000"/>
              </w:rPr>
              <w:t>e</w:t>
            </w:r>
            <w:r w:rsidRPr="005F50BD">
              <w:rPr>
                <w:rFonts w:ascii="Calibri" w:eastAsia="Calibri" w:hAnsi="Calibri" w:cs="Calibri"/>
                <w:color w:val="000000"/>
              </w:rPr>
              <w:t xml:space="preserve"> </w:t>
            </w:r>
            <w:r w:rsidR="00457AE8">
              <w:rPr>
                <w:rFonts w:ascii="Calibri" w:eastAsia="Calibri" w:hAnsi="Calibri" w:cs="Calibri"/>
                <w:color w:val="000000"/>
              </w:rPr>
              <w:t>developed products and provide</w:t>
            </w:r>
            <w:sdt>
              <w:sdtPr>
                <w:tag w:val="goog_rdk_7"/>
                <w:id w:val="-641430453"/>
              </w:sdtPr>
              <w:sdtEndPr/>
              <w:sdtContent>
                <w:r w:rsidR="00457AE8">
                  <w:rPr>
                    <w:rFonts w:ascii="Calibri" w:eastAsia="Calibri" w:hAnsi="Calibri" w:cs="Calibri"/>
                    <w:color w:val="000000"/>
                  </w:rPr>
                  <w:t xml:space="preserve"> technical assessment, feedback related to the work done as well as </w:t>
                </w:r>
              </w:sdtContent>
            </w:sdt>
            <w:r w:rsidR="00457AE8">
              <w:rPr>
                <w:rFonts w:ascii="Calibri" w:eastAsia="Calibri" w:hAnsi="Calibri" w:cs="Calibri"/>
                <w:color w:val="000000"/>
              </w:rPr>
              <w:t xml:space="preserve">recommendations for their sustainable operation. </w:t>
            </w:r>
          </w:p>
          <w:p w14:paraId="0000001F" w14:textId="35CB93DE" w:rsidR="00AB44A2" w:rsidRDefault="00457AE8">
            <w:pPr>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Identify areas for modifications/upgrade of existing UNFPA digital products (online courses, websites and platforms) and </w:t>
            </w:r>
            <w:r w:rsidRPr="005F50BD">
              <w:rPr>
                <w:rFonts w:ascii="Calibri" w:eastAsia="Calibri" w:hAnsi="Calibri" w:cs="Calibri"/>
                <w:color w:val="000000"/>
              </w:rPr>
              <w:t xml:space="preserve">prepare relevant </w:t>
            </w:r>
            <w:r w:rsidR="00806A33" w:rsidRPr="005F50BD">
              <w:rPr>
                <w:rFonts w:ascii="Calibri" w:eastAsia="Calibri" w:hAnsi="Calibri" w:cs="Calibri"/>
                <w:color w:val="000000"/>
              </w:rPr>
              <w:t xml:space="preserve">suggestions </w:t>
            </w:r>
            <w:r w:rsidRPr="009340AE">
              <w:rPr>
                <w:rFonts w:ascii="Calibri" w:eastAsia="Calibri" w:hAnsi="Calibri" w:cs="Calibri"/>
                <w:color w:val="000000"/>
              </w:rPr>
              <w:t>for their upgrade.</w:t>
            </w:r>
          </w:p>
          <w:sdt>
            <w:sdtPr>
              <w:tag w:val="goog_rdk_10"/>
              <w:id w:val="1536384325"/>
            </w:sdtPr>
            <w:sdtEndPr/>
            <w:sdtContent>
              <w:p w14:paraId="00000020" w14:textId="579455E4" w:rsidR="00AB44A2" w:rsidRDefault="00F909A1">
                <w:pPr>
                  <w:numPr>
                    <w:ilvl w:val="0"/>
                    <w:numId w:val="2"/>
                  </w:numPr>
                  <w:pBdr>
                    <w:top w:val="nil"/>
                    <w:left w:val="nil"/>
                    <w:bottom w:val="nil"/>
                    <w:right w:val="nil"/>
                    <w:between w:val="nil"/>
                  </w:pBdr>
                  <w:spacing w:line="240" w:lineRule="auto"/>
                  <w:ind w:left="0" w:hanging="2"/>
                  <w:jc w:val="both"/>
                  <w:rPr>
                    <w:rFonts w:ascii="Calibri" w:eastAsia="Calibri" w:hAnsi="Calibri" w:cs="Calibri"/>
                  </w:rPr>
                </w:pPr>
                <w:sdt>
                  <w:sdtPr>
                    <w:tag w:val="goog_rdk_9"/>
                    <w:id w:val="1989357979"/>
                  </w:sdtPr>
                  <w:sdtEndPr/>
                  <w:sdtContent>
                    <w:r w:rsidR="00457AE8" w:rsidRPr="009340AE">
                      <w:rPr>
                        <w:rFonts w:ascii="Calibri" w:eastAsia="Calibri" w:hAnsi="Calibri" w:cs="Calibri"/>
                        <w:color w:val="000000"/>
                      </w:rPr>
                      <w:t>Advise UNFPA on a sustainable long-term management and hosting strategy for all developed digital products</w:t>
                    </w:r>
                    <w:r w:rsidR="005449F9" w:rsidRPr="009340AE">
                      <w:rPr>
                        <w:rFonts w:ascii="Calibri" w:eastAsia="Calibri" w:hAnsi="Calibri" w:cs="Calibri"/>
                        <w:color w:val="000000"/>
                      </w:rPr>
                      <w:t>, including recommendations on the choice of the most secure hosting platforms.</w:t>
                    </w:r>
                  </w:sdtContent>
                </w:sdt>
              </w:p>
            </w:sdtContent>
          </w:sdt>
          <w:sdt>
            <w:sdtPr>
              <w:tag w:val="goog_rdk_13"/>
              <w:id w:val="-1215419194"/>
            </w:sdtPr>
            <w:sdtEndPr/>
            <w:sdtContent>
              <w:sdt>
                <w:sdtPr>
                  <w:tag w:val="goog_rdk_12"/>
                  <w:id w:val="1983417854"/>
                </w:sdtPr>
                <w:sdtEndPr/>
                <w:sdtContent>
                  <w:p w14:paraId="6AB30F61" w14:textId="65EC3B82" w:rsidR="00677C61" w:rsidRDefault="005449F9" w:rsidP="005F50BD">
                    <w:pPr>
                      <w:numPr>
                        <w:ilvl w:val="0"/>
                        <w:numId w:val="2"/>
                      </w:num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color w:val="000000"/>
                      </w:rPr>
                      <w:t xml:space="preserve">Introduce minor updates to existing platforms, </w:t>
                    </w:r>
                    <w:r w:rsidR="00677C61">
                      <w:rPr>
                        <w:rFonts w:ascii="Calibri" w:eastAsia="Calibri" w:hAnsi="Calibri" w:cs="Calibri"/>
                        <w:color w:val="000000"/>
                      </w:rPr>
                      <w:t>(</w:t>
                    </w:r>
                    <w:r w:rsidR="00677C61" w:rsidRPr="00677C61">
                      <w:rPr>
                        <w:rFonts w:ascii="Calibri" w:hAnsi="Calibri" w:cs="Calibri"/>
                        <w:color w:val="000000"/>
                      </w:rPr>
                      <w:t>adding/changing or updating banners, information of the website, other small elements</w:t>
                    </w:r>
                    <w:r w:rsidR="00677C61">
                      <w:rPr>
                        <w:rFonts w:ascii="Calibri" w:hAnsi="Calibri" w:cs="Calibri"/>
                        <w:color w:val="000000"/>
                      </w:rPr>
                      <w:t>)</w:t>
                    </w:r>
                    <w:r>
                      <w:rPr>
                        <w:rFonts w:ascii="Calibri" w:eastAsia="Calibri" w:hAnsi="Calibri" w:cs="Calibri"/>
                        <w:color w:val="000000"/>
                      </w:rPr>
                      <w:t>.</w:t>
                    </w:r>
                  </w:p>
                  <w:p w14:paraId="66742984" w14:textId="77777777" w:rsidR="00C05E35" w:rsidRPr="00C05E35" w:rsidRDefault="00CB10C1" w:rsidP="00C05E35">
                    <w:pPr>
                      <w:numPr>
                        <w:ilvl w:val="0"/>
                        <w:numId w:val="2"/>
                      </w:numPr>
                      <w:pBdr>
                        <w:top w:val="nil"/>
                        <w:left w:val="nil"/>
                        <w:bottom w:val="nil"/>
                        <w:right w:val="nil"/>
                        <w:between w:val="nil"/>
                      </w:pBdr>
                      <w:spacing w:line="240" w:lineRule="auto"/>
                      <w:ind w:left="0" w:hanging="2"/>
                      <w:jc w:val="both"/>
                      <w:rPr>
                        <w:rFonts w:ascii="Arial" w:hAnsi="Arial" w:cs="Arial"/>
                        <w:color w:val="500050"/>
                        <w:position w:val="0"/>
                        <w:lang w:val="en-US"/>
                      </w:rPr>
                    </w:pPr>
                    <w:r w:rsidRPr="00677C61">
                      <w:rPr>
                        <w:rFonts w:ascii="Calibri" w:hAnsi="Calibri" w:cs="Calibri"/>
                        <w:color w:val="000000"/>
                        <w:position w:val="0"/>
                        <w:lang w:val="en-US"/>
                      </w:rPr>
                      <w:t xml:space="preserve">Provide expertise on ensuring cyber security of the existing platform, </w:t>
                    </w:r>
                    <w:r w:rsidR="00677C61">
                      <w:rPr>
                        <w:rFonts w:ascii="Calibri" w:hAnsi="Calibri" w:cs="Calibri"/>
                        <w:color w:val="000000"/>
                        <w:position w:val="0"/>
                        <w:lang w:val="en-US"/>
                      </w:rPr>
                      <w:t>(</w:t>
                    </w:r>
                    <w:r w:rsidRPr="00677C61">
                      <w:rPr>
                        <w:rFonts w:ascii="Calibri" w:hAnsi="Calibri" w:cs="Calibri"/>
                        <w:color w:val="000000"/>
                        <w:position w:val="0"/>
                        <w:lang w:val="en-US"/>
                      </w:rPr>
                      <w:t>monitoring of the website activities, update security (antivirus) systems on the websites</w:t>
                    </w:r>
                    <w:r w:rsidR="00677C61">
                      <w:rPr>
                        <w:rFonts w:ascii="Calibri" w:hAnsi="Calibri" w:cs="Calibri"/>
                        <w:color w:val="000000"/>
                        <w:position w:val="0"/>
                        <w:lang w:val="en-US"/>
                      </w:rPr>
                      <w:t>).</w:t>
                    </w:r>
                  </w:p>
                  <w:p w14:paraId="0F9BE6B4" w14:textId="1169885E" w:rsidR="00C05E35" w:rsidRDefault="00CB10C1" w:rsidP="00C05E35">
                    <w:pPr>
                      <w:numPr>
                        <w:ilvl w:val="0"/>
                        <w:numId w:val="2"/>
                      </w:numPr>
                      <w:pBdr>
                        <w:top w:val="nil"/>
                        <w:left w:val="nil"/>
                        <w:bottom w:val="nil"/>
                        <w:right w:val="nil"/>
                        <w:between w:val="nil"/>
                      </w:pBdr>
                      <w:spacing w:line="240" w:lineRule="auto"/>
                      <w:ind w:left="0" w:hanging="2"/>
                      <w:jc w:val="both"/>
                      <w:rPr>
                        <w:rFonts w:ascii="Arial" w:hAnsi="Arial" w:cs="Arial"/>
                        <w:color w:val="500050"/>
                        <w:position w:val="0"/>
                        <w:lang w:val="en-US"/>
                      </w:rPr>
                    </w:pPr>
                    <w:r w:rsidRPr="00677C61">
                      <w:rPr>
                        <w:rFonts w:ascii="Calibri" w:hAnsi="Calibri" w:cs="Calibri"/>
                        <w:color w:val="000000"/>
                        <w:position w:val="0"/>
                        <w:lang w:val="en-US"/>
                      </w:rPr>
                      <w:t>Consult on hosting issues</w:t>
                    </w:r>
                    <w:r w:rsidR="00677C61">
                      <w:rPr>
                        <w:rFonts w:ascii="Calibri" w:hAnsi="Calibri" w:cs="Calibri"/>
                        <w:color w:val="000000"/>
                        <w:position w:val="0"/>
                        <w:lang w:val="en-US"/>
                      </w:rPr>
                      <w:t>,</w:t>
                    </w:r>
                    <w:r w:rsidRPr="00677C61">
                      <w:rPr>
                        <w:rFonts w:ascii="Calibri" w:hAnsi="Calibri" w:cs="Calibri"/>
                        <w:color w:val="000000"/>
                        <w:position w:val="0"/>
                        <w:lang w:val="en-US"/>
                      </w:rPr>
                      <w:t xml:space="preserve"> as well provide recommendations on choosing the most appropriate secure systems (hosting, domains etc.</w:t>
                    </w:r>
                    <w:r w:rsidR="00677C61">
                      <w:rPr>
                        <w:rFonts w:ascii="Calibri" w:hAnsi="Calibri" w:cs="Calibri"/>
                        <w:color w:val="000000"/>
                        <w:position w:val="0"/>
                        <w:lang w:val="en-US"/>
                      </w:rPr>
                      <w:t>).</w:t>
                    </w:r>
                  </w:p>
                  <w:p w14:paraId="00000024" w14:textId="6AEE304D" w:rsidR="00AB44A2" w:rsidRPr="00C05E35" w:rsidRDefault="00F909A1" w:rsidP="00C05E35">
                    <w:pPr>
                      <w:pBdr>
                        <w:top w:val="nil"/>
                        <w:left w:val="nil"/>
                        <w:bottom w:val="nil"/>
                        <w:right w:val="nil"/>
                        <w:between w:val="nil"/>
                      </w:pBdr>
                      <w:spacing w:line="240" w:lineRule="auto"/>
                      <w:ind w:leftChars="0" w:left="0" w:firstLineChars="0" w:firstLine="0"/>
                      <w:jc w:val="both"/>
                      <w:rPr>
                        <w:rFonts w:ascii="Arial" w:hAnsi="Arial" w:cs="Arial"/>
                        <w:color w:val="500050"/>
                        <w:position w:val="0"/>
                        <w:lang w:val="en-US"/>
                      </w:rPr>
                    </w:pPr>
                  </w:p>
                </w:sdtContent>
              </w:sdt>
            </w:sdtContent>
          </w:sdt>
        </w:tc>
      </w:tr>
      <w:tr w:rsidR="00AB44A2" w14:paraId="669DEC54" w14:textId="77777777">
        <w:tc>
          <w:tcPr>
            <w:tcW w:w="2607" w:type="dxa"/>
            <w:tcBorders>
              <w:top w:val="single" w:sz="6" w:space="0" w:color="000000"/>
              <w:left w:val="single" w:sz="6" w:space="0" w:color="000000"/>
              <w:bottom w:val="single" w:sz="6" w:space="0" w:color="000000"/>
            </w:tcBorders>
          </w:tcPr>
          <w:p w14:paraId="00000025" w14:textId="77777777" w:rsidR="00AB44A2" w:rsidRDefault="00457AE8">
            <w:pPr>
              <w:tabs>
                <w:tab w:val="left" w:pos="-720"/>
              </w:tabs>
              <w:spacing w:before="40" w:after="54"/>
              <w:ind w:left="0" w:hanging="2"/>
              <w:rPr>
                <w:rFonts w:ascii="Calibri" w:eastAsia="Calibri" w:hAnsi="Calibri" w:cs="Calibri"/>
              </w:rPr>
            </w:pPr>
            <w:r>
              <w:rPr>
                <w:rFonts w:ascii="Calibri" w:eastAsia="Calibri" w:hAnsi="Calibri" w:cs="Calibri"/>
              </w:rPr>
              <w:lastRenderedPageBreak/>
              <w:t>Duration and working schedule:</w:t>
            </w:r>
          </w:p>
        </w:tc>
        <w:tc>
          <w:tcPr>
            <w:tcW w:w="8079" w:type="dxa"/>
            <w:tcBorders>
              <w:top w:val="single" w:sz="6" w:space="0" w:color="000000"/>
              <w:left w:val="single" w:sz="6" w:space="0" w:color="000000"/>
              <w:bottom w:val="single" w:sz="6" w:space="0" w:color="000000"/>
              <w:right w:val="single" w:sz="6" w:space="0" w:color="000000"/>
            </w:tcBorders>
          </w:tcPr>
          <w:p w14:paraId="00000026" w14:textId="15D22BE8" w:rsidR="00AB44A2" w:rsidRDefault="00457AE8">
            <w:pPr>
              <w:tabs>
                <w:tab w:val="left" w:pos="-720"/>
              </w:tabs>
              <w:spacing w:before="40" w:after="54"/>
              <w:ind w:left="0" w:hanging="2"/>
              <w:rPr>
                <w:rFonts w:ascii="Calibri" w:eastAsia="Calibri" w:hAnsi="Calibri" w:cs="Calibri"/>
              </w:rPr>
            </w:pPr>
            <w:r>
              <w:rPr>
                <w:rFonts w:ascii="Calibri" w:eastAsia="Calibri" w:hAnsi="Calibri" w:cs="Calibri"/>
              </w:rPr>
              <w:t xml:space="preserve">Starting date: </w:t>
            </w:r>
            <w:r w:rsidR="005F50BD">
              <w:rPr>
                <w:rFonts w:ascii="Calibri" w:eastAsia="Calibri" w:hAnsi="Calibri" w:cs="Calibri"/>
                <w:lang w:val="en-US"/>
              </w:rPr>
              <w:t>21</w:t>
            </w:r>
            <w:r w:rsidR="000A3B24">
              <w:rPr>
                <w:rFonts w:ascii="Calibri" w:eastAsia="Calibri" w:hAnsi="Calibri" w:cs="Calibri"/>
                <w:lang w:val="en-US"/>
              </w:rPr>
              <w:t xml:space="preserve"> March </w:t>
            </w:r>
            <w:r>
              <w:rPr>
                <w:rFonts w:ascii="Calibri" w:eastAsia="Calibri" w:hAnsi="Calibri" w:cs="Calibri"/>
              </w:rPr>
              <w:t xml:space="preserve"> 2021</w:t>
            </w:r>
          </w:p>
          <w:p w14:paraId="00000027" w14:textId="77777777" w:rsidR="00AB44A2" w:rsidRDefault="00457AE8">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Duration: three months</w:t>
            </w:r>
            <w:r>
              <w:rPr>
                <w:rFonts w:ascii="Calibri" w:eastAsia="Calibri" w:hAnsi="Calibri" w:cs="Calibri"/>
                <w:b/>
                <w:color w:val="000000"/>
              </w:rPr>
              <w:t xml:space="preserve"> </w:t>
            </w:r>
            <w:r>
              <w:rPr>
                <w:rFonts w:ascii="Calibri" w:eastAsia="Calibri" w:hAnsi="Calibri" w:cs="Calibri"/>
                <w:color w:val="000000"/>
              </w:rPr>
              <w:t>with possible extension</w:t>
            </w:r>
          </w:p>
          <w:p w14:paraId="00000028" w14:textId="77777777" w:rsidR="00AB44A2" w:rsidRDefault="00AB44A2">
            <w:pPr>
              <w:tabs>
                <w:tab w:val="left" w:pos="-720"/>
              </w:tabs>
              <w:spacing w:before="40" w:after="54"/>
              <w:ind w:left="0" w:hanging="2"/>
              <w:rPr>
                <w:rFonts w:ascii="Calibri" w:eastAsia="Calibri" w:hAnsi="Calibri" w:cs="Calibri"/>
              </w:rPr>
            </w:pPr>
          </w:p>
        </w:tc>
      </w:tr>
      <w:tr w:rsidR="00AB44A2" w14:paraId="53804AC6" w14:textId="77777777">
        <w:tc>
          <w:tcPr>
            <w:tcW w:w="2607" w:type="dxa"/>
            <w:tcBorders>
              <w:top w:val="single" w:sz="6" w:space="0" w:color="000000"/>
              <w:left w:val="single" w:sz="6" w:space="0" w:color="000000"/>
              <w:bottom w:val="single" w:sz="6" w:space="0" w:color="000000"/>
            </w:tcBorders>
          </w:tcPr>
          <w:p w14:paraId="00000029" w14:textId="77777777" w:rsidR="00AB44A2" w:rsidRDefault="00457AE8">
            <w:pPr>
              <w:tabs>
                <w:tab w:val="left" w:pos="-720"/>
              </w:tabs>
              <w:spacing w:before="40" w:after="54"/>
              <w:ind w:left="0" w:hanging="2"/>
              <w:rPr>
                <w:rFonts w:ascii="Calibri" w:eastAsia="Calibri" w:hAnsi="Calibri" w:cs="Calibri"/>
              </w:rPr>
            </w:pPr>
            <w:r>
              <w:rPr>
                <w:rFonts w:ascii="Calibri" w:eastAsia="Calibri" w:hAnsi="Calibri" w:cs="Calibri"/>
              </w:rPr>
              <w:t>Place where services are to be delivered:</w:t>
            </w:r>
          </w:p>
        </w:tc>
        <w:tc>
          <w:tcPr>
            <w:tcW w:w="8079" w:type="dxa"/>
            <w:tcBorders>
              <w:top w:val="single" w:sz="6" w:space="0" w:color="000000"/>
              <w:left w:val="single" w:sz="6" w:space="0" w:color="000000"/>
              <w:bottom w:val="single" w:sz="6" w:space="0" w:color="000000"/>
              <w:right w:val="single" w:sz="6" w:space="0" w:color="000000"/>
            </w:tcBorders>
          </w:tcPr>
          <w:p w14:paraId="0000002A" w14:textId="77777777" w:rsidR="00AB44A2" w:rsidRDefault="00457AE8">
            <w:pPr>
              <w:tabs>
                <w:tab w:val="left" w:pos="-720"/>
              </w:tabs>
              <w:spacing w:before="40" w:after="54"/>
              <w:ind w:left="0" w:hanging="2"/>
              <w:rPr>
                <w:rFonts w:ascii="Calibri" w:eastAsia="Calibri" w:hAnsi="Calibri" w:cs="Calibri"/>
              </w:rPr>
            </w:pPr>
            <w:r>
              <w:rPr>
                <w:rFonts w:ascii="Calibri" w:eastAsia="Calibri" w:hAnsi="Calibri" w:cs="Calibri"/>
              </w:rPr>
              <w:t>Kyiv, Ukraine</w:t>
            </w:r>
          </w:p>
        </w:tc>
      </w:tr>
      <w:tr w:rsidR="00AB44A2" w14:paraId="7BC17C39" w14:textId="77777777">
        <w:tc>
          <w:tcPr>
            <w:tcW w:w="2607" w:type="dxa"/>
            <w:tcBorders>
              <w:top w:val="single" w:sz="6" w:space="0" w:color="000000"/>
              <w:left w:val="single" w:sz="6" w:space="0" w:color="000000"/>
              <w:bottom w:val="single" w:sz="6" w:space="0" w:color="000000"/>
            </w:tcBorders>
          </w:tcPr>
          <w:p w14:paraId="0000002B" w14:textId="77777777" w:rsidR="00AB44A2" w:rsidRDefault="00457AE8">
            <w:pPr>
              <w:tabs>
                <w:tab w:val="left" w:pos="-720"/>
              </w:tabs>
              <w:spacing w:before="40" w:after="54"/>
              <w:ind w:left="0" w:hanging="2"/>
              <w:rPr>
                <w:rFonts w:ascii="Calibri" w:eastAsia="Calibri" w:hAnsi="Calibri" w:cs="Calibri"/>
              </w:rPr>
            </w:pPr>
            <w:r>
              <w:rPr>
                <w:rFonts w:ascii="Calibri" w:eastAsia="Calibri" w:hAnsi="Calibri" w:cs="Calibri"/>
              </w:rPr>
              <w:t>Delivery dates and how work will be delivered (</w:t>
            </w:r>
            <w:r>
              <w:rPr>
                <w:rFonts w:ascii="Calibri" w:eastAsia="Calibri" w:hAnsi="Calibri" w:cs="Calibri"/>
                <w:i/>
              </w:rPr>
              <w:t>e.g.</w:t>
            </w:r>
            <w:r>
              <w:rPr>
                <w:rFonts w:ascii="Calibri" w:eastAsia="Calibri" w:hAnsi="Calibri" w:cs="Calibri"/>
              </w:rPr>
              <w:t xml:space="preserve"> electronic, hard copy etc.):</w:t>
            </w:r>
          </w:p>
        </w:tc>
        <w:tc>
          <w:tcPr>
            <w:tcW w:w="8079" w:type="dxa"/>
            <w:tcBorders>
              <w:top w:val="single" w:sz="6" w:space="0" w:color="000000"/>
              <w:left w:val="single" w:sz="6" w:space="0" w:color="000000"/>
              <w:bottom w:val="single" w:sz="6" w:space="0" w:color="000000"/>
              <w:right w:val="single" w:sz="6" w:space="0" w:color="000000"/>
            </w:tcBorders>
          </w:tcPr>
          <w:p w14:paraId="0000002C" w14:textId="77777777" w:rsidR="00AB44A2" w:rsidRDefault="00457AE8">
            <w:pPr>
              <w:tabs>
                <w:tab w:val="left" w:pos="-720"/>
              </w:tabs>
              <w:spacing w:before="40" w:after="54"/>
              <w:ind w:left="0" w:hanging="2"/>
              <w:jc w:val="both"/>
              <w:rPr>
                <w:rFonts w:ascii="Calibri" w:eastAsia="Calibri" w:hAnsi="Calibri" w:cs="Calibri"/>
              </w:rPr>
            </w:pPr>
            <w:r>
              <w:rPr>
                <w:rFonts w:ascii="Calibri" w:eastAsia="Calibri" w:hAnsi="Calibri" w:cs="Calibri"/>
              </w:rPr>
              <w:t xml:space="preserve">Brief progress reports to be delivered electronically monthly via email </w:t>
            </w:r>
            <w:hyperlink r:id="rId6">
              <w:r>
                <w:rPr>
                  <w:rFonts w:ascii="Calibri" w:eastAsia="Calibri" w:hAnsi="Calibri" w:cs="Calibri"/>
                  <w:color w:val="1155CC"/>
                  <w:highlight w:val="white"/>
                  <w:u w:val="single"/>
                </w:rPr>
                <w:t>zubchenko@unfpa.org</w:t>
              </w:r>
            </w:hyperlink>
            <w:r>
              <w:rPr>
                <w:rFonts w:ascii="Calibri" w:eastAsia="Calibri" w:hAnsi="Calibri" w:cs="Calibri"/>
                <w:highlight w:val="white"/>
              </w:rPr>
              <w:t xml:space="preserve"> </w:t>
            </w:r>
            <w:r>
              <w:rPr>
                <w:rFonts w:ascii="Calibri" w:eastAsia="Calibri" w:hAnsi="Calibri" w:cs="Calibri"/>
              </w:rPr>
              <w:t xml:space="preserve">by the end of reporting period accompanied with draft documents developed/reviewed. The reporting periods should be agreed with the consultant additionally. </w:t>
            </w:r>
          </w:p>
        </w:tc>
      </w:tr>
      <w:tr w:rsidR="00AB44A2" w14:paraId="3CDD5C0C" w14:textId="77777777">
        <w:tc>
          <w:tcPr>
            <w:tcW w:w="2607" w:type="dxa"/>
            <w:tcBorders>
              <w:top w:val="single" w:sz="6" w:space="0" w:color="000000"/>
              <w:left w:val="single" w:sz="6" w:space="0" w:color="000000"/>
              <w:bottom w:val="single" w:sz="6" w:space="0" w:color="000000"/>
            </w:tcBorders>
          </w:tcPr>
          <w:p w14:paraId="0000002D" w14:textId="77777777" w:rsidR="00AB44A2" w:rsidRDefault="00457AE8">
            <w:pPr>
              <w:tabs>
                <w:tab w:val="left" w:pos="-720"/>
              </w:tabs>
              <w:spacing w:before="40" w:after="54"/>
              <w:ind w:left="0" w:hanging="2"/>
              <w:rPr>
                <w:rFonts w:ascii="Calibri" w:eastAsia="Calibri" w:hAnsi="Calibri" w:cs="Calibri"/>
              </w:rPr>
            </w:pPr>
            <w:r>
              <w:rPr>
                <w:rFonts w:ascii="Calibri" w:eastAsia="Calibri" w:hAnsi="Calibri" w:cs="Calibri"/>
              </w:rPr>
              <w:t>Monitoring and progress control, including reporting requirements, periodicity format and deadline:</w:t>
            </w:r>
          </w:p>
        </w:tc>
        <w:tc>
          <w:tcPr>
            <w:tcW w:w="8079" w:type="dxa"/>
            <w:tcBorders>
              <w:top w:val="single" w:sz="6" w:space="0" w:color="000000"/>
              <w:left w:val="single" w:sz="6" w:space="0" w:color="000000"/>
              <w:bottom w:val="single" w:sz="6" w:space="0" w:color="000000"/>
              <w:right w:val="single" w:sz="6" w:space="0" w:color="000000"/>
            </w:tcBorders>
          </w:tcPr>
          <w:p w14:paraId="0000002E" w14:textId="77777777" w:rsidR="00AB44A2" w:rsidRDefault="00457AE8">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Daily work monitoring to be done by </w:t>
            </w:r>
            <w:proofErr w:type="spellStart"/>
            <w:r>
              <w:rPr>
                <w:rFonts w:ascii="Calibri" w:eastAsia="Calibri" w:hAnsi="Calibri" w:cs="Calibri"/>
              </w:rPr>
              <w:t>Alona</w:t>
            </w:r>
            <w:proofErr w:type="spellEnd"/>
            <w:r>
              <w:rPr>
                <w:rFonts w:ascii="Calibri" w:eastAsia="Calibri" w:hAnsi="Calibri" w:cs="Calibri"/>
              </w:rPr>
              <w:t xml:space="preserve"> </w:t>
            </w:r>
            <w:proofErr w:type="spellStart"/>
            <w:r>
              <w:rPr>
                <w:rFonts w:ascii="Calibri" w:eastAsia="Calibri" w:hAnsi="Calibri" w:cs="Calibri"/>
              </w:rPr>
              <w:t>Zubchenko</w:t>
            </w:r>
            <w:proofErr w:type="spellEnd"/>
            <w:r>
              <w:rPr>
                <w:rFonts w:ascii="Calibri" w:eastAsia="Calibri" w:hAnsi="Calibri" w:cs="Calibri"/>
              </w:rPr>
              <w:t>, Program Analyst, Communication and Advocacy</w:t>
            </w:r>
            <w:r>
              <w:rPr>
                <w:rFonts w:ascii="Calibri" w:eastAsia="Calibri" w:hAnsi="Calibri" w:cs="Calibri"/>
                <w:color w:val="000000"/>
              </w:rPr>
              <w:t xml:space="preserve">, </w:t>
            </w:r>
            <w:sdt>
              <w:sdtPr>
                <w:tag w:val="goog_rdk_19"/>
                <w:id w:val="-1852944198"/>
              </w:sdtPr>
              <w:sdtEndPr/>
              <w:sdtContent/>
            </w:sdt>
            <w:r>
              <w:rPr>
                <w:rFonts w:ascii="Calibri" w:eastAsia="Calibri" w:hAnsi="Calibri" w:cs="Calibri"/>
                <w:color w:val="000000"/>
              </w:rPr>
              <w:t>UNFPA.</w:t>
            </w:r>
          </w:p>
        </w:tc>
      </w:tr>
      <w:tr w:rsidR="00AB44A2" w14:paraId="1320FC06" w14:textId="77777777">
        <w:tc>
          <w:tcPr>
            <w:tcW w:w="2607" w:type="dxa"/>
            <w:tcBorders>
              <w:top w:val="single" w:sz="6" w:space="0" w:color="000000"/>
              <w:left w:val="single" w:sz="6" w:space="0" w:color="000000"/>
              <w:bottom w:val="single" w:sz="6" w:space="0" w:color="000000"/>
            </w:tcBorders>
          </w:tcPr>
          <w:p w14:paraId="0000002F" w14:textId="77777777" w:rsidR="00AB44A2" w:rsidRDefault="00457AE8">
            <w:pPr>
              <w:tabs>
                <w:tab w:val="left" w:pos="-720"/>
              </w:tabs>
              <w:spacing w:before="40" w:after="54"/>
              <w:ind w:left="0" w:hanging="2"/>
              <w:rPr>
                <w:rFonts w:ascii="Calibri" w:eastAsia="Calibri" w:hAnsi="Calibri" w:cs="Calibri"/>
              </w:rPr>
            </w:pPr>
            <w:r>
              <w:rPr>
                <w:rFonts w:ascii="Calibri" w:eastAsia="Calibri" w:hAnsi="Calibri" w:cs="Calibri"/>
              </w:rPr>
              <w:t xml:space="preserve">Supervisory arrangements: </w:t>
            </w:r>
          </w:p>
        </w:tc>
        <w:tc>
          <w:tcPr>
            <w:tcW w:w="8079" w:type="dxa"/>
            <w:tcBorders>
              <w:top w:val="single" w:sz="6" w:space="0" w:color="000000"/>
              <w:left w:val="single" w:sz="6" w:space="0" w:color="000000"/>
              <w:bottom w:val="single" w:sz="6" w:space="0" w:color="000000"/>
              <w:right w:val="single" w:sz="6" w:space="0" w:color="000000"/>
            </w:tcBorders>
          </w:tcPr>
          <w:p w14:paraId="00000030" w14:textId="77777777" w:rsidR="00AB44A2" w:rsidRDefault="00457AE8">
            <w:pPr>
              <w:tabs>
                <w:tab w:val="left" w:pos="-720"/>
              </w:tabs>
              <w:spacing w:after="100"/>
              <w:ind w:left="0" w:hanging="2"/>
              <w:jc w:val="both"/>
              <w:rPr>
                <w:rFonts w:ascii="Calibri" w:eastAsia="Calibri" w:hAnsi="Calibri" w:cs="Calibri"/>
              </w:rPr>
            </w:pPr>
            <w:r>
              <w:rPr>
                <w:rFonts w:ascii="Calibri" w:eastAsia="Calibri" w:hAnsi="Calibri" w:cs="Calibri"/>
              </w:rPr>
              <w:t xml:space="preserve">This consultancy will be directly report and work under overall guidance and oversight by UNFPA Program Analyst, Communication and Advocacy </w:t>
            </w:r>
            <w:proofErr w:type="spellStart"/>
            <w:r>
              <w:rPr>
                <w:rFonts w:ascii="Calibri" w:eastAsia="Calibri" w:hAnsi="Calibri" w:cs="Calibri"/>
              </w:rPr>
              <w:t>Alona</w:t>
            </w:r>
            <w:proofErr w:type="spellEnd"/>
            <w:r>
              <w:rPr>
                <w:rFonts w:ascii="Calibri" w:eastAsia="Calibri" w:hAnsi="Calibri" w:cs="Calibri"/>
              </w:rPr>
              <w:t xml:space="preserve"> </w:t>
            </w:r>
            <w:proofErr w:type="spellStart"/>
            <w:r>
              <w:rPr>
                <w:rFonts w:ascii="Calibri" w:eastAsia="Calibri" w:hAnsi="Calibri" w:cs="Calibri"/>
              </w:rPr>
              <w:t>Zubchenko</w:t>
            </w:r>
            <w:proofErr w:type="spellEnd"/>
            <w:r>
              <w:rPr>
                <w:rFonts w:ascii="Calibri" w:eastAsia="Calibri" w:hAnsi="Calibri" w:cs="Calibri"/>
              </w:rPr>
              <w:t xml:space="preserve">, </w:t>
            </w:r>
            <w:hyperlink r:id="rId7">
              <w:r>
                <w:rPr>
                  <w:rFonts w:ascii="Calibri" w:eastAsia="Calibri" w:hAnsi="Calibri" w:cs="Calibri"/>
                  <w:color w:val="1155CC"/>
                  <w:highlight w:val="white"/>
                  <w:u w:val="single"/>
                </w:rPr>
                <w:t>zubchenko@unfpa.org</w:t>
              </w:r>
            </w:hyperlink>
          </w:p>
          <w:p w14:paraId="00000031" w14:textId="77777777" w:rsidR="00AB44A2" w:rsidRDefault="00AB44A2">
            <w:pPr>
              <w:pBdr>
                <w:top w:val="nil"/>
                <w:left w:val="nil"/>
                <w:bottom w:val="nil"/>
                <w:right w:val="nil"/>
                <w:between w:val="nil"/>
              </w:pBdr>
              <w:spacing w:line="240" w:lineRule="auto"/>
              <w:ind w:left="0" w:right="-22" w:hanging="2"/>
              <w:rPr>
                <w:rFonts w:ascii="Calibri" w:eastAsia="Calibri" w:hAnsi="Calibri" w:cs="Calibri"/>
                <w:color w:val="000000"/>
              </w:rPr>
            </w:pPr>
          </w:p>
        </w:tc>
      </w:tr>
      <w:tr w:rsidR="00AB44A2" w14:paraId="7371267A" w14:textId="77777777">
        <w:tc>
          <w:tcPr>
            <w:tcW w:w="2607" w:type="dxa"/>
            <w:tcBorders>
              <w:top w:val="single" w:sz="6" w:space="0" w:color="000000"/>
              <w:left w:val="single" w:sz="6" w:space="0" w:color="000000"/>
              <w:bottom w:val="single" w:sz="6" w:space="0" w:color="000000"/>
            </w:tcBorders>
          </w:tcPr>
          <w:p w14:paraId="00000032" w14:textId="77777777" w:rsidR="00AB44A2" w:rsidRDefault="00457AE8">
            <w:pPr>
              <w:tabs>
                <w:tab w:val="left" w:pos="-720"/>
              </w:tabs>
              <w:spacing w:before="40" w:after="54"/>
              <w:ind w:left="0" w:hanging="2"/>
              <w:rPr>
                <w:rFonts w:ascii="Calibri" w:eastAsia="Calibri" w:hAnsi="Calibri" w:cs="Calibri"/>
              </w:rPr>
            </w:pPr>
            <w:r>
              <w:rPr>
                <w:rFonts w:ascii="Calibri" w:eastAsia="Calibri" w:hAnsi="Calibri" w:cs="Calibri"/>
              </w:rPr>
              <w:t>Expected travel:</w:t>
            </w:r>
          </w:p>
        </w:tc>
        <w:tc>
          <w:tcPr>
            <w:tcW w:w="8079" w:type="dxa"/>
            <w:tcBorders>
              <w:top w:val="single" w:sz="6" w:space="0" w:color="000000"/>
              <w:left w:val="single" w:sz="6" w:space="0" w:color="000000"/>
              <w:bottom w:val="single" w:sz="6" w:space="0" w:color="000000"/>
              <w:right w:val="single" w:sz="6" w:space="0" w:color="000000"/>
            </w:tcBorders>
          </w:tcPr>
          <w:p w14:paraId="00000033" w14:textId="77777777" w:rsidR="00AB44A2" w:rsidRDefault="00457AE8">
            <w:pPr>
              <w:tabs>
                <w:tab w:val="left" w:pos="-720"/>
              </w:tabs>
              <w:spacing w:before="40" w:after="54"/>
              <w:ind w:left="0" w:hanging="2"/>
              <w:rPr>
                <w:rFonts w:ascii="Calibri" w:eastAsia="Calibri" w:hAnsi="Calibri" w:cs="Calibri"/>
              </w:rPr>
            </w:pPr>
            <w:r>
              <w:rPr>
                <w:rFonts w:ascii="Calibri" w:eastAsia="Calibri" w:hAnsi="Calibri" w:cs="Calibri"/>
              </w:rPr>
              <w:t>No</w:t>
            </w:r>
          </w:p>
        </w:tc>
      </w:tr>
      <w:tr w:rsidR="00AB44A2" w14:paraId="56DE0E48" w14:textId="77777777">
        <w:tc>
          <w:tcPr>
            <w:tcW w:w="2607" w:type="dxa"/>
            <w:tcBorders>
              <w:top w:val="single" w:sz="6" w:space="0" w:color="000000"/>
              <w:left w:val="single" w:sz="6" w:space="0" w:color="000000"/>
              <w:bottom w:val="single" w:sz="6" w:space="0" w:color="000000"/>
            </w:tcBorders>
          </w:tcPr>
          <w:p w14:paraId="00000034" w14:textId="77777777" w:rsidR="00AB44A2" w:rsidRDefault="00457AE8">
            <w:pPr>
              <w:tabs>
                <w:tab w:val="left" w:pos="-720"/>
              </w:tabs>
              <w:spacing w:before="40" w:after="54"/>
              <w:ind w:left="0" w:hanging="2"/>
              <w:rPr>
                <w:rFonts w:ascii="Calibri" w:eastAsia="Calibri" w:hAnsi="Calibri" w:cs="Calibri"/>
              </w:rPr>
            </w:pPr>
            <w:r>
              <w:rPr>
                <w:rFonts w:ascii="Calibri" w:eastAsia="Calibri" w:hAnsi="Calibri" w:cs="Calibri"/>
              </w:rPr>
              <w:lastRenderedPageBreak/>
              <w:t>Required expertise, qualifications and competencies, including language requirements:</w:t>
            </w:r>
          </w:p>
        </w:tc>
        <w:tc>
          <w:tcPr>
            <w:tcW w:w="8079" w:type="dxa"/>
            <w:tcBorders>
              <w:top w:val="single" w:sz="6" w:space="0" w:color="000000"/>
              <w:left w:val="single" w:sz="6" w:space="0" w:color="000000"/>
              <w:bottom w:val="single" w:sz="6" w:space="0" w:color="000000"/>
              <w:right w:val="single" w:sz="6" w:space="0" w:color="000000"/>
            </w:tcBorders>
          </w:tcPr>
          <w:p w14:paraId="00000035" w14:textId="77777777" w:rsidR="00AB44A2" w:rsidRDefault="00AB44A2">
            <w:pPr>
              <w:ind w:left="0" w:hanging="2"/>
              <w:jc w:val="both"/>
              <w:rPr>
                <w:rFonts w:ascii="Calibri" w:eastAsia="Calibri" w:hAnsi="Calibri" w:cs="Calibri"/>
              </w:rPr>
            </w:pPr>
          </w:p>
          <w:p w14:paraId="00000036" w14:textId="77777777" w:rsidR="00AB44A2" w:rsidRPr="009C01BE" w:rsidRDefault="00457AE8">
            <w:pPr>
              <w:numPr>
                <w:ilvl w:val="0"/>
                <w:numId w:val="1"/>
              </w:numPr>
              <w:ind w:left="0" w:hanging="2"/>
              <w:jc w:val="both"/>
              <w:rPr>
                <w:rFonts w:ascii="Calibri" w:eastAsia="Calibri" w:hAnsi="Calibri" w:cs="Calibri"/>
              </w:rPr>
            </w:pPr>
            <w:r w:rsidRPr="009C01BE">
              <w:rPr>
                <w:rFonts w:ascii="Calibri" w:eastAsia="Calibri" w:hAnsi="Calibri" w:cs="Calibri"/>
              </w:rPr>
              <w:t>At least 3 years of proven experience in developing technical specifications for online courses, mobile apps, websites, e-learning platforms.</w:t>
            </w:r>
          </w:p>
          <w:p w14:paraId="00000037" w14:textId="77777777" w:rsidR="00AB44A2" w:rsidRPr="009C01BE" w:rsidRDefault="00457AE8">
            <w:pPr>
              <w:numPr>
                <w:ilvl w:val="0"/>
                <w:numId w:val="1"/>
              </w:numPr>
              <w:ind w:left="0" w:hanging="2"/>
              <w:jc w:val="both"/>
              <w:rPr>
                <w:rFonts w:ascii="Calibri" w:eastAsia="Calibri" w:hAnsi="Calibri" w:cs="Calibri"/>
              </w:rPr>
            </w:pPr>
            <w:r w:rsidRPr="009C01BE">
              <w:rPr>
                <w:rFonts w:ascii="Calibri" w:eastAsia="Calibri" w:hAnsi="Calibri" w:cs="Calibri"/>
              </w:rPr>
              <w:t xml:space="preserve">Extensive experience in IT programming of online courses, mobile apps, websites, e-learning platforms. </w:t>
            </w:r>
          </w:p>
          <w:p w14:paraId="00000038" w14:textId="77777777" w:rsidR="00AB44A2" w:rsidRPr="009C01BE" w:rsidRDefault="00457AE8">
            <w:pPr>
              <w:numPr>
                <w:ilvl w:val="0"/>
                <w:numId w:val="1"/>
              </w:numPr>
              <w:ind w:left="0" w:hanging="2"/>
              <w:jc w:val="both"/>
              <w:rPr>
                <w:rFonts w:ascii="Calibri" w:eastAsia="Calibri" w:hAnsi="Calibri" w:cs="Calibri"/>
              </w:rPr>
            </w:pPr>
            <w:r w:rsidRPr="009C01BE">
              <w:rPr>
                <w:rFonts w:ascii="Calibri" w:eastAsia="Calibri" w:hAnsi="Calibri" w:cs="Calibri"/>
              </w:rPr>
              <w:t xml:space="preserve">Excellent communication skills and experience of managing client requests, translating them into specific action plans for the team of IT developers. </w:t>
            </w:r>
          </w:p>
          <w:p w14:paraId="00000039" w14:textId="77777777" w:rsidR="00AB44A2" w:rsidRPr="009C01BE" w:rsidRDefault="00457AE8">
            <w:pPr>
              <w:numPr>
                <w:ilvl w:val="0"/>
                <w:numId w:val="1"/>
              </w:numPr>
              <w:ind w:left="0" w:hanging="2"/>
              <w:jc w:val="both"/>
              <w:rPr>
                <w:rFonts w:ascii="Calibri" w:eastAsia="Calibri" w:hAnsi="Calibri" w:cs="Calibri"/>
              </w:rPr>
            </w:pPr>
            <w:r w:rsidRPr="009C01BE">
              <w:rPr>
                <w:rFonts w:ascii="Calibri" w:eastAsia="Calibri" w:hAnsi="Calibri" w:cs="Calibri"/>
              </w:rPr>
              <w:t>Strong analytical and problem-solving skills.</w:t>
            </w:r>
          </w:p>
          <w:p w14:paraId="0000003A" w14:textId="77777777" w:rsidR="00AB44A2" w:rsidRPr="009C01BE" w:rsidRDefault="00457AE8">
            <w:pPr>
              <w:numPr>
                <w:ilvl w:val="0"/>
                <w:numId w:val="1"/>
              </w:numPr>
              <w:ind w:left="0" w:hanging="2"/>
              <w:jc w:val="both"/>
              <w:rPr>
                <w:rFonts w:ascii="Calibri" w:eastAsia="Calibri" w:hAnsi="Calibri" w:cs="Calibri"/>
              </w:rPr>
            </w:pPr>
            <w:r w:rsidRPr="009C01BE">
              <w:rPr>
                <w:rFonts w:ascii="Calibri" w:eastAsia="Calibri" w:hAnsi="Calibri" w:cs="Calibri"/>
              </w:rPr>
              <w:t>Proven experience in working with international organisations on similar assignments (successful experience in working with UN agencies, international CSOs or international technical assistance projects is an asset)</w:t>
            </w:r>
          </w:p>
          <w:p w14:paraId="0000003B" w14:textId="77777777" w:rsidR="00AB44A2" w:rsidRPr="009C01BE" w:rsidRDefault="00457AE8">
            <w:pPr>
              <w:numPr>
                <w:ilvl w:val="0"/>
                <w:numId w:val="1"/>
              </w:numPr>
              <w:ind w:left="0" w:hanging="2"/>
              <w:jc w:val="both"/>
              <w:rPr>
                <w:rFonts w:ascii="Calibri" w:eastAsia="Calibri" w:hAnsi="Calibri" w:cs="Calibri"/>
              </w:rPr>
            </w:pPr>
            <w:r w:rsidRPr="009C01BE">
              <w:rPr>
                <w:rFonts w:ascii="Calibri" w:eastAsia="Calibri" w:hAnsi="Calibri" w:cs="Calibri"/>
              </w:rPr>
              <w:t>Knowledge of areas related to the UNFPA mandate (gender-based violence, gender equality, youth, sexual and reproductive health, population and development) will be a strong asset.</w:t>
            </w:r>
          </w:p>
          <w:p w14:paraId="0000003C" w14:textId="77777777" w:rsidR="00AB44A2" w:rsidRPr="009C01BE" w:rsidRDefault="00AB44A2">
            <w:pPr>
              <w:ind w:left="0" w:hanging="2"/>
              <w:rPr>
                <w:rFonts w:ascii="Calibri" w:eastAsia="Calibri" w:hAnsi="Calibri" w:cs="Calibri"/>
              </w:rPr>
            </w:pPr>
          </w:p>
          <w:p w14:paraId="0000003D" w14:textId="77777777" w:rsidR="00AB44A2" w:rsidRPr="009C01BE" w:rsidRDefault="00457AE8">
            <w:pPr>
              <w:tabs>
                <w:tab w:val="left" w:pos="-720"/>
              </w:tabs>
              <w:spacing w:before="40" w:after="54"/>
              <w:ind w:left="0" w:hanging="2"/>
              <w:jc w:val="both"/>
              <w:rPr>
                <w:rFonts w:ascii="Calibri" w:eastAsia="Calibri" w:hAnsi="Calibri" w:cs="Calibri"/>
              </w:rPr>
            </w:pPr>
            <w:r w:rsidRPr="009C01BE">
              <w:rPr>
                <w:rFonts w:ascii="Calibri" w:eastAsia="Calibri" w:hAnsi="Calibri" w:cs="Calibri"/>
              </w:rPr>
              <w:t xml:space="preserve">Education: </w:t>
            </w:r>
          </w:p>
          <w:p w14:paraId="0000003E" w14:textId="77777777" w:rsidR="00AB44A2" w:rsidRPr="009C01BE" w:rsidRDefault="00457AE8">
            <w:pPr>
              <w:ind w:left="0" w:hanging="2"/>
              <w:jc w:val="both"/>
              <w:rPr>
                <w:rFonts w:ascii="Calibri" w:eastAsia="Calibri" w:hAnsi="Calibri" w:cs="Calibri"/>
              </w:rPr>
            </w:pPr>
            <w:r w:rsidRPr="009C01BE">
              <w:rPr>
                <w:rFonts w:ascii="Calibri" w:eastAsia="Calibri" w:hAnsi="Calibri" w:cs="Calibri"/>
              </w:rPr>
              <w:t>Bachelor Degree in Technical Science, Computer Science, Computer Software Engineering, Software Programming and Development, Engineering, Mathematics, Electronics, Physics or related areas.</w:t>
            </w:r>
          </w:p>
          <w:p w14:paraId="0000003F" w14:textId="77777777" w:rsidR="00AB44A2" w:rsidRPr="009C01BE" w:rsidRDefault="00AB44A2">
            <w:pPr>
              <w:ind w:left="0" w:hanging="2"/>
              <w:jc w:val="both"/>
              <w:rPr>
                <w:rFonts w:ascii="Calibri" w:eastAsia="Calibri" w:hAnsi="Calibri" w:cs="Calibri"/>
              </w:rPr>
            </w:pPr>
          </w:p>
          <w:p w14:paraId="00000040" w14:textId="77777777" w:rsidR="00AB44A2" w:rsidRPr="009C01BE" w:rsidRDefault="00457AE8">
            <w:pPr>
              <w:ind w:left="0" w:hanging="2"/>
              <w:jc w:val="both"/>
              <w:rPr>
                <w:rFonts w:ascii="Calibri" w:eastAsia="Calibri" w:hAnsi="Calibri" w:cs="Calibri"/>
              </w:rPr>
            </w:pPr>
            <w:r w:rsidRPr="009C01BE">
              <w:rPr>
                <w:rFonts w:ascii="Calibri" w:eastAsia="Calibri" w:hAnsi="Calibri" w:cs="Calibri"/>
              </w:rPr>
              <w:t>Personal qualities:</w:t>
            </w:r>
          </w:p>
          <w:p w14:paraId="00000041" w14:textId="77777777" w:rsidR="00AB44A2" w:rsidRPr="009C01BE" w:rsidRDefault="00457AE8">
            <w:pPr>
              <w:numPr>
                <w:ilvl w:val="0"/>
                <w:numId w:val="3"/>
              </w:numPr>
              <w:ind w:left="0" w:hanging="2"/>
              <w:jc w:val="both"/>
              <w:rPr>
                <w:rFonts w:ascii="Calibri" w:eastAsia="Calibri" w:hAnsi="Calibri" w:cs="Calibri"/>
              </w:rPr>
            </w:pPr>
            <w:r w:rsidRPr="009C01BE">
              <w:rPr>
                <w:rFonts w:ascii="Calibri" w:eastAsia="Calibri" w:hAnsi="Calibri" w:cs="Calibri"/>
              </w:rPr>
              <w:t>Creativity, responsibility, flexibility and punctuality.</w:t>
            </w:r>
          </w:p>
          <w:p w14:paraId="00000042" w14:textId="77777777" w:rsidR="00AB44A2" w:rsidRDefault="00AB44A2">
            <w:pPr>
              <w:pBdr>
                <w:top w:val="nil"/>
                <w:left w:val="nil"/>
                <w:bottom w:val="nil"/>
                <w:right w:val="nil"/>
                <w:between w:val="nil"/>
              </w:pBdr>
              <w:spacing w:line="240" w:lineRule="auto"/>
              <w:ind w:left="0" w:hanging="2"/>
              <w:jc w:val="both"/>
              <w:rPr>
                <w:rFonts w:ascii="Calibri" w:eastAsia="Calibri" w:hAnsi="Calibri" w:cs="Calibri"/>
                <w:color w:val="000000"/>
              </w:rPr>
            </w:pPr>
          </w:p>
          <w:p w14:paraId="00000043" w14:textId="77777777" w:rsidR="00AB44A2" w:rsidRDefault="00457AE8">
            <w:pPr>
              <w:pBdr>
                <w:top w:val="nil"/>
                <w:left w:val="nil"/>
                <w:bottom w:val="nil"/>
                <w:right w:val="nil"/>
                <w:between w:val="nil"/>
              </w:pBdr>
              <w:spacing w:line="240" w:lineRule="auto"/>
              <w:ind w:left="0" w:hanging="2"/>
              <w:jc w:val="both"/>
              <w:rPr>
                <w:rFonts w:ascii="Calibri" w:eastAsia="Calibri" w:hAnsi="Calibri" w:cs="Calibri"/>
                <w:color w:val="000000"/>
              </w:rPr>
            </w:pPr>
            <w:r w:rsidRPr="009C01BE">
              <w:rPr>
                <w:rFonts w:ascii="Calibri" w:eastAsia="Calibri" w:hAnsi="Calibri" w:cs="Calibri"/>
                <w:color w:val="000000"/>
              </w:rPr>
              <w:t>Languages:</w:t>
            </w:r>
            <w:r>
              <w:rPr>
                <w:rFonts w:ascii="Calibri" w:eastAsia="Calibri" w:hAnsi="Calibri" w:cs="Calibri"/>
                <w:color w:val="000000"/>
              </w:rPr>
              <w:t xml:space="preserve"> </w:t>
            </w:r>
          </w:p>
          <w:p w14:paraId="00000044" w14:textId="77777777" w:rsidR="00AB44A2" w:rsidRDefault="00457AE8">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Fluency in Ukrainian and Russian, strong working knowledge of English (ability to read and work with documents and written business communication).</w:t>
            </w:r>
          </w:p>
          <w:p w14:paraId="00000045" w14:textId="77777777" w:rsidR="00AB44A2" w:rsidRDefault="00AB44A2">
            <w:pPr>
              <w:tabs>
                <w:tab w:val="left" w:pos="-720"/>
              </w:tabs>
              <w:spacing w:before="40" w:after="54"/>
              <w:ind w:left="0" w:hanging="2"/>
              <w:rPr>
                <w:rFonts w:ascii="Calibri" w:eastAsia="Calibri" w:hAnsi="Calibri" w:cs="Calibri"/>
              </w:rPr>
            </w:pPr>
          </w:p>
        </w:tc>
      </w:tr>
      <w:tr w:rsidR="00AB44A2" w14:paraId="1FD6B2A8" w14:textId="77777777">
        <w:tc>
          <w:tcPr>
            <w:tcW w:w="2607" w:type="dxa"/>
            <w:tcBorders>
              <w:top w:val="single" w:sz="6" w:space="0" w:color="000000"/>
              <w:left w:val="single" w:sz="6" w:space="0" w:color="000000"/>
              <w:bottom w:val="single" w:sz="6" w:space="0" w:color="000000"/>
            </w:tcBorders>
          </w:tcPr>
          <w:p w14:paraId="00000046" w14:textId="77777777" w:rsidR="00AB44A2" w:rsidRDefault="00457AE8">
            <w:pPr>
              <w:tabs>
                <w:tab w:val="left" w:pos="-720"/>
              </w:tabs>
              <w:spacing w:before="40" w:after="54"/>
              <w:ind w:left="0" w:hanging="2"/>
              <w:rPr>
                <w:rFonts w:ascii="Calibri" w:eastAsia="Calibri" w:hAnsi="Calibri" w:cs="Calibri"/>
              </w:rPr>
            </w:pPr>
            <w:r>
              <w:rPr>
                <w:rFonts w:ascii="Calibri" w:eastAsia="Calibri" w:hAnsi="Calibri" w:cs="Calibri"/>
              </w:rPr>
              <w:t>Inputs / services to be provided by UNFPA or implementing partner (</w:t>
            </w:r>
            <w:proofErr w:type="spellStart"/>
            <w:r>
              <w:rPr>
                <w:rFonts w:ascii="Calibri" w:eastAsia="Calibri" w:hAnsi="Calibri" w:cs="Calibri"/>
              </w:rPr>
              <w:t>e.g</w:t>
            </w:r>
            <w:proofErr w:type="spellEnd"/>
            <w:r>
              <w:rPr>
                <w:rFonts w:ascii="Calibri" w:eastAsia="Calibri" w:hAnsi="Calibri" w:cs="Calibri"/>
              </w:rPr>
              <w:t xml:space="preserve"> support services, office space, equipment), if applicable:</w:t>
            </w:r>
          </w:p>
        </w:tc>
        <w:tc>
          <w:tcPr>
            <w:tcW w:w="8079" w:type="dxa"/>
            <w:tcBorders>
              <w:top w:val="single" w:sz="6" w:space="0" w:color="000000"/>
              <w:left w:val="single" w:sz="6" w:space="0" w:color="000000"/>
              <w:bottom w:val="single" w:sz="6" w:space="0" w:color="000000"/>
              <w:right w:val="single" w:sz="6" w:space="0" w:color="000000"/>
            </w:tcBorders>
          </w:tcPr>
          <w:p w14:paraId="00000047" w14:textId="77777777" w:rsidR="00AB44A2" w:rsidRDefault="00457AE8">
            <w:pPr>
              <w:tabs>
                <w:tab w:val="left" w:pos="-720"/>
              </w:tabs>
              <w:spacing w:before="40" w:after="54"/>
              <w:ind w:left="0" w:hanging="2"/>
              <w:jc w:val="both"/>
              <w:rPr>
                <w:rFonts w:ascii="Calibri" w:eastAsia="Calibri" w:hAnsi="Calibri" w:cs="Calibri"/>
              </w:rPr>
            </w:pPr>
            <w:r>
              <w:rPr>
                <w:rFonts w:ascii="Calibri" w:eastAsia="Calibri" w:hAnsi="Calibri" w:cs="Calibri"/>
              </w:rPr>
              <w:t>Additional services could be provided upon UNFPA request and authorization.</w:t>
            </w:r>
          </w:p>
          <w:p w14:paraId="00000048" w14:textId="77777777" w:rsidR="00AB44A2" w:rsidRDefault="00457AE8">
            <w:pPr>
              <w:tabs>
                <w:tab w:val="left" w:pos="-720"/>
              </w:tabs>
              <w:spacing w:before="40" w:after="54"/>
              <w:ind w:left="0" w:hanging="2"/>
              <w:jc w:val="both"/>
              <w:rPr>
                <w:rFonts w:ascii="Calibri" w:eastAsia="Calibri" w:hAnsi="Calibri" w:cs="Calibri"/>
              </w:rPr>
            </w:pPr>
            <w:r>
              <w:rPr>
                <w:rFonts w:ascii="Calibri" w:eastAsia="Calibri" w:hAnsi="Calibri" w:cs="Calibri"/>
              </w:rPr>
              <w:t xml:space="preserve">UNFPA will provide organizational support to the Consultant in communications with the implementing partners, national and local stakeholders. </w:t>
            </w:r>
          </w:p>
          <w:p w14:paraId="00000049" w14:textId="77777777" w:rsidR="00AB44A2" w:rsidRDefault="00457AE8">
            <w:pPr>
              <w:tabs>
                <w:tab w:val="left" w:pos="-720"/>
              </w:tabs>
              <w:spacing w:before="40" w:after="54"/>
              <w:ind w:left="0" w:hanging="2"/>
              <w:jc w:val="both"/>
              <w:rPr>
                <w:rFonts w:ascii="Calibri" w:eastAsia="Calibri" w:hAnsi="Calibri" w:cs="Calibri"/>
              </w:rPr>
            </w:pPr>
            <w:r>
              <w:rPr>
                <w:rFonts w:ascii="Calibri" w:eastAsia="Calibri" w:hAnsi="Calibri" w:cs="Calibri"/>
              </w:rPr>
              <w:t xml:space="preserve">UNFPA will provide the consultant with a set of the documents related to the concept of each intellectual product. </w:t>
            </w:r>
          </w:p>
        </w:tc>
      </w:tr>
      <w:tr w:rsidR="00AB44A2" w14:paraId="0A9089FC" w14:textId="77777777">
        <w:tc>
          <w:tcPr>
            <w:tcW w:w="2607" w:type="dxa"/>
            <w:tcBorders>
              <w:top w:val="single" w:sz="6" w:space="0" w:color="000000"/>
              <w:left w:val="single" w:sz="6" w:space="0" w:color="000000"/>
              <w:bottom w:val="single" w:sz="6" w:space="0" w:color="000000"/>
            </w:tcBorders>
          </w:tcPr>
          <w:p w14:paraId="0000004A" w14:textId="77777777" w:rsidR="00AB44A2" w:rsidRDefault="00457AE8">
            <w:pPr>
              <w:tabs>
                <w:tab w:val="left" w:pos="-720"/>
              </w:tabs>
              <w:ind w:left="0" w:hanging="2"/>
              <w:rPr>
                <w:rFonts w:ascii="Calibri" w:eastAsia="Calibri" w:hAnsi="Calibri" w:cs="Calibri"/>
              </w:rPr>
            </w:pPr>
            <w:r>
              <w:rPr>
                <w:rFonts w:ascii="Calibri" w:eastAsia="Calibri" w:hAnsi="Calibri" w:cs="Calibri"/>
              </w:rPr>
              <w:t>Other relevant information or special conditions, if any:</w:t>
            </w:r>
          </w:p>
        </w:tc>
        <w:tc>
          <w:tcPr>
            <w:tcW w:w="8079" w:type="dxa"/>
            <w:tcBorders>
              <w:top w:val="single" w:sz="6" w:space="0" w:color="000000"/>
              <w:left w:val="single" w:sz="6" w:space="0" w:color="000000"/>
              <w:bottom w:val="single" w:sz="6" w:space="0" w:color="000000"/>
              <w:right w:val="single" w:sz="6" w:space="0" w:color="000000"/>
            </w:tcBorders>
          </w:tcPr>
          <w:p w14:paraId="0000004B" w14:textId="77777777" w:rsidR="00AB44A2" w:rsidRPr="00AA46BE" w:rsidRDefault="00457AE8">
            <w:pPr>
              <w:tabs>
                <w:tab w:val="left" w:pos="-720"/>
              </w:tabs>
              <w:ind w:left="0" w:hanging="2"/>
              <w:jc w:val="both"/>
              <w:rPr>
                <w:rFonts w:ascii="Calibri" w:eastAsia="Calibri" w:hAnsi="Calibri" w:cs="Calibri"/>
              </w:rPr>
            </w:pPr>
            <w:r w:rsidRPr="00AA46BE">
              <w:rPr>
                <w:rFonts w:ascii="Calibri" w:eastAsia="Calibri" w:hAnsi="Calibri" w:cs="Calibri"/>
              </w:rPr>
              <w:t>UNFPA will facilitate arrangements of necessary meetings with IT developers, Government counterparts, stakeholders required to perform tasks as per this TOR.</w:t>
            </w:r>
          </w:p>
          <w:p w14:paraId="0000004C" w14:textId="77777777" w:rsidR="00AB44A2" w:rsidRPr="00AA46BE" w:rsidRDefault="00AB44A2">
            <w:pPr>
              <w:tabs>
                <w:tab w:val="left" w:pos="-720"/>
              </w:tabs>
              <w:spacing w:after="54"/>
              <w:ind w:left="0" w:hanging="2"/>
              <w:jc w:val="both"/>
              <w:rPr>
                <w:rFonts w:ascii="Calibri" w:eastAsia="Calibri" w:hAnsi="Calibri" w:cs="Calibri"/>
              </w:rPr>
            </w:pPr>
          </w:p>
          <w:p w14:paraId="0000004D" w14:textId="77777777" w:rsidR="00AB44A2" w:rsidRPr="00AA46BE" w:rsidRDefault="00457AE8">
            <w:pPr>
              <w:tabs>
                <w:tab w:val="left" w:pos="-720"/>
              </w:tabs>
              <w:spacing w:before="40" w:after="54"/>
              <w:ind w:left="0" w:hanging="2"/>
              <w:jc w:val="both"/>
              <w:rPr>
                <w:rFonts w:ascii="Calibri" w:eastAsia="Calibri" w:hAnsi="Calibri" w:cs="Calibri"/>
              </w:rPr>
            </w:pPr>
            <w:r w:rsidRPr="00AA46BE">
              <w:rPr>
                <w:rFonts w:ascii="Calibri" w:eastAsia="Calibri" w:hAnsi="Calibri" w:cs="Calibri"/>
              </w:rPr>
              <w:t>Consultancy fee of the assignment will be hourly paid upon submission of deliverables to UNFPA CO.</w:t>
            </w:r>
          </w:p>
          <w:p w14:paraId="0000004E" w14:textId="77777777" w:rsidR="00AB44A2" w:rsidRPr="00AA46BE" w:rsidRDefault="00AB44A2">
            <w:pPr>
              <w:tabs>
                <w:tab w:val="left" w:pos="-720"/>
              </w:tabs>
              <w:spacing w:before="40" w:after="54"/>
              <w:ind w:left="0" w:hanging="2"/>
              <w:jc w:val="both"/>
              <w:rPr>
                <w:rFonts w:ascii="Calibri" w:eastAsia="Calibri" w:hAnsi="Calibri" w:cs="Calibri"/>
              </w:rPr>
            </w:pPr>
          </w:p>
          <w:p w14:paraId="0000004F" w14:textId="77777777" w:rsidR="00AB44A2" w:rsidRPr="00AA46BE" w:rsidRDefault="00457AE8">
            <w:pPr>
              <w:tabs>
                <w:tab w:val="left" w:pos="-720"/>
              </w:tabs>
              <w:spacing w:before="40" w:after="54"/>
              <w:ind w:left="0" w:hanging="2"/>
              <w:jc w:val="both"/>
              <w:rPr>
                <w:rFonts w:ascii="Calibri" w:eastAsia="Calibri" w:hAnsi="Calibri" w:cs="Calibri"/>
              </w:rPr>
            </w:pPr>
            <w:r w:rsidRPr="00AA46BE">
              <w:rPr>
                <w:rFonts w:ascii="Calibri" w:eastAsia="Calibri" w:hAnsi="Calibri" w:cs="Calibri"/>
              </w:rPr>
              <w:t>Any remarks, proposals, complaints or claims to the consultant regarding services being provided in line with these terms of reference should be submitted to the consultant in writing within 10 days of submission of consultancy deliverables or reports by the consultant.</w:t>
            </w:r>
          </w:p>
          <w:p w14:paraId="00000050" w14:textId="77777777" w:rsidR="00AB44A2" w:rsidRPr="00AA46BE" w:rsidRDefault="00457AE8">
            <w:pPr>
              <w:tabs>
                <w:tab w:val="left" w:pos="-720"/>
              </w:tabs>
              <w:spacing w:before="40" w:after="54"/>
              <w:ind w:left="0" w:hanging="2"/>
              <w:jc w:val="both"/>
              <w:rPr>
                <w:rFonts w:ascii="Calibri" w:eastAsia="Calibri" w:hAnsi="Calibri" w:cs="Calibri"/>
              </w:rPr>
            </w:pPr>
            <w:r w:rsidRPr="00AA46BE">
              <w:rPr>
                <w:rFonts w:ascii="Calibri" w:eastAsia="Calibri" w:hAnsi="Calibri" w:cs="Calibri"/>
              </w:rPr>
              <w:t>The scope of works to be performed by the consultant under these terms of reference, as well as other conditions of the consultancy, could be modified, if required, through a written agreement between the consultant and UNFPA.</w:t>
            </w:r>
          </w:p>
          <w:p w14:paraId="00000051" w14:textId="77777777" w:rsidR="00AB44A2" w:rsidRPr="00AA46BE" w:rsidRDefault="00AB44A2">
            <w:pPr>
              <w:ind w:left="0" w:hanging="2"/>
              <w:jc w:val="both"/>
              <w:rPr>
                <w:rFonts w:ascii="Calibri" w:eastAsia="Calibri" w:hAnsi="Calibri" w:cs="Calibri"/>
              </w:rPr>
            </w:pPr>
          </w:p>
        </w:tc>
      </w:tr>
      <w:tr w:rsidR="00AB44A2" w14:paraId="660A4FCD" w14:textId="77777777">
        <w:tc>
          <w:tcPr>
            <w:tcW w:w="2607" w:type="dxa"/>
            <w:tcBorders>
              <w:top w:val="single" w:sz="6" w:space="0" w:color="000000"/>
              <w:left w:val="single" w:sz="6" w:space="0" w:color="000000"/>
              <w:bottom w:val="single" w:sz="6" w:space="0" w:color="000000"/>
            </w:tcBorders>
          </w:tcPr>
          <w:p w14:paraId="00000052" w14:textId="77777777" w:rsidR="00AB44A2" w:rsidRDefault="00457AE8">
            <w:pPr>
              <w:ind w:left="0" w:hanging="2"/>
              <w:rPr>
                <w:rFonts w:ascii="Calibri" w:eastAsia="Calibri" w:hAnsi="Calibri" w:cs="Calibri"/>
              </w:rPr>
            </w:pPr>
            <w:r>
              <w:rPr>
                <w:rFonts w:ascii="Calibri" w:eastAsia="Calibri" w:hAnsi="Calibri" w:cs="Calibri"/>
                <w:b/>
              </w:rPr>
              <w:lastRenderedPageBreak/>
              <w:t xml:space="preserve">Closing Date </w:t>
            </w:r>
          </w:p>
          <w:p w14:paraId="00000053" w14:textId="77777777" w:rsidR="00AB44A2" w:rsidRDefault="00AB44A2">
            <w:pPr>
              <w:tabs>
                <w:tab w:val="left" w:pos="-720"/>
              </w:tabs>
              <w:ind w:left="0" w:hanging="2"/>
              <w:rPr>
                <w:rFonts w:ascii="Calibri" w:eastAsia="Calibri" w:hAnsi="Calibri" w:cs="Calibri"/>
              </w:rPr>
            </w:pPr>
          </w:p>
        </w:tc>
        <w:tc>
          <w:tcPr>
            <w:tcW w:w="8079" w:type="dxa"/>
            <w:tcBorders>
              <w:top w:val="single" w:sz="6" w:space="0" w:color="000000"/>
              <w:left w:val="single" w:sz="6" w:space="0" w:color="000000"/>
              <w:bottom w:val="single" w:sz="6" w:space="0" w:color="000000"/>
              <w:right w:val="single" w:sz="6" w:space="0" w:color="000000"/>
            </w:tcBorders>
          </w:tcPr>
          <w:p w14:paraId="31B0DEF8" w14:textId="77777777" w:rsidR="00164996" w:rsidRPr="00AA46BE" w:rsidRDefault="00457AE8">
            <w:pPr>
              <w:pBdr>
                <w:top w:val="nil"/>
                <w:left w:val="nil"/>
                <w:bottom w:val="nil"/>
                <w:right w:val="nil"/>
                <w:between w:val="nil"/>
              </w:pBdr>
              <w:spacing w:line="240" w:lineRule="auto"/>
              <w:ind w:left="0" w:hanging="2"/>
              <w:jc w:val="both"/>
              <w:rPr>
                <w:rFonts w:ascii="Calibri" w:eastAsia="Calibri" w:hAnsi="Calibri" w:cs="Calibri"/>
                <w:color w:val="000000"/>
              </w:rPr>
            </w:pPr>
            <w:r w:rsidRPr="00AA46BE">
              <w:rPr>
                <w:rFonts w:ascii="Calibri" w:eastAsia="Calibri" w:hAnsi="Calibri" w:cs="Calibri"/>
                <w:color w:val="000000"/>
              </w:rPr>
              <w:t>Interest</w:t>
            </w:r>
            <w:r w:rsidR="00164996" w:rsidRPr="00AA46BE">
              <w:rPr>
                <w:rFonts w:ascii="Calibri" w:eastAsia="Calibri" w:hAnsi="Calibri" w:cs="Calibri"/>
                <w:color w:val="000000"/>
              </w:rPr>
              <w:t>ed applicants should send their:</w:t>
            </w:r>
          </w:p>
          <w:p w14:paraId="128751FC" w14:textId="2738A32D" w:rsidR="00164996" w:rsidRPr="00AA46BE" w:rsidRDefault="00164996" w:rsidP="00164996">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rPr>
            </w:pPr>
            <w:r w:rsidRPr="00AA46BE">
              <w:rPr>
                <w:rFonts w:ascii="Calibri" w:eastAsia="Calibri" w:hAnsi="Calibri" w:cs="Calibri"/>
                <w:color w:val="000000"/>
              </w:rPr>
              <w:t>M</w:t>
            </w:r>
            <w:r w:rsidR="00457AE8" w:rsidRPr="00AA46BE">
              <w:rPr>
                <w:rFonts w:ascii="Calibri" w:eastAsia="Calibri" w:hAnsi="Calibri" w:cs="Calibri"/>
                <w:color w:val="000000"/>
              </w:rPr>
              <w:t>oti</w:t>
            </w:r>
            <w:r w:rsidRPr="00AA46BE">
              <w:rPr>
                <w:rFonts w:ascii="Calibri" w:eastAsia="Calibri" w:hAnsi="Calibri" w:cs="Calibri"/>
                <w:color w:val="000000"/>
              </w:rPr>
              <w:t>vation letter (up to 500 words)</w:t>
            </w:r>
            <w:r w:rsidR="00457AE8" w:rsidRPr="00AA46BE">
              <w:rPr>
                <w:rFonts w:ascii="Calibri" w:eastAsia="Calibri" w:hAnsi="Calibri" w:cs="Calibri"/>
                <w:color w:val="000000"/>
              </w:rPr>
              <w:t xml:space="preserve"> </w:t>
            </w:r>
          </w:p>
          <w:p w14:paraId="5F460740" w14:textId="544C741C" w:rsidR="00164996" w:rsidRPr="00AA46BE" w:rsidRDefault="00457AE8" w:rsidP="00164996">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rPr>
            </w:pPr>
            <w:r w:rsidRPr="00AA46BE">
              <w:rPr>
                <w:rFonts w:ascii="Calibri" w:eastAsia="Calibri" w:hAnsi="Calibri" w:cs="Calibri"/>
                <w:color w:val="000000"/>
              </w:rPr>
              <w:t>CV</w:t>
            </w:r>
          </w:p>
          <w:p w14:paraId="657A8EF5" w14:textId="3CF0324B" w:rsidR="00FF18F3" w:rsidRPr="00AA46BE" w:rsidRDefault="00FF18F3" w:rsidP="00164996">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rPr>
            </w:pPr>
            <w:r w:rsidRPr="00AA46BE">
              <w:rPr>
                <w:rFonts w:ascii="Calibri" w:eastAsia="Calibri" w:hAnsi="Calibri" w:cs="Calibri"/>
                <w:color w:val="000000"/>
                <w:lang w:val="en-US"/>
              </w:rPr>
              <w:t>Professional portfolio with examples of developed online courses</w:t>
            </w:r>
            <w:r w:rsidRPr="00AA46BE">
              <w:rPr>
                <w:rFonts w:ascii="Calibri" w:eastAsia="Calibri" w:hAnsi="Calibri" w:cs="Calibri"/>
                <w:lang w:val="en-US"/>
              </w:rPr>
              <w:t xml:space="preserve"> mobile apps, websites, e-learning platforms</w:t>
            </w:r>
          </w:p>
          <w:p w14:paraId="00000054" w14:textId="29CB4770" w:rsidR="00AB44A2" w:rsidRPr="00AA46BE" w:rsidRDefault="00164996" w:rsidP="00164996">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rPr>
            </w:pPr>
            <w:r w:rsidRPr="00AA46BE">
              <w:rPr>
                <w:rFonts w:ascii="Calibri" w:eastAsia="Calibri" w:hAnsi="Calibri" w:cs="Calibri"/>
                <w:color w:val="000000"/>
              </w:rPr>
              <w:t>H</w:t>
            </w:r>
            <w:r w:rsidR="00457AE8" w:rsidRPr="00AA46BE">
              <w:rPr>
                <w:rFonts w:ascii="Calibri" w:eastAsia="Calibri" w:hAnsi="Calibri" w:cs="Calibri"/>
                <w:color w:val="000000"/>
              </w:rPr>
              <w:t xml:space="preserve">ourly rate in </w:t>
            </w:r>
            <w:r w:rsidR="00E56FE7" w:rsidRPr="00AA46BE">
              <w:rPr>
                <w:rFonts w:ascii="Calibri" w:eastAsia="Calibri" w:hAnsi="Calibri" w:cs="Calibri"/>
                <w:color w:val="000000"/>
              </w:rPr>
              <w:t>fulfilment</w:t>
            </w:r>
            <w:r w:rsidR="00457AE8" w:rsidRPr="00AA46BE">
              <w:rPr>
                <w:rFonts w:ascii="Calibri" w:eastAsia="Calibri" w:hAnsi="Calibri" w:cs="Calibri"/>
                <w:color w:val="000000"/>
              </w:rPr>
              <w:t xml:space="preserve"> of the tasks set out in this TOR to unfpa@unfpa.org with “Application for IT Consultant” in subject of the letter. </w:t>
            </w:r>
          </w:p>
          <w:p w14:paraId="00000055" w14:textId="20D63CB6" w:rsidR="00AB44A2" w:rsidRPr="00AA46BE" w:rsidRDefault="00457AE8">
            <w:pPr>
              <w:ind w:left="0" w:hanging="2"/>
              <w:rPr>
                <w:rFonts w:ascii="Calibri" w:eastAsia="Calibri" w:hAnsi="Calibri" w:cs="Calibri"/>
              </w:rPr>
            </w:pPr>
            <w:r w:rsidRPr="00AA46BE">
              <w:rPr>
                <w:rFonts w:ascii="Calibri" w:eastAsia="Calibri" w:hAnsi="Calibri" w:cs="Calibri"/>
              </w:rPr>
              <w:t xml:space="preserve">The closing date for applications is </w:t>
            </w:r>
            <w:r w:rsidR="00F909A1">
              <w:rPr>
                <w:rFonts w:ascii="Calibri" w:eastAsia="Calibri" w:hAnsi="Calibri" w:cs="Calibri"/>
                <w:lang w:val="uk-UA"/>
              </w:rPr>
              <w:t>17</w:t>
            </w:r>
            <w:bookmarkStart w:id="0" w:name="_GoBack"/>
            <w:bookmarkEnd w:id="0"/>
            <w:r w:rsidR="004C7A7B">
              <w:rPr>
                <w:rFonts w:ascii="Calibri" w:eastAsia="Calibri" w:hAnsi="Calibri" w:cs="Calibri"/>
              </w:rPr>
              <w:t xml:space="preserve"> March </w:t>
            </w:r>
            <w:r w:rsidRPr="00AA46BE">
              <w:rPr>
                <w:rFonts w:ascii="Calibri" w:eastAsia="Calibri" w:hAnsi="Calibri" w:cs="Calibri"/>
              </w:rPr>
              <w:t>2021.</w:t>
            </w:r>
          </w:p>
          <w:p w14:paraId="00000056" w14:textId="77777777" w:rsidR="00AB44A2" w:rsidRPr="00AA46BE" w:rsidRDefault="00AB44A2">
            <w:pPr>
              <w:tabs>
                <w:tab w:val="left" w:pos="-720"/>
              </w:tabs>
              <w:spacing w:after="100"/>
              <w:ind w:left="0" w:hanging="2"/>
              <w:jc w:val="both"/>
              <w:rPr>
                <w:rFonts w:ascii="Calibri" w:eastAsia="Calibri" w:hAnsi="Calibri" w:cs="Calibri"/>
              </w:rPr>
            </w:pPr>
          </w:p>
        </w:tc>
      </w:tr>
      <w:tr w:rsidR="00AB44A2" w14:paraId="34A461B6" w14:textId="77777777">
        <w:tc>
          <w:tcPr>
            <w:tcW w:w="10686" w:type="dxa"/>
            <w:gridSpan w:val="2"/>
            <w:tcBorders>
              <w:top w:val="single" w:sz="4" w:space="0" w:color="000000"/>
              <w:left w:val="single" w:sz="6" w:space="0" w:color="000000"/>
              <w:bottom w:val="single" w:sz="6" w:space="0" w:color="000000"/>
              <w:right w:val="single" w:sz="6" w:space="0" w:color="000000"/>
            </w:tcBorders>
          </w:tcPr>
          <w:p w14:paraId="00000057" w14:textId="77777777" w:rsidR="00AB44A2" w:rsidRDefault="00AB44A2">
            <w:pPr>
              <w:tabs>
                <w:tab w:val="left" w:pos="-720"/>
              </w:tabs>
              <w:ind w:left="0" w:hanging="2"/>
              <w:rPr>
                <w:rFonts w:ascii="Calibri" w:eastAsia="Calibri" w:hAnsi="Calibri" w:cs="Calibri"/>
                <w:sz w:val="20"/>
                <w:szCs w:val="20"/>
              </w:rPr>
            </w:pPr>
          </w:p>
          <w:p w14:paraId="00000058" w14:textId="77777777" w:rsidR="00AB44A2" w:rsidRDefault="00457AE8">
            <w:pPr>
              <w:tabs>
                <w:tab w:val="left" w:pos="-720"/>
              </w:tabs>
              <w:ind w:left="0" w:hanging="2"/>
              <w:rPr>
                <w:rFonts w:ascii="Calibri" w:eastAsia="Calibri" w:hAnsi="Calibri" w:cs="Calibri"/>
              </w:rPr>
            </w:pPr>
            <w:r>
              <w:rPr>
                <w:rFonts w:ascii="Calibri" w:eastAsia="Calibri" w:hAnsi="Calibri" w:cs="Calibri"/>
              </w:rPr>
              <w:t>Signature of Requesting Officer in Hiring Office:</w:t>
            </w:r>
          </w:p>
          <w:p w14:paraId="00000059" w14:textId="77777777" w:rsidR="00AB44A2" w:rsidRDefault="00AB44A2">
            <w:pPr>
              <w:tabs>
                <w:tab w:val="left" w:pos="-720"/>
              </w:tabs>
              <w:ind w:left="0" w:hanging="2"/>
              <w:rPr>
                <w:rFonts w:ascii="Calibri" w:eastAsia="Calibri" w:hAnsi="Calibri" w:cs="Calibri"/>
              </w:rPr>
            </w:pPr>
          </w:p>
          <w:p w14:paraId="0000005A" w14:textId="77777777" w:rsidR="00AB44A2" w:rsidRDefault="00457AE8">
            <w:pPr>
              <w:tabs>
                <w:tab w:val="left" w:pos="-720"/>
              </w:tabs>
              <w:ind w:left="0" w:hanging="2"/>
              <w:rPr>
                <w:rFonts w:ascii="Calibri" w:eastAsia="Calibri" w:hAnsi="Calibri" w:cs="Calibri"/>
              </w:rPr>
            </w:pPr>
            <w:proofErr w:type="spellStart"/>
            <w:r>
              <w:rPr>
                <w:rFonts w:ascii="Calibri" w:eastAsia="Calibri" w:hAnsi="Calibri" w:cs="Calibri"/>
              </w:rPr>
              <w:t>Alona</w:t>
            </w:r>
            <w:proofErr w:type="spellEnd"/>
            <w:r>
              <w:rPr>
                <w:rFonts w:ascii="Calibri" w:eastAsia="Calibri" w:hAnsi="Calibri" w:cs="Calibri"/>
              </w:rPr>
              <w:t xml:space="preserve"> </w:t>
            </w:r>
            <w:proofErr w:type="spellStart"/>
            <w:r>
              <w:rPr>
                <w:rFonts w:ascii="Calibri" w:eastAsia="Calibri" w:hAnsi="Calibri" w:cs="Calibri"/>
              </w:rPr>
              <w:t>Zubchenko</w:t>
            </w:r>
            <w:proofErr w:type="spellEnd"/>
            <w:r>
              <w:rPr>
                <w:rFonts w:ascii="Calibri" w:eastAsia="Calibri" w:hAnsi="Calibri" w:cs="Calibri"/>
              </w:rPr>
              <w:t>, UNFPA Program Analyst, Communication and Advocacy</w:t>
            </w:r>
          </w:p>
          <w:p w14:paraId="0000005B" w14:textId="77777777" w:rsidR="00AB44A2" w:rsidRDefault="00AB44A2">
            <w:pPr>
              <w:tabs>
                <w:tab w:val="left" w:pos="-720"/>
              </w:tabs>
              <w:ind w:left="0" w:hanging="2"/>
              <w:rPr>
                <w:rFonts w:ascii="Calibri" w:eastAsia="Calibri" w:hAnsi="Calibri" w:cs="Calibri"/>
              </w:rPr>
            </w:pPr>
          </w:p>
          <w:p w14:paraId="0000005C" w14:textId="3861EBD6" w:rsidR="00AB44A2" w:rsidRDefault="00C725B9">
            <w:pPr>
              <w:tabs>
                <w:tab w:val="left" w:pos="-720"/>
              </w:tabs>
              <w:ind w:left="0" w:hanging="2"/>
              <w:rPr>
                <w:rFonts w:ascii="Calibri" w:eastAsia="Calibri" w:hAnsi="Calibri" w:cs="Calibri"/>
              </w:rPr>
            </w:pPr>
            <w:r>
              <w:rPr>
                <w:rFonts w:ascii="Calibri" w:eastAsia="Calibri" w:hAnsi="Calibri" w:cs="Calibri"/>
              </w:rPr>
              <w:t xml:space="preserve">Date: </w:t>
            </w:r>
            <w:r w:rsidR="005F50BD">
              <w:rPr>
                <w:rFonts w:ascii="Calibri" w:eastAsia="Calibri" w:hAnsi="Calibri" w:cs="Calibri"/>
              </w:rPr>
              <w:t>22</w:t>
            </w:r>
            <w:r w:rsidR="00457AE8">
              <w:rPr>
                <w:rFonts w:ascii="Calibri" w:eastAsia="Calibri" w:hAnsi="Calibri" w:cs="Calibri"/>
              </w:rPr>
              <w:t xml:space="preserve"> February 2021</w:t>
            </w:r>
          </w:p>
          <w:p w14:paraId="0000005D" w14:textId="77777777" w:rsidR="00AB44A2" w:rsidRDefault="00AB44A2">
            <w:pPr>
              <w:tabs>
                <w:tab w:val="left" w:pos="-720"/>
              </w:tabs>
              <w:ind w:left="0" w:hanging="2"/>
              <w:rPr>
                <w:rFonts w:ascii="Calibri" w:eastAsia="Calibri" w:hAnsi="Calibri" w:cs="Calibri"/>
                <w:sz w:val="20"/>
                <w:szCs w:val="20"/>
              </w:rPr>
            </w:pPr>
          </w:p>
        </w:tc>
      </w:tr>
    </w:tbl>
    <w:p w14:paraId="0000005F" w14:textId="77777777" w:rsidR="00AB44A2" w:rsidRDefault="00AB44A2">
      <w:pPr>
        <w:ind w:left="0" w:hanging="2"/>
        <w:rPr>
          <w:rFonts w:ascii="Calibri" w:eastAsia="Calibri" w:hAnsi="Calibri" w:cs="Calibri"/>
          <w:sz w:val="22"/>
          <w:szCs w:val="22"/>
        </w:rPr>
      </w:pPr>
    </w:p>
    <w:sectPr w:rsidR="00AB44A2">
      <w:pgSz w:w="11906" w:h="16838"/>
      <w:pgMar w:top="54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default"/>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74517"/>
    <w:multiLevelType w:val="multilevel"/>
    <w:tmpl w:val="7BE437C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2C963C07"/>
    <w:multiLevelType w:val="multilevel"/>
    <w:tmpl w:val="30FC888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34B1333A"/>
    <w:multiLevelType w:val="multilevel"/>
    <w:tmpl w:val="03B6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991D04"/>
    <w:multiLevelType w:val="hybridMultilevel"/>
    <w:tmpl w:val="9FAADCFC"/>
    <w:lvl w:ilvl="0" w:tplc="9D229716">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 w15:restartNumberingAfterBreak="0">
    <w:nsid w:val="75ED492B"/>
    <w:multiLevelType w:val="multilevel"/>
    <w:tmpl w:val="8DF21F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A2"/>
    <w:rsid w:val="000A3B24"/>
    <w:rsid w:val="00164996"/>
    <w:rsid w:val="00457AE8"/>
    <w:rsid w:val="004C7A7B"/>
    <w:rsid w:val="005449F9"/>
    <w:rsid w:val="005F50BD"/>
    <w:rsid w:val="00677C61"/>
    <w:rsid w:val="006C6CB9"/>
    <w:rsid w:val="007451D5"/>
    <w:rsid w:val="00757581"/>
    <w:rsid w:val="00806A33"/>
    <w:rsid w:val="009340AE"/>
    <w:rsid w:val="009C01BE"/>
    <w:rsid w:val="009D407A"/>
    <w:rsid w:val="00AA46BE"/>
    <w:rsid w:val="00AB44A2"/>
    <w:rsid w:val="00C05E35"/>
    <w:rsid w:val="00C14D41"/>
    <w:rsid w:val="00C725B9"/>
    <w:rsid w:val="00CB10C1"/>
    <w:rsid w:val="00E56FE7"/>
    <w:rsid w:val="00F343B8"/>
    <w:rsid w:val="00F909A1"/>
    <w:rsid w:val="00FF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14AF8-8D08-47BD-8428-ECA3D2DB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widowControl w:val="0"/>
      <w:tabs>
        <w:tab w:val="left" w:pos="-720"/>
      </w:tabs>
      <w:suppressAutoHyphens w:val="0"/>
      <w:jc w:val="both"/>
    </w:pPr>
    <w:rPr>
      <w:rFonts w:ascii="Palatino" w:hAnsi="Palatino"/>
      <w:b/>
      <w:sz w:val="22"/>
      <w:szCs w:val="20"/>
      <w:lang w:val="en-US"/>
    </w:rPr>
  </w:style>
  <w:style w:type="paragraph" w:styleId="Heading2">
    <w:name w:val="heading 2"/>
    <w:basedOn w:val="Normal"/>
    <w:next w:val="Normal"/>
    <w:pPr>
      <w:keepNext/>
      <w:widowControl w:val="0"/>
      <w:tabs>
        <w:tab w:val="left" w:pos="-720"/>
      </w:tabs>
      <w:suppressAutoHyphens w:val="0"/>
      <w:jc w:val="center"/>
      <w:outlineLvl w:val="1"/>
    </w:pPr>
    <w:rPr>
      <w:rFonts w:ascii="Palatino" w:hAnsi="Palatino"/>
      <w:b/>
      <w:sz w:val="20"/>
      <w:szCs w:val="20"/>
      <w:lang w:val="en-US"/>
    </w:rPr>
  </w:style>
  <w:style w:type="paragraph" w:styleId="Heading3">
    <w:name w:val="heading 3"/>
    <w:basedOn w:val="Normal"/>
    <w:next w:val="Normal"/>
    <w:pPr>
      <w:keepNext/>
      <w:tabs>
        <w:tab w:val="left" w:pos="-720"/>
      </w:tabs>
      <w:suppressAutoHyphens w:val="0"/>
      <w:spacing w:before="109" w:after="54"/>
      <w:outlineLvl w:val="2"/>
    </w:pPr>
    <w:rPr>
      <w:rFonts w:ascii="Palatino" w:hAnsi="Palatino"/>
      <w:b/>
      <w:sz w:val="22"/>
      <w:szCs w:val="20"/>
      <w:lang w:val="en-US"/>
    </w:rPr>
  </w:style>
  <w:style w:type="paragraph" w:styleId="Heading4">
    <w:name w:val="heading 4"/>
    <w:basedOn w:val="Normal"/>
    <w:next w:val="Normal"/>
    <w:pPr>
      <w:keepNext/>
      <w:jc w:val="right"/>
      <w:outlineLvl w:val="3"/>
    </w:pPr>
    <w:rPr>
      <w:rFonts w:ascii="Palatino" w:hAnsi="Palatino"/>
      <w:b/>
      <w:sz w:val="22"/>
      <w:szCs w:val="20"/>
      <w:lang w:val="en-U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autoSpaceDE w:val="0"/>
      <w:autoSpaceDN w:val="0"/>
      <w:spacing w:after="240"/>
      <w:jc w:val="center"/>
    </w:pPr>
    <w:rPr>
      <w:rFonts w:ascii="Arial" w:hAnsi="Arial" w:cs="Arial"/>
      <w:b/>
      <w:bCs/>
      <w:spacing w:val="-2"/>
      <w:lang w:val="es-MX" w:eastAsia="es-ES"/>
    </w:rPr>
  </w:style>
  <w:style w:type="paragraph" w:styleId="BodyText">
    <w:name w:val="Body Text"/>
    <w:basedOn w:val="Normal"/>
    <w:pPr>
      <w:widowControl w:val="0"/>
      <w:tabs>
        <w:tab w:val="left" w:pos="-720"/>
        <w:tab w:val="left" w:pos="0"/>
      </w:tabs>
      <w:suppressAutoHyphens w:val="0"/>
      <w:jc w:val="both"/>
    </w:pPr>
    <w:rPr>
      <w:rFonts w:ascii="Palatino" w:hAnsi="Palatino"/>
      <w:sz w:val="22"/>
      <w:szCs w:val="20"/>
      <w:lang w:val="en-US"/>
    </w:rPr>
  </w:style>
  <w:style w:type="paragraph" w:styleId="EndnoteText">
    <w:name w:val="endnote text"/>
    <w:basedOn w:val="Normal"/>
    <w:pPr>
      <w:widowControl w:val="0"/>
    </w:pPr>
    <w:rPr>
      <w:rFonts w:ascii="Courier" w:hAnsi="Courier"/>
      <w:szCs w:val="20"/>
    </w:rPr>
  </w:style>
  <w:style w:type="character" w:styleId="Hyperlink">
    <w:name w:val="Hyperlink"/>
    <w:rPr>
      <w:color w:val="0000FF"/>
      <w:w w:val="100"/>
      <w:position w:val="-1"/>
      <w:u w:val="single"/>
      <w:effect w:val="none"/>
      <w:vertAlign w:val="baseline"/>
      <w:cs w:val="0"/>
      <w:em w:val="none"/>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NormalWeb">
    <w:name w:val="Normal (Web)"/>
    <w:basedOn w:val="Normal"/>
    <w:uiPriority w:val="99"/>
    <w:pPr>
      <w:spacing w:before="100" w:beforeAutospacing="1" w:after="100" w:afterAutospacing="1"/>
    </w:pPr>
    <w:rPr>
      <w:lang w:val="es-ES" w:eastAsia="es-E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style>
  <w:style w:type="paragraph" w:styleId="BalloonText">
    <w:name w:val="Balloon Text"/>
    <w:basedOn w:val="Normal"/>
    <w:rPr>
      <w:rFonts w:ascii="Tahoma" w:hAnsi="Tahoma" w:cs="Tahoma"/>
      <w:sz w:val="16"/>
      <w:szCs w:val="16"/>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indent1">
    <w:name w:val="indent1"/>
    <w:basedOn w:val="Normal"/>
    <w:pPr>
      <w:ind w:left="720" w:hanging="720"/>
      <w:jc w:val="both"/>
    </w:pPr>
    <w:rPr>
      <w:rFonts w:ascii="Times" w:hAnsi="Times"/>
      <w:lang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harCharCharCharCharCharChar">
    <w:name w:val="Char Char Char Char Char Char Char"/>
    <w:basedOn w:val="Normal"/>
    <w:pPr>
      <w:spacing w:before="120" w:after="160" w:line="240" w:lineRule="atLeas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pPr>
      <w:spacing w:after="160" w:line="240" w:lineRule="atLeast"/>
    </w:pPr>
    <w:rPr>
      <w:rFonts w:ascii="Arial" w:hAnsi="Arial"/>
      <w:sz w:val="20"/>
      <w:szCs w:val="20"/>
      <w:lang w:val="en-US"/>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lang w:val="en-GB"/>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n-GB"/>
    </w:rPr>
  </w:style>
  <w:style w:type="paragraph" w:customStyle="1" w:styleId="ListParagraph1">
    <w:name w:val="List Paragraph1"/>
    <w:aliases w:val="Normal,List Paragraph (numbered (a)),Абзац списка1,Lapis Bulleted List,Bullets,List 100s,WB Para,Normal1,Normal2,Normal3,Normal4,Normal5,Normal6,Normal7,paragraph,Paragraphe de liste1"/>
    <w:basedOn w:val="Normal"/>
    <w:pPr>
      <w:ind w:left="720"/>
    </w:pPr>
  </w:style>
  <w:style w:type="character" w:customStyle="1" w:styleId="ListParagraphChar">
    <w:name w:val="List Paragraph Char"/>
    <w:aliases w:val="List Paragraph (numbered (a)) Char,Абзац списка1 Char,Lapis Bulleted List Char,Bullets Char,List Paragraph1 Char,List 100s Char,WB Para Char,normal Char,Normal1 Char,Normal2 Char,Normal3 Char,Normal4 Char,Normal5 Char,Normal6 Char"/>
    <w:rPr>
      <w:w w:val="100"/>
      <w:position w:val="-1"/>
      <w:sz w:val="24"/>
      <w:szCs w:val="24"/>
      <w:effect w:val="none"/>
      <w:vertAlign w:val="baseline"/>
      <w:cs w:val="0"/>
      <w:em w:val="none"/>
      <w:lang w:val="en-GB" w:eastAsia="en-US"/>
    </w:rPr>
  </w:style>
  <w:style w:type="character" w:customStyle="1" w:styleId="rvts44">
    <w:name w:val="rvts44"/>
    <w:rPr>
      <w:w w:val="100"/>
      <w:position w:val="-1"/>
      <w:effect w:val="none"/>
      <w:vertAlign w:val="baseline"/>
      <w:cs w:val="0"/>
      <w:em w:val="none"/>
    </w:rPr>
  </w:style>
  <w:style w:type="paragraph" w:customStyle="1" w:styleId="m-5868436092856549093msobodytext2">
    <w:name w:val="m_-5868436092856549093msobodytext2"/>
    <w:basedOn w:val="Normal"/>
    <w:pPr>
      <w:spacing w:before="100" w:beforeAutospacing="1" w:after="100" w:afterAutospacing="1"/>
    </w:pPr>
    <w:rPr>
      <w:lang w:val="uk-UA" w:eastAsia="uk-UA"/>
    </w:rPr>
  </w:style>
  <w:style w:type="character" w:styleId="FollowedHyperlink">
    <w:name w:val="FollowedHyperlink"/>
    <w:rPr>
      <w:color w:val="954F72"/>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lang w:val="en-US"/>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 w:type="paragraph" w:styleId="ListParagraph">
    <w:name w:val="List Paragraph"/>
    <w:basedOn w:val="Normal"/>
    <w:uiPriority w:val="34"/>
    <w:qFormat/>
    <w:rsid w:val="00164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3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ubchenko@unf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ubchenko@unfp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amd5XfecC290wuqhZY0c3pwN5A==">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Gimona</dc:creator>
  <cp:lastModifiedBy>Maryna Semenenko</cp:lastModifiedBy>
  <cp:revision>5</cp:revision>
  <dcterms:created xsi:type="dcterms:W3CDTF">2021-02-22T10:10:00Z</dcterms:created>
  <dcterms:modified xsi:type="dcterms:W3CDTF">2021-03-05T09:34:00Z</dcterms:modified>
</cp:coreProperties>
</file>