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0E0A1D" w:rsidRDefault="00453F33" w:rsidP="00F00C4B">
      <w:pPr>
        <w:tabs>
          <w:tab w:val="left" w:pos="567"/>
          <w:tab w:val="left" w:pos="1815"/>
          <w:tab w:val="right" w:pos="8107"/>
        </w:tabs>
        <w:jc w:val="both"/>
        <w:rPr>
          <w:rFonts w:ascii="Arial" w:hAnsi="Arial" w:cs="Arial"/>
          <w:lang w:val="en-GB"/>
        </w:rPr>
      </w:pPr>
      <w:r w:rsidRPr="000E0A1D">
        <w:rPr>
          <w:rFonts w:ascii="Myriad Pro" w:hAnsi="Myriad Pro"/>
          <w:lang w:val="en-GB"/>
        </w:rPr>
        <w:tab/>
      </w:r>
      <w:r w:rsidRPr="000E0A1D">
        <w:rPr>
          <w:rFonts w:ascii="Myriad Pro" w:hAnsi="Myriad Pro"/>
          <w:lang w:val="en-GB"/>
        </w:rPr>
        <w:tab/>
      </w:r>
    </w:p>
    <w:p w14:paraId="37771BAB" w14:textId="6A4CAFD5" w:rsidR="005E1595" w:rsidRPr="000E0A1D" w:rsidRDefault="00D149B1" w:rsidP="00F00C4B">
      <w:pPr>
        <w:jc w:val="both"/>
        <w:rPr>
          <w:rFonts w:ascii="Arial" w:hAnsi="Arial" w:cs="Arial"/>
          <w:color w:val="808080"/>
          <w:lang w:val="en-GB"/>
        </w:rPr>
      </w:pPr>
      <w:r w:rsidRPr="000E0A1D">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0E0A1D" w:rsidRDefault="005E1595" w:rsidP="00F00C4B">
      <w:pPr>
        <w:jc w:val="both"/>
        <w:rPr>
          <w:rFonts w:ascii="Arial" w:hAnsi="Arial" w:cs="Arial"/>
          <w:color w:val="808080"/>
          <w:lang w:val="en-GB"/>
        </w:rPr>
      </w:pPr>
    </w:p>
    <w:p w14:paraId="77E06C18" w14:textId="77777777" w:rsidR="005E1595" w:rsidRPr="000E0A1D" w:rsidRDefault="005E1595" w:rsidP="00F00C4B">
      <w:pPr>
        <w:jc w:val="both"/>
        <w:rPr>
          <w:rFonts w:ascii="Arial" w:hAnsi="Arial" w:cs="Arial"/>
          <w:color w:val="808080"/>
          <w:lang w:val="en-GB"/>
        </w:rPr>
      </w:pPr>
    </w:p>
    <w:p w14:paraId="77190969" w14:textId="77777777" w:rsidR="00CA6721" w:rsidRPr="000E0A1D" w:rsidRDefault="00CA6721" w:rsidP="00D149B1">
      <w:pPr>
        <w:pStyle w:val="PlainText"/>
        <w:jc w:val="center"/>
        <w:rPr>
          <w:rFonts w:ascii="Arial" w:eastAsia="MS Mincho" w:hAnsi="Arial" w:cs="Arial"/>
          <w:b/>
          <w:sz w:val="24"/>
          <w:szCs w:val="24"/>
          <w:lang w:val="en-GB"/>
        </w:rPr>
      </w:pPr>
      <w:r w:rsidRPr="000E0A1D">
        <w:rPr>
          <w:rFonts w:ascii="Arial" w:eastAsia="MS Mincho" w:hAnsi="Arial" w:cs="Arial"/>
          <w:b/>
          <w:sz w:val="24"/>
          <w:szCs w:val="24"/>
          <w:lang w:val="en-GB"/>
        </w:rPr>
        <w:t>Terms of Reference</w:t>
      </w:r>
    </w:p>
    <w:p w14:paraId="168AF1B1" w14:textId="77777777" w:rsidR="00CA6721" w:rsidRPr="000E0A1D" w:rsidRDefault="00CA6721" w:rsidP="00F00C4B">
      <w:pPr>
        <w:pStyle w:val="PlainText"/>
        <w:ind w:left="1080"/>
        <w:jc w:val="both"/>
        <w:rPr>
          <w:rFonts w:ascii="Arial" w:eastAsia="MS Mincho" w:hAnsi="Arial" w:cs="Arial"/>
          <w:sz w:val="24"/>
          <w:szCs w:val="24"/>
          <w:lang w:val="en-GB"/>
        </w:rPr>
      </w:pPr>
    </w:p>
    <w:p w14:paraId="68B6C581" w14:textId="2297B849" w:rsidR="005169B5" w:rsidRPr="000E0A1D" w:rsidRDefault="004757DD" w:rsidP="00F00C4B">
      <w:pPr>
        <w:pStyle w:val="PlainText"/>
        <w:ind w:left="2160" w:hanging="2160"/>
        <w:jc w:val="both"/>
        <w:rPr>
          <w:rFonts w:ascii="Arial" w:hAnsi="Arial" w:cs="Arial"/>
          <w:bCs/>
          <w:sz w:val="24"/>
          <w:szCs w:val="24"/>
          <w:lang w:val="en-GB"/>
        </w:rPr>
      </w:pPr>
      <w:r w:rsidRPr="000E0A1D">
        <w:rPr>
          <w:rFonts w:ascii="Arial" w:eastAsia="MS Mincho" w:hAnsi="Arial" w:cs="Arial"/>
          <w:b/>
          <w:sz w:val="24"/>
          <w:szCs w:val="24"/>
          <w:lang w:val="en-GB"/>
        </w:rPr>
        <w:t xml:space="preserve">Programme </w:t>
      </w:r>
      <w:r w:rsidR="00CA6721" w:rsidRPr="000E0A1D">
        <w:rPr>
          <w:rFonts w:ascii="Arial" w:eastAsia="MS Mincho" w:hAnsi="Arial" w:cs="Arial"/>
          <w:b/>
          <w:sz w:val="24"/>
          <w:szCs w:val="24"/>
          <w:lang w:val="en-GB"/>
        </w:rPr>
        <w:t xml:space="preserve">Title: </w:t>
      </w:r>
      <w:r w:rsidR="000E0A1D" w:rsidRPr="000E0A1D">
        <w:rPr>
          <w:rFonts w:ascii="Arial" w:hAnsi="Arial" w:cs="Arial"/>
          <w:bCs/>
          <w:sz w:val="24"/>
          <w:szCs w:val="24"/>
          <w:lang w:val="en-GB"/>
        </w:rPr>
        <w:t xml:space="preserve">  </w:t>
      </w:r>
      <w:r w:rsidR="00612568">
        <w:rPr>
          <w:rFonts w:ascii="Arial" w:hAnsi="Arial" w:cs="Arial"/>
          <w:bCs/>
          <w:sz w:val="24"/>
          <w:szCs w:val="24"/>
          <w:lang w:val="en-GB"/>
        </w:rPr>
        <w:t>Operations Unit</w:t>
      </w:r>
    </w:p>
    <w:p w14:paraId="73CB4A08" w14:textId="49490FD0" w:rsidR="009045DB" w:rsidRDefault="00CA6721" w:rsidP="00F00C4B">
      <w:pPr>
        <w:pStyle w:val="PlainText"/>
        <w:jc w:val="both"/>
        <w:rPr>
          <w:rFonts w:ascii="Arial" w:eastAsia="MS Mincho" w:hAnsi="Arial" w:cs="Arial"/>
          <w:sz w:val="24"/>
          <w:szCs w:val="24"/>
          <w:lang w:val="en-GB"/>
        </w:rPr>
      </w:pPr>
      <w:r w:rsidRPr="000E0A1D">
        <w:rPr>
          <w:rFonts w:ascii="Arial" w:eastAsia="MS Mincho" w:hAnsi="Arial" w:cs="Arial"/>
          <w:b/>
          <w:sz w:val="24"/>
          <w:szCs w:val="24"/>
          <w:lang w:val="en-GB"/>
        </w:rPr>
        <w:t xml:space="preserve">Post Title: </w:t>
      </w:r>
      <w:r w:rsidRPr="000E0A1D">
        <w:rPr>
          <w:rFonts w:ascii="Arial" w:eastAsia="MS Mincho" w:hAnsi="Arial" w:cs="Arial"/>
          <w:b/>
          <w:sz w:val="24"/>
          <w:szCs w:val="24"/>
          <w:lang w:val="en-GB"/>
        </w:rPr>
        <w:tab/>
      </w:r>
      <w:r w:rsidRPr="000E0A1D">
        <w:rPr>
          <w:rFonts w:ascii="Arial" w:eastAsia="MS Mincho" w:hAnsi="Arial" w:cs="Arial"/>
          <w:b/>
          <w:sz w:val="24"/>
          <w:szCs w:val="24"/>
          <w:lang w:val="en-GB"/>
        </w:rPr>
        <w:tab/>
      </w:r>
      <w:r w:rsidR="00612568" w:rsidRPr="00612568">
        <w:rPr>
          <w:rFonts w:ascii="Arial" w:eastAsia="MS Mincho" w:hAnsi="Arial" w:cs="Arial"/>
          <w:sz w:val="24"/>
          <w:szCs w:val="24"/>
          <w:lang w:val="en-GB"/>
        </w:rPr>
        <w:t xml:space="preserve">Fleet </w:t>
      </w:r>
      <w:r w:rsidR="008B5D24">
        <w:rPr>
          <w:rFonts w:ascii="Arial" w:eastAsia="MS Mincho" w:hAnsi="Arial" w:cs="Arial"/>
          <w:sz w:val="24"/>
          <w:szCs w:val="24"/>
          <w:lang w:val="en-GB"/>
        </w:rPr>
        <w:t>coordination</w:t>
      </w:r>
      <w:r w:rsidR="009045DB">
        <w:rPr>
          <w:rFonts w:ascii="Arial" w:eastAsia="MS Mincho" w:hAnsi="Arial" w:cs="Arial"/>
          <w:sz w:val="24"/>
          <w:szCs w:val="24"/>
          <w:lang w:val="en-GB"/>
        </w:rPr>
        <w:t>/</w:t>
      </w:r>
      <w:r w:rsidR="008B5D24">
        <w:rPr>
          <w:rFonts w:ascii="Arial" w:eastAsia="MS Mincho" w:hAnsi="Arial" w:cs="Arial"/>
          <w:sz w:val="24"/>
          <w:szCs w:val="24"/>
          <w:lang w:val="en-GB"/>
        </w:rPr>
        <w:t>D</w:t>
      </w:r>
      <w:r w:rsidR="009045DB">
        <w:rPr>
          <w:rFonts w:ascii="Arial" w:eastAsia="MS Mincho" w:hAnsi="Arial" w:cs="Arial"/>
          <w:sz w:val="24"/>
          <w:szCs w:val="24"/>
          <w:lang w:val="en-GB"/>
        </w:rPr>
        <w:t>ispatcher</w:t>
      </w:r>
    </w:p>
    <w:p w14:paraId="538C23E4" w14:textId="58E41927" w:rsidR="00CA6721" w:rsidRPr="000E0A1D" w:rsidRDefault="000B7E33" w:rsidP="00F00C4B">
      <w:pPr>
        <w:pStyle w:val="PlainText"/>
        <w:jc w:val="both"/>
        <w:rPr>
          <w:rFonts w:ascii="Arial" w:eastAsia="MS Mincho" w:hAnsi="Arial" w:cs="Arial"/>
          <w:sz w:val="24"/>
          <w:szCs w:val="24"/>
          <w:lang w:val="en-GB"/>
        </w:rPr>
      </w:pPr>
      <w:r w:rsidRPr="000E0A1D">
        <w:rPr>
          <w:rFonts w:ascii="Arial" w:eastAsia="MS Mincho" w:hAnsi="Arial" w:cs="Arial"/>
          <w:b/>
          <w:sz w:val="24"/>
          <w:szCs w:val="24"/>
          <w:lang w:val="en-GB"/>
        </w:rPr>
        <w:t xml:space="preserve">Post Level: </w:t>
      </w:r>
      <w:r w:rsidRPr="000E0A1D">
        <w:rPr>
          <w:rFonts w:ascii="Arial" w:eastAsia="MS Mincho" w:hAnsi="Arial" w:cs="Arial"/>
          <w:b/>
          <w:sz w:val="24"/>
          <w:szCs w:val="24"/>
          <w:lang w:val="en-GB"/>
        </w:rPr>
        <w:tab/>
      </w:r>
      <w:r w:rsidRPr="000E0A1D">
        <w:rPr>
          <w:rFonts w:ascii="Arial" w:eastAsia="MS Mincho" w:hAnsi="Arial" w:cs="Arial"/>
          <w:b/>
          <w:sz w:val="24"/>
          <w:szCs w:val="24"/>
          <w:lang w:val="en-GB"/>
        </w:rPr>
        <w:tab/>
      </w:r>
      <w:r w:rsidR="00D05C9D" w:rsidRPr="000E0A1D">
        <w:rPr>
          <w:rFonts w:ascii="Arial" w:eastAsia="MS Mincho" w:hAnsi="Arial" w:cs="Arial"/>
          <w:b/>
          <w:sz w:val="24"/>
          <w:szCs w:val="24"/>
          <w:lang w:val="en-GB"/>
        </w:rPr>
        <w:t xml:space="preserve">Service Contract, </w:t>
      </w:r>
      <w:r w:rsidR="00612568">
        <w:rPr>
          <w:rFonts w:ascii="Arial" w:eastAsia="MS Mincho" w:hAnsi="Arial" w:cs="Arial"/>
          <w:color w:val="000000" w:themeColor="text1"/>
          <w:sz w:val="24"/>
          <w:szCs w:val="24"/>
          <w:lang w:val="en-GB"/>
        </w:rPr>
        <w:t>SB2</w:t>
      </w:r>
      <w:r w:rsidR="002F3983">
        <w:rPr>
          <w:rFonts w:ascii="Arial" w:eastAsia="MS Mincho" w:hAnsi="Arial" w:cs="Arial"/>
          <w:color w:val="000000" w:themeColor="text1"/>
          <w:sz w:val="24"/>
          <w:szCs w:val="24"/>
          <w:lang w:val="en-GB"/>
        </w:rPr>
        <w:t>/</w:t>
      </w:r>
      <w:r w:rsidR="009045DB">
        <w:rPr>
          <w:rFonts w:ascii="Arial" w:eastAsia="MS Mincho" w:hAnsi="Arial" w:cs="Arial"/>
          <w:color w:val="000000" w:themeColor="text1"/>
          <w:sz w:val="24"/>
          <w:szCs w:val="24"/>
          <w:lang w:val="en-GB"/>
        </w:rPr>
        <w:t>Q3</w:t>
      </w:r>
    </w:p>
    <w:p w14:paraId="689F6D8D" w14:textId="6AE11F7A" w:rsidR="00E249C3" w:rsidRPr="000E0A1D" w:rsidRDefault="00E249C3" w:rsidP="00F00C4B">
      <w:pPr>
        <w:pStyle w:val="PlainText"/>
        <w:jc w:val="both"/>
        <w:rPr>
          <w:rFonts w:ascii="Arial" w:eastAsia="MS Mincho" w:hAnsi="Arial" w:cs="Arial"/>
          <w:sz w:val="24"/>
          <w:szCs w:val="24"/>
          <w:lang w:val="en-GB"/>
        </w:rPr>
      </w:pPr>
      <w:r w:rsidRPr="000E0A1D">
        <w:rPr>
          <w:rFonts w:ascii="Arial" w:eastAsia="MS Mincho" w:hAnsi="Arial" w:cs="Arial"/>
          <w:b/>
          <w:sz w:val="24"/>
          <w:szCs w:val="24"/>
          <w:lang w:val="en-GB"/>
        </w:rPr>
        <w:t>Position number:</w:t>
      </w:r>
      <w:r w:rsidRPr="000E0A1D">
        <w:rPr>
          <w:rFonts w:ascii="Arial" w:eastAsia="MS Mincho" w:hAnsi="Arial" w:cs="Arial"/>
          <w:sz w:val="24"/>
          <w:szCs w:val="24"/>
          <w:lang w:val="en-GB"/>
        </w:rPr>
        <w:tab/>
      </w:r>
    </w:p>
    <w:p w14:paraId="4249C363" w14:textId="4AE74FAE" w:rsidR="00CA6721" w:rsidRPr="000E0A1D" w:rsidRDefault="00CA6721" w:rsidP="00AB3581">
      <w:pPr>
        <w:pStyle w:val="PlainText"/>
        <w:jc w:val="both"/>
        <w:rPr>
          <w:rFonts w:ascii="Arial" w:eastAsia="MS Mincho" w:hAnsi="Arial" w:cs="Arial"/>
          <w:sz w:val="24"/>
          <w:szCs w:val="24"/>
          <w:lang w:val="en-GB"/>
        </w:rPr>
      </w:pPr>
      <w:r w:rsidRPr="000E0A1D">
        <w:rPr>
          <w:rFonts w:ascii="Arial" w:eastAsia="MS Mincho" w:hAnsi="Arial" w:cs="Arial"/>
          <w:b/>
          <w:sz w:val="24"/>
          <w:szCs w:val="24"/>
          <w:lang w:val="en-GB"/>
        </w:rPr>
        <w:t>Duration of the service:</w:t>
      </w:r>
      <w:r w:rsidR="00AB3581" w:rsidRPr="000E0A1D">
        <w:rPr>
          <w:rFonts w:ascii="Arial" w:eastAsia="MS Mincho" w:hAnsi="Arial" w:cs="Arial"/>
          <w:b/>
          <w:sz w:val="24"/>
          <w:szCs w:val="24"/>
          <w:lang w:val="en-GB"/>
        </w:rPr>
        <w:t xml:space="preserve"> </w:t>
      </w:r>
      <w:r w:rsidR="00AB3581" w:rsidRPr="000E0A1D">
        <w:rPr>
          <w:rFonts w:ascii="Arial" w:eastAsia="MS Mincho" w:hAnsi="Arial" w:cs="Arial"/>
          <w:sz w:val="24"/>
          <w:szCs w:val="24"/>
          <w:lang w:val="en-GB"/>
        </w:rPr>
        <w:t>one year</w:t>
      </w:r>
      <w:r w:rsidR="00AB3581" w:rsidRPr="000E0A1D">
        <w:rPr>
          <w:rFonts w:ascii="Arial" w:eastAsia="MS Mincho" w:hAnsi="Arial" w:cs="Arial"/>
          <w:b/>
          <w:sz w:val="24"/>
          <w:szCs w:val="24"/>
          <w:lang w:val="en-GB"/>
        </w:rPr>
        <w:t xml:space="preserve"> </w:t>
      </w:r>
      <w:r w:rsidR="00B246ED" w:rsidRPr="000E0A1D">
        <w:rPr>
          <w:rFonts w:ascii="Arial" w:eastAsia="MS Mincho" w:hAnsi="Arial" w:cs="Arial"/>
          <w:sz w:val="24"/>
          <w:szCs w:val="24"/>
          <w:lang w:val="en-GB"/>
        </w:rPr>
        <w:t>with possible extension</w:t>
      </w:r>
    </w:p>
    <w:p w14:paraId="020076D6" w14:textId="69FAA864" w:rsidR="00570338" w:rsidRPr="000E0A1D" w:rsidRDefault="00CA6721" w:rsidP="00F00C4B">
      <w:pPr>
        <w:pStyle w:val="PlainText"/>
        <w:jc w:val="both"/>
        <w:rPr>
          <w:rFonts w:ascii="Arial" w:eastAsia="MS Mincho" w:hAnsi="Arial" w:cs="Arial"/>
          <w:sz w:val="24"/>
          <w:szCs w:val="24"/>
          <w:lang w:val="en-GB"/>
        </w:rPr>
      </w:pPr>
      <w:r w:rsidRPr="000E0A1D">
        <w:rPr>
          <w:rFonts w:ascii="Arial" w:eastAsia="MS Mincho" w:hAnsi="Arial" w:cs="Arial"/>
          <w:b/>
          <w:sz w:val="24"/>
          <w:szCs w:val="24"/>
          <w:lang w:val="en-GB"/>
        </w:rPr>
        <w:t xml:space="preserve">Duty Station: </w:t>
      </w:r>
      <w:r w:rsidRPr="000E0A1D">
        <w:rPr>
          <w:rFonts w:ascii="Arial" w:eastAsia="MS Mincho" w:hAnsi="Arial" w:cs="Arial"/>
          <w:b/>
          <w:sz w:val="24"/>
          <w:szCs w:val="24"/>
          <w:lang w:val="en-GB"/>
        </w:rPr>
        <w:tab/>
      </w:r>
      <w:r w:rsidR="007D0FEC" w:rsidRPr="000E0A1D">
        <w:rPr>
          <w:rFonts w:ascii="Arial" w:eastAsia="MS Mincho" w:hAnsi="Arial" w:cs="Arial"/>
          <w:sz w:val="24"/>
          <w:szCs w:val="24"/>
          <w:lang w:val="en-GB"/>
        </w:rPr>
        <w:t>Kyiv</w:t>
      </w:r>
    </w:p>
    <w:p w14:paraId="0B2FBFE1" w14:textId="1B9293D6" w:rsidR="00CA6721" w:rsidRPr="000E0A1D" w:rsidRDefault="00D05C9D" w:rsidP="00490626">
      <w:pPr>
        <w:pStyle w:val="PlainText"/>
        <w:jc w:val="both"/>
        <w:rPr>
          <w:rFonts w:ascii="Arial" w:eastAsia="MS Mincho" w:hAnsi="Arial" w:cs="Arial"/>
          <w:sz w:val="24"/>
          <w:szCs w:val="24"/>
          <w:lang w:val="en-GB"/>
        </w:rPr>
      </w:pPr>
      <w:r w:rsidRPr="000E0A1D">
        <w:rPr>
          <w:rFonts w:ascii="Arial" w:eastAsia="MS Mincho" w:hAnsi="Arial" w:cs="Arial"/>
          <w:sz w:val="24"/>
          <w:szCs w:val="24"/>
          <w:lang w:val="en-GB"/>
        </w:rPr>
        <w:t>Full/part time:</w:t>
      </w:r>
      <w:r w:rsidRPr="000E0A1D">
        <w:rPr>
          <w:rFonts w:ascii="Arial" w:eastAsia="MS Mincho" w:hAnsi="Arial" w:cs="Arial"/>
          <w:sz w:val="24"/>
          <w:szCs w:val="24"/>
          <w:lang w:val="en-GB"/>
        </w:rPr>
        <w:tab/>
      </w:r>
      <w:r w:rsidR="00CA6721" w:rsidRPr="000E0A1D">
        <w:rPr>
          <w:rFonts w:ascii="Arial" w:eastAsia="MS Mincho" w:hAnsi="Arial" w:cs="Arial"/>
          <w:sz w:val="24"/>
          <w:szCs w:val="24"/>
          <w:lang w:val="en-GB"/>
        </w:rPr>
        <w:t>Full time</w:t>
      </w:r>
    </w:p>
    <w:p w14:paraId="4167A3BC" w14:textId="77777777" w:rsidR="008E56E6" w:rsidRPr="000E0A1D" w:rsidRDefault="008E56E6" w:rsidP="00F00C4B">
      <w:pPr>
        <w:pStyle w:val="PlainText"/>
        <w:jc w:val="both"/>
        <w:rPr>
          <w:rFonts w:ascii="Arial" w:eastAsia="MS Mincho" w:hAnsi="Arial" w:cs="Arial"/>
          <w:sz w:val="24"/>
          <w:szCs w:val="24"/>
          <w:lang w:val="en-GB"/>
        </w:rPr>
      </w:pPr>
    </w:p>
    <w:p w14:paraId="7EE3CDC5" w14:textId="77777777" w:rsidR="00227695" w:rsidRDefault="00227695" w:rsidP="00F00C4B">
      <w:pPr>
        <w:pStyle w:val="PlainText"/>
        <w:jc w:val="both"/>
        <w:rPr>
          <w:rFonts w:ascii="Arial" w:eastAsia="MS Mincho" w:hAnsi="Arial" w:cs="Arial"/>
          <w:b/>
          <w:sz w:val="24"/>
          <w:szCs w:val="24"/>
          <w:lang w:val="en-GB"/>
        </w:rPr>
      </w:pPr>
    </w:p>
    <w:p w14:paraId="51E6EFBE" w14:textId="6FF89A45" w:rsidR="00D05C9D" w:rsidRPr="000E0A1D" w:rsidRDefault="00D05C9D" w:rsidP="00F00C4B">
      <w:pPr>
        <w:pStyle w:val="PlainText"/>
        <w:jc w:val="both"/>
        <w:rPr>
          <w:rFonts w:ascii="Arial" w:eastAsia="MS Mincho" w:hAnsi="Arial" w:cs="Arial"/>
          <w:b/>
          <w:sz w:val="24"/>
          <w:szCs w:val="24"/>
          <w:lang w:val="en-GB"/>
        </w:rPr>
      </w:pPr>
      <w:r w:rsidRPr="000E0A1D">
        <w:rPr>
          <w:rFonts w:ascii="Arial" w:eastAsia="MS Mincho" w:hAnsi="Arial" w:cs="Arial"/>
          <w:b/>
          <w:sz w:val="24"/>
          <w:szCs w:val="24"/>
          <w:lang w:val="en-GB"/>
        </w:rPr>
        <w:t xml:space="preserve">The position: </w:t>
      </w:r>
    </w:p>
    <w:p w14:paraId="2F432C46" w14:textId="77777777" w:rsidR="00D05C9D" w:rsidRDefault="00D05C9D" w:rsidP="00F00C4B">
      <w:pPr>
        <w:pStyle w:val="PlainText"/>
        <w:jc w:val="both"/>
        <w:rPr>
          <w:rFonts w:ascii="Arial" w:eastAsia="MS Mincho" w:hAnsi="Arial" w:cs="Arial"/>
          <w:b/>
          <w:sz w:val="24"/>
          <w:szCs w:val="24"/>
          <w:lang w:val="en-GB"/>
        </w:rPr>
      </w:pPr>
    </w:p>
    <w:p w14:paraId="66DF1286" w14:textId="46DECD51" w:rsidR="005F0801" w:rsidRPr="005F0801" w:rsidRDefault="005F0801" w:rsidP="00F00C4B">
      <w:pPr>
        <w:pStyle w:val="PlainText"/>
        <w:jc w:val="both"/>
        <w:rPr>
          <w:rFonts w:ascii="Arial" w:eastAsia="MS Mincho" w:hAnsi="Arial" w:cs="Arial"/>
          <w:sz w:val="24"/>
          <w:szCs w:val="24"/>
          <w:lang w:val="en-GB"/>
        </w:rPr>
      </w:pPr>
      <w:r w:rsidRPr="005F0801">
        <w:rPr>
          <w:rFonts w:ascii="Arial" w:eastAsia="MS Mincho" w:hAnsi="Arial" w:cs="Arial"/>
          <w:sz w:val="24"/>
          <w:szCs w:val="24"/>
          <w:lang w:val="en-GB"/>
        </w:rPr>
        <w:t xml:space="preserve">The </w:t>
      </w:r>
      <w:r w:rsidR="008B5D24" w:rsidRPr="00612568">
        <w:rPr>
          <w:rFonts w:ascii="Arial" w:eastAsia="MS Mincho" w:hAnsi="Arial" w:cs="Arial"/>
          <w:sz w:val="24"/>
          <w:szCs w:val="24"/>
          <w:lang w:val="en-GB"/>
        </w:rPr>
        <w:t xml:space="preserve">Fleet </w:t>
      </w:r>
      <w:r w:rsidR="008B5D24">
        <w:rPr>
          <w:rFonts w:ascii="Arial" w:eastAsia="MS Mincho" w:hAnsi="Arial" w:cs="Arial"/>
          <w:sz w:val="24"/>
          <w:szCs w:val="24"/>
          <w:lang w:val="en-GB"/>
        </w:rPr>
        <w:t>coordination/Dispatcher</w:t>
      </w:r>
      <w:r w:rsidR="008B5D24" w:rsidRPr="005F0801">
        <w:rPr>
          <w:rFonts w:ascii="Arial" w:eastAsia="MS Mincho" w:hAnsi="Arial" w:cs="Arial"/>
          <w:sz w:val="24"/>
          <w:szCs w:val="24"/>
          <w:lang w:val="en-GB"/>
        </w:rPr>
        <w:t xml:space="preserve"> </w:t>
      </w:r>
      <w:r w:rsidRPr="005F0801">
        <w:rPr>
          <w:rFonts w:ascii="Arial" w:eastAsia="MS Mincho" w:hAnsi="Arial" w:cs="Arial"/>
          <w:sz w:val="24"/>
          <w:szCs w:val="24"/>
          <w:lang w:val="en-GB"/>
        </w:rPr>
        <w:t>works within the operations team. Internal contacts include the Operations Manager, Administrative Associate, Admin/Travel Clerk the CO’s administrative management team,</w:t>
      </w:r>
      <w:r w:rsidR="008B5D24">
        <w:rPr>
          <w:rFonts w:ascii="Arial" w:eastAsia="MS Mincho" w:hAnsi="Arial" w:cs="Arial"/>
          <w:sz w:val="24"/>
          <w:szCs w:val="24"/>
          <w:lang w:val="en-GB"/>
        </w:rPr>
        <w:t xml:space="preserve"> drivers</w:t>
      </w:r>
      <w:r w:rsidRPr="005F0801">
        <w:rPr>
          <w:rFonts w:ascii="Arial" w:eastAsia="MS Mincho" w:hAnsi="Arial" w:cs="Arial"/>
          <w:sz w:val="24"/>
          <w:szCs w:val="24"/>
          <w:lang w:val="en-GB"/>
        </w:rPr>
        <w:t xml:space="preserve"> and the CO’s programme/ technical team</w:t>
      </w:r>
      <w:r w:rsidR="00430C79">
        <w:rPr>
          <w:rFonts w:ascii="Arial" w:eastAsia="MS Mincho" w:hAnsi="Arial" w:cs="Arial"/>
          <w:sz w:val="24"/>
          <w:szCs w:val="24"/>
          <w:lang w:val="en-GB"/>
        </w:rPr>
        <w:t>, located in the main office and hubs</w:t>
      </w:r>
      <w:r w:rsidRPr="005F0801">
        <w:rPr>
          <w:rFonts w:ascii="Arial" w:eastAsia="MS Mincho" w:hAnsi="Arial" w:cs="Arial"/>
          <w:sz w:val="24"/>
          <w:szCs w:val="24"/>
          <w:lang w:val="en-GB"/>
        </w:rPr>
        <w:t>, as well as external partners e.g. UNDP, other UN Agencies, Travel agents, embassies, etc.</w:t>
      </w:r>
    </w:p>
    <w:p w14:paraId="377D7EE6" w14:textId="77777777" w:rsidR="005F0801" w:rsidRPr="000E0A1D" w:rsidRDefault="005F0801" w:rsidP="00F00C4B">
      <w:pPr>
        <w:pStyle w:val="PlainText"/>
        <w:jc w:val="both"/>
        <w:rPr>
          <w:rFonts w:ascii="Arial" w:eastAsia="MS Mincho" w:hAnsi="Arial" w:cs="Arial"/>
          <w:b/>
          <w:sz w:val="24"/>
          <w:szCs w:val="24"/>
          <w:lang w:val="en-GB"/>
        </w:rPr>
      </w:pPr>
    </w:p>
    <w:p w14:paraId="086E88FB" w14:textId="77777777" w:rsidR="00612568" w:rsidRPr="000E0A1D" w:rsidRDefault="00612568" w:rsidP="00466F76">
      <w:pPr>
        <w:jc w:val="both"/>
        <w:rPr>
          <w:rFonts w:ascii="Arial" w:hAnsi="Arial" w:cs="Arial"/>
          <w:lang w:val="en-GB"/>
        </w:rPr>
      </w:pPr>
    </w:p>
    <w:p w14:paraId="7BCF31AC" w14:textId="6484FF02" w:rsidR="00CA6721" w:rsidRPr="000E0A1D" w:rsidRDefault="00D05C9D" w:rsidP="00F00C4B">
      <w:pPr>
        <w:pStyle w:val="PlainText"/>
        <w:jc w:val="both"/>
        <w:rPr>
          <w:rFonts w:ascii="Arial" w:eastAsia="MS Mincho" w:hAnsi="Arial" w:cs="Arial"/>
          <w:b/>
          <w:sz w:val="24"/>
          <w:szCs w:val="24"/>
          <w:lang w:val="en-GB"/>
        </w:rPr>
      </w:pPr>
      <w:r w:rsidRPr="000E0A1D">
        <w:rPr>
          <w:rFonts w:ascii="Arial" w:eastAsia="MS Mincho" w:hAnsi="Arial" w:cs="Arial"/>
          <w:b/>
          <w:sz w:val="24"/>
          <w:szCs w:val="24"/>
          <w:lang w:val="en-GB"/>
        </w:rPr>
        <w:t>How you can make a difference:</w:t>
      </w:r>
    </w:p>
    <w:p w14:paraId="123693E2" w14:textId="284F0B15" w:rsidR="00D05C9D" w:rsidRPr="000E0A1D"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0E0A1D">
        <w:rPr>
          <w:rFonts w:ascii="Arial" w:eastAsia="Times New Roman" w:hAnsi="Arial" w:cs="Arial"/>
          <w:sz w:val="24"/>
          <w:szCs w:val="24"/>
          <w:lang w:val="en-GB" w:eastAsia="ru-RU"/>
        </w:rPr>
        <w:t>UNFPA</w:t>
      </w:r>
      <w:r w:rsidR="00DC07D1" w:rsidRPr="000E0A1D">
        <w:rPr>
          <w:rFonts w:ascii="Arial" w:eastAsia="Times New Roman" w:hAnsi="Arial" w:cs="Arial"/>
          <w:sz w:val="24"/>
          <w:szCs w:val="24"/>
          <w:lang w:val="en-GB" w:eastAsia="ru-RU"/>
        </w:rPr>
        <w:t>, the United Nations Population Fund,</w:t>
      </w:r>
      <w:r w:rsidRPr="000E0A1D">
        <w:rPr>
          <w:rFonts w:ascii="Arial" w:eastAsia="Times New Roman" w:hAnsi="Arial" w:cs="Arial"/>
          <w:sz w:val="24"/>
          <w:szCs w:val="24"/>
          <w:lang w:val="en-GB" w:eastAsia="ru-RU"/>
        </w:rPr>
        <w:t xml:space="preserve">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w:t>
      </w:r>
      <w:r w:rsidR="00DC07D1" w:rsidRPr="000E0A1D">
        <w:rPr>
          <w:rFonts w:ascii="Arial" w:eastAsia="Times New Roman" w:hAnsi="Arial" w:cs="Arial"/>
          <w:sz w:val="24"/>
          <w:szCs w:val="24"/>
          <w:lang w:val="en-GB" w:eastAsia="ru-RU"/>
        </w:rPr>
        <w:t>.</w:t>
      </w:r>
      <w:r w:rsidRPr="000E0A1D">
        <w:rPr>
          <w:rFonts w:ascii="Arial" w:eastAsia="Times New Roman" w:hAnsi="Arial" w:cs="Arial"/>
          <w:sz w:val="24"/>
          <w:szCs w:val="24"/>
          <w:lang w:val="en-GB" w:eastAsia="ru-RU"/>
        </w:rPr>
        <w:t xml:space="preserve"> UNFPA has been active in Ukraine since 1997.</w:t>
      </w:r>
    </w:p>
    <w:p w14:paraId="29C3A76E" w14:textId="55ECF6A2" w:rsidR="0025222E"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0E0A1D">
        <w:rPr>
          <w:rFonts w:ascii="Arial" w:eastAsia="Times New Roman" w:hAnsi="Arial" w:cs="Arial"/>
          <w:sz w:val="24"/>
          <w:szCs w:val="24"/>
          <w:lang w:val="en-GB" w:eastAsia="ru-RU"/>
        </w:rPr>
        <w:t>In accordance with the organisational mandate and national developmen</w:t>
      </w:r>
      <w:r w:rsidR="00DC07D1" w:rsidRPr="000E0A1D">
        <w:rPr>
          <w:rFonts w:ascii="Arial" w:eastAsia="Times New Roman" w:hAnsi="Arial" w:cs="Arial"/>
          <w:sz w:val="24"/>
          <w:szCs w:val="24"/>
          <w:lang w:val="en-GB" w:eastAsia="ru-RU"/>
        </w:rPr>
        <w:t xml:space="preserve">t priorities of Ukraine, UNFPA </w:t>
      </w:r>
      <w:r w:rsidRPr="000E0A1D">
        <w:rPr>
          <w:rFonts w:ascii="Arial" w:eastAsia="Times New Roman" w:hAnsi="Arial" w:cs="Arial"/>
          <w:sz w:val="24"/>
          <w:szCs w:val="24"/>
          <w:lang w:val="en-GB" w:eastAsia="ru-RU"/>
        </w:rPr>
        <w:t xml:space="preserve">implements a country programme of technical assistance to Ukraine for 2018-2022. </w:t>
      </w:r>
      <w:r w:rsidR="0025222E" w:rsidRPr="000E0A1D">
        <w:rPr>
          <w:rFonts w:ascii="Arial" w:eastAsia="Times New Roman" w:hAnsi="Arial" w:cs="Arial"/>
          <w:sz w:val="24"/>
          <w:szCs w:val="24"/>
          <w:lang w:val="en-GB" w:eastAsia="ru-RU"/>
        </w:rPr>
        <w:t xml:space="preserve">Among several priorities, the </w:t>
      </w:r>
      <w:r w:rsidR="00DC07D1" w:rsidRPr="000E0A1D">
        <w:rPr>
          <w:rFonts w:ascii="Arial" w:eastAsia="Times New Roman" w:hAnsi="Arial" w:cs="Arial"/>
          <w:sz w:val="24"/>
          <w:szCs w:val="24"/>
          <w:lang w:val="en-GB" w:eastAsia="ru-RU"/>
        </w:rPr>
        <w:t xml:space="preserve">country </w:t>
      </w:r>
      <w:r w:rsidR="0025222E" w:rsidRPr="000E0A1D">
        <w:rPr>
          <w:rFonts w:ascii="Arial" w:eastAsia="Times New Roman" w:hAnsi="Arial" w:cs="Arial"/>
          <w:sz w:val="24"/>
          <w:szCs w:val="24"/>
          <w:lang w:val="en-GB" w:eastAsia="ru-RU"/>
        </w:rPr>
        <w:t>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31577086" w14:textId="77777777" w:rsidR="00227695" w:rsidRPr="00227695" w:rsidRDefault="00227695" w:rsidP="00227695">
      <w:pPr>
        <w:pBdr>
          <w:top w:val="nil"/>
          <w:left w:val="nil"/>
          <w:bottom w:val="nil"/>
          <w:right w:val="nil"/>
          <w:between w:val="nil"/>
        </w:pBdr>
        <w:tabs>
          <w:tab w:val="left" w:pos="-720"/>
          <w:tab w:val="left" w:pos="0"/>
        </w:tabs>
        <w:spacing w:before="120"/>
        <w:jc w:val="both"/>
        <w:rPr>
          <w:rFonts w:ascii="Arial" w:hAnsi="Arial" w:cs="Arial"/>
          <w:lang w:val="en-GB"/>
        </w:rPr>
      </w:pPr>
      <w:r w:rsidRPr="00227695">
        <w:rPr>
          <w:rFonts w:ascii="Arial" w:hAnsi="Arial" w:cs="Arial"/>
          <w:lang w:val="en-GB"/>
        </w:rPr>
        <w:t>Since the start of the large-scale military invasion of Russia to Ukraine in February 2022, UNFPA implements a comprehensive nationwide Humanitarian Response Plan to provide life-saving GBV and SRH services to women and girls across Ukraine.</w:t>
      </w:r>
    </w:p>
    <w:p w14:paraId="50BCBE80" w14:textId="393E3395" w:rsidR="00DC07D1" w:rsidRPr="000E0A1D"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0E0A1D">
        <w:rPr>
          <w:rFonts w:ascii="Arial" w:eastAsia="Times New Roman" w:hAnsi="Arial" w:cs="Arial"/>
          <w:sz w:val="24"/>
          <w:szCs w:val="24"/>
          <w:lang w:val="en-GB" w:eastAsia="ru-RU"/>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868D35A" w14:textId="5ED74461" w:rsidR="0025222E" w:rsidRPr="000E0A1D"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0E0A1D">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sidRPr="000E0A1D">
        <w:rPr>
          <w:rFonts w:ascii="Arial" w:eastAsia="Times New Roman" w:hAnsi="Arial" w:cs="Arial"/>
          <w:sz w:val="24"/>
          <w:szCs w:val="24"/>
          <w:lang w:val="en-GB" w:eastAsia="ru-RU"/>
        </w:rPr>
        <w:t xml:space="preserve">who are </w:t>
      </w:r>
      <w:r w:rsidR="00DC07D1" w:rsidRPr="000E0A1D">
        <w:rPr>
          <w:rFonts w:ascii="Arial" w:eastAsia="Times New Roman" w:hAnsi="Arial" w:cs="Arial"/>
          <w:sz w:val="24"/>
          <w:szCs w:val="24"/>
          <w:lang w:val="en-GB" w:eastAsia="ru-RU"/>
        </w:rPr>
        <w:t xml:space="preserve">innovative, </w:t>
      </w:r>
      <w:r w:rsidR="00AF47C1" w:rsidRPr="000E0A1D">
        <w:rPr>
          <w:rFonts w:ascii="Arial" w:eastAsia="Times New Roman" w:hAnsi="Arial" w:cs="Arial"/>
          <w:sz w:val="24"/>
          <w:szCs w:val="24"/>
          <w:lang w:val="en-GB" w:eastAsia="ru-RU"/>
        </w:rPr>
        <w:t xml:space="preserve">committed to excellence and keen </w:t>
      </w:r>
      <w:r w:rsidR="00971AA6" w:rsidRPr="000E0A1D">
        <w:rPr>
          <w:rFonts w:ascii="Arial" w:eastAsia="Times New Roman" w:hAnsi="Arial" w:cs="Arial"/>
          <w:sz w:val="24"/>
          <w:szCs w:val="24"/>
          <w:lang w:val="en-GB" w:eastAsia="ru-RU"/>
        </w:rPr>
        <w:t>to</w:t>
      </w:r>
      <w:r w:rsidR="00AF47C1" w:rsidRPr="000E0A1D">
        <w:rPr>
          <w:rFonts w:ascii="Arial" w:eastAsia="Times New Roman" w:hAnsi="Arial" w:cs="Arial"/>
          <w:sz w:val="24"/>
          <w:szCs w:val="24"/>
          <w:lang w:val="en-GB" w:eastAsia="ru-RU"/>
        </w:rPr>
        <w:t xml:space="preserve"> </w:t>
      </w:r>
      <w:r w:rsidRPr="000E0A1D">
        <w:rPr>
          <w:rFonts w:ascii="Arial" w:eastAsia="Times New Roman" w:hAnsi="Arial" w:cs="Arial"/>
          <w:sz w:val="24"/>
          <w:szCs w:val="24"/>
          <w:lang w:val="en-GB" w:eastAsia="ru-RU"/>
        </w:rPr>
        <w:t>transform, inspire and deliver high impact and sustained results.</w:t>
      </w:r>
    </w:p>
    <w:p w14:paraId="66E00E88" w14:textId="77777777" w:rsidR="00482057" w:rsidRDefault="00482057" w:rsidP="00482057">
      <w:pPr>
        <w:pStyle w:val="PlainText"/>
        <w:tabs>
          <w:tab w:val="left" w:pos="-720"/>
          <w:tab w:val="left" w:pos="0"/>
        </w:tabs>
        <w:suppressAutoHyphens/>
        <w:spacing w:before="120"/>
        <w:jc w:val="both"/>
        <w:rPr>
          <w:rFonts w:ascii="Arial" w:eastAsia="MS Mincho" w:hAnsi="Arial" w:cs="Arial"/>
          <w:b/>
          <w:sz w:val="24"/>
          <w:szCs w:val="24"/>
          <w:lang w:val="en-GB"/>
        </w:rPr>
      </w:pPr>
    </w:p>
    <w:p w14:paraId="0459F961" w14:textId="77777777" w:rsidR="00227695" w:rsidRPr="000E0A1D" w:rsidRDefault="00227695" w:rsidP="00482057">
      <w:pPr>
        <w:pStyle w:val="PlainText"/>
        <w:tabs>
          <w:tab w:val="left" w:pos="-720"/>
          <w:tab w:val="left" w:pos="0"/>
        </w:tabs>
        <w:suppressAutoHyphens/>
        <w:spacing w:before="120"/>
        <w:jc w:val="both"/>
        <w:rPr>
          <w:rFonts w:ascii="Arial" w:eastAsia="MS Mincho" w:hAnsi="Arial" w:cs="Arial"/>
          <w:b/>
          <w:sz w:val="24"/>
          <w:szCs w:val="24"/>
          <w:lang w:val="en-GB"/>
        </w:rPr>
      </w:pPr>
    </w:p>
    <w:p w14:paraId="01BD1B4C" w14:textId="77777777" w:rsidR="00D05C9D"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0E0A1D">
        <w:rPr>
          <w:rFonts w:ascii="Arial" w:eastAsia="MS Mincho" w:hAnsi="Arial" w:cs="Arial"/>
          <w:b/>
          <w:sz w:val="24"/>
          <w:szCs w:val="24"/>
          <w:lang w:val="en-GB"/>
        </w:rPr>
        <w:t>Job Purpose:</w:t>
      </w:r>
    </w:p>
    <w:p w14:paraId="685523D0" w14:textId="77777777" w:rsidR="005F0801" w:rsidRPr="000E0A1D" w:rsidRDefault="005F0801"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p>
    <w:p w14:paraId="2494C44B" w14:textId="2FD4ADA0" w:rsidR="00CA6721" w:rsidRDefault="005F0801" w:rsidP="00F00C4B">
      <w:pPr>
        <w:jc w:val="both"/>
        <w:rPr>
          <w:rFonts w:ascii="Arial" w:hAnsi="Arial" w:cs="Arial"/>
          <w:lang w:val="en-GB"/>
        </w:rPr>
      </w:pPr>
      <w:r w:rsidRPr="005F0801">
        <w:rPr>
          <w:rFonts w:ascii="Arial" w:hAnsi="Arial" w:cs="Arial"/>
          <w:lang w:val="en-GB"/>
        </w:rPr>
        <w:t>Under the overall supervision of the UNFPA International Operations Manager and under direct supervision of the National Operations Manager the incumbent will provide administrative, financial, travel</w:t>
      </w:r>
      <w:r>
        <w:rPr>
          <w:rFonts w:ascii="Arial" w:hAnsi="Arial" w:cs="Arial"/>
          <w:lang w:val="en-GB"/>
        </w:rPr>
        <w:t>,</w:t>
      </w:r>
      <w:r w:rsidRPr="005F0801">
        <w:rPr>
          <w:rFonts w:ascii="Arial" w:hAnsi="Arial" w:cs="Arial"/>
          <w:lang w:val="en-GB"/>
        </w:rPr>
        <w:t xml:space="preserve"> and logistical support for the UNFPA country office and provincial offices, by adhering to UNFPA policy, standard rules</w:t>
      </w:r>
      <w:r>
        <w:rPr>
          <w:rFonts w:ascii="Arial" w:hAnsi="Arial" w:cs="Arial"/>
          <w:lang w:val="en-GB"/>
        </w:rPr>
        <w:t>,</w:t>
      </w:r>
      <w:r w:rsidRPr="005F0801">
        <w:rPr>
          <w:rFonts w:ascii="Arial" w:hAnsi="Arial" w:cs="Arial"/>
          <w:lang w:val="en-GB"/>
        </w:rPr>
        <w:t xml:space="preserve"> and regulations. The </w:t>
      </w:r>
      <w:r w:rsidR="00430C79" w:rsidRPr="00612568">
        <w:rPr>
          <w:rFonts w:ascii="Arial" w:eastAsia="MS Mincho" w:hAnsi="Arial" w:cs="Arial"/>
          <w:lang w:val="en-GB"/>
        </w:rPr>
        <w:t xml:space="preserve">Fleet </w:t>
      </w:r>
      <w:r w:rsidR="00430C79">
        <w:rPr>
          <w:rFonts w:ascii="Arial" w:eastAsia="MS Mincho" w:hAnsi="Arial" w:cs="Arial"/>
          <w:lang w:val="en-GB"/>
        </w:rPr>
        <w:t>coordination/Dispatcher</w:t>
      </w:r>
      <w:r w:rsidR="00430C79" w:rsidRPr="005F0801">
        <w:rPr>
          <w:rFonts w:ascii="Arial" w:hAnsi="Arial" w:cs="Arial"/>
          <w:lang w:val="en-GB"/>
        </w:rPr>
        <w:t xml:space="preserve"> </w:t>
      </w:r>
      <w:r w:rsidRPr="005F0801">
        <w:rPr>
          <w:rFonts w:ascii="Arial" w:hAnsi="Arial" w:cs="Arial"/>
          <w:lang w:val="en-GB"/>
        </w:rPr>
        <w:t>is located in Ukraine Country Offices (CO) and reports to the Operations Manager.</w:t>
      </w:r>
    </w:p>
    <w:p w14:paraId="2924CE4C" w14:textId="77777777" w:rsidR="005F0801" w:rsidRDefault="005F0801" w:rsidP="00F00C4B">
      <w:pPr>
        <w:jc w:val="both"/>
        <w:rPr>
          <w:rFonts w:ascii="Arial" w:hAnsi="Arial" w:cs="Arial"/>
          <w:lang w:val="en-GB"/>
        </w:rPr>
      </w:pPr>
    </w:p>
    <w:p w14:paraId="040B0D29" w14:textId="77777777" w:rsidR="005F0801" w:rsidRPr="000E0A1D" w:rsidRDefault="005F0801" w:rsidP="00F00C4B">
      <w:pPr>
        <w:jc w:val="both"/>
        <w:rPr>
          <w:rFonts w:ascii="Arial" w:hAnsi="Arial" w:cs="Arial"/>
          <w:lang w:val="en-GB"/>
        </w:rPr>
      </w:pPr>
    </w:p>
    <w:p w14:paraId="0E4E1E36" w14:textId="77777777" w:rsidR="00AC7524" w:rsidRPr="000E0A1D" w:rsidRDefault="00AC7524" w:rsidP="00F00C4B">
      <w:pPr>
        <w:jc w:val="both"/>
        <w:rPr>
          <w:rFonts w:ascii="Arial" w:hAnsi="Arial" w:cs="Arial"/>
          <w:b/>
          <w:bCs/>
          <w:lang w:val="en-GB"/>
        </w:rPr>
      </w:pPr>
      <w:r w:rsidRPr="000E0A1D">
        <w:rPr>
          <w:rFonts w:ascii="Arial" w:hAnsi="Arial" w:cs="Arial"/>
          <w:b/>
          <w:bCs/>
          <w:lang w:val="en-GB"/>
        </w:rPr>
        <w:t>Major Duties and Responsibilities:</w:t>
      </w:r>
    </w:p>
    <w:p w14:paraId="5F359788" w14:textId="77777777" w:rsidR="00CD2280" w:rsidRPr="000E0A1D" w:rsidRDefault="00CD2280" w:rsidP="00F00C4B">
      <w:pPr>
        <w:jc w:val="both"/>
        <w:rPr>
          <w:rFonts w:ascii="Arial" w:hAnsi="Arial" w:cs="Arial"/>
          <w:b/>
          <w:bCs/>
          <w:lang w:val="en-GB"/>
        </w:rPr>
      </w:pPr>
    </w:p>
    <w:p w14:paraId="5D5E65E4" w14:textId="52AEC76E" w:rsidR="00612568" w:rsidRPr="00612568" w:rsidRDefault="00612568" w:rsidP="00612568">
      <w:pPr>
        <w:pStyle w:val="NormalWeb"/>
        <w:numPr>
          <w:ilvl w:val="0"/>
          <w:numId w:val="37"/>
        </w:numPr>
        <w:spacing w:before="0" w:beforeAutospacing="0" w:after="0" w:afterAutospacing="0" w:line="240" w:lineRule="auto"/>
        <w:rPr>
          <w:rStyle w:val="Strong"/>
          <w:rFonts w:ascii="Arial" w:eastAsia="Calibri" w:hAnsi="Arial" w:cs="Arial"/>
          <w:b w:val="0"/>
          <w:bCs w:val="0"/>
          <w:color w:val="000000"/>
        </w:rPr>
      </w:pPr>
      <w:r w:rsidRPr="00612568">
        <w:rPr>
          <w:rStyle w:val="Strong"/>
          <w:rFonts w:ascii="Arial" w:eastAsia="Calibri" w:hAnsi="Arial" w:cs="Arial"/>
          <w:color w:val="000000"/>
        </w:rPr>
        <w:t xml:space="preserve">Ensure timely and optimized provision of the </w:t>
      </w:r>
      <w:r w:rsidR="00430C79">
        <w:rPr>
          <w:rStyle w:val="Strong"/>
          <w:rFonts w:ascii="Arial" w:eastAsia="Calibri" w:hAnsi="Arial" w:cs="Arial"/>
          <w:color w:val="000000"/>
        </w:rPr>
        <w:t>fleet m</w:t>
      </w:r>
      <w:r w:rsidRPr="00612568">
        <w:rPr>
          <w:rStyle w:val="Strong"/>
          <w:rFonts w:ascii="Arial" w:eastAsia="Calibri" w:hAnsi="Arial" w:cs="Arial"/>
          <w:color w:val="000000"/>
        </w:rPr>
        <w:t xml:space="preserve">anagement at all UNFPA locations in Ukraine in accordance with UNFPA Vehicle management policy </w:t>
      </w:r>
    </w:p>
    <w:p w14:paraId="0977B106" w14:textId="77777777" w:rsidR="00612568" w:rsidRPr="00612568" w:rsidRDefault="00612568" w:rsidP="00612568">
      <w:pPr>
        <w:pStyle w:val="NormalWeb"/>
        <w:spacing w:before="0" w:beforeAutospacing="0" w:after="0" w:afterAutospacing="0"/>
        <w:rPr>
          <w:rFonts w:ascii="Arial" w:hAnsi="Arial" w:cs="Arial"/>
          <w:color w:val="000000"/>
        </w:rPr>
      </w:pPr>
    </w:p>
    <w:p w14:paraId="4FCEFACF" w14:textId="77777777" w:rsidR="00612568" w:rsidRPr="00612568" w:rsidRDefault="00612568" w:rsidP="00612568">
      <w:pPr>
        <w:pStyle w:val="NormalWeb"/>
        <w:spacing w:before="0" w:beforeAutospacing="0" w:after="0" w:afterAutospacing="0"/>
        <w:rPr>
          <w:rFonts w:ascii="Arial" w:hAnsi="Arial" w:cs="Arial"/>
          <w:color w:val="000000"/>
        </w:rPr>
      </w:pPr>
    </w:p>
    <w:p w14:paraId="5278C9EA"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Schedules vehicles and drivers to meet the authorized transport requests and prepares monthly driver schedules;</w:t>
      </w:r>
    </w:p>
    <w:p w14:paraId="7EE6F35D"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Conducts route planning and reconnaissance, service timetabling and traffic surveys, acts as a team leader on road missions and ensures that all appropriate paperwork and clearances are completed before hand;</w:t>
      </w:r>
    </w:p>
    <w:p w14:paraId="7D13436C"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Organizes all daily duties of drivers and vehicles according to the transportation slips and schedules them appropriately;</w:t>
      </w:r>
    </w:p>
    <w:p w14:paraId="670E8430"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Supervises and monitors all drivers in their daily duties via radio, mobile, etc.</w:t>
      </w:r>
    </w:p>
    <w:p w14:paraId="32F20C51"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Prepare drivers’ attendance sheets for submission to Representative through Administrative Associate; hypothesis</w:t>
      </w:r>
    </w:p>
    <w:p w14:paraId="0ACF41F7"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Coordinates the provision of ad-hoc transportation requirements including staff movement for duty purposes, as well as for authorized welfare/liberty use by staff. Ensures the constant availability of stand-by vehicles and drivers for emergency assignments;</w:t>
      </w:r>
    </w:p>
    <w:p w14:paraId="4C225F98"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Monitor vehicle movements in accordance with Transport and Security directives, ensuring that no vehicle leave the compound without authorization;</w:t>
      </w:r>
    </w:p>
    <w:p w14:paraId="5DBA3344"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Prepare fuel consumption report and vehicles history records on monthly basis.</w:t>
      </w:r>
    </w:p>
    <w:p w14:paraId="4B4DAADE"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Prepare fuel consumption report and vehicles history records on monthly basis.</w:t>
      </w:r>
    </w:p>
    <w:p w14:paraId="7DA0E774" w14:textId="77777777" w:rsidR="00612568" w:rsidRPr="00612568" w:rsidRDefault="00612568" w:rsidP="00612568">
      <w:pPr>
        <w:pStyle w:val="NormalWeb"/>
        <w:numPr>
          <w:ilvl w:val="0"/>
          <w:numId w:val="38"/>
        </w:numPr>
        <w:spacing w:before="0" w:beforeAutospacing="0" w:after="0" w:afterAutospacing="0" w:line="240" w:lineRule="auto"/>
        <w:rPr>
          <w:rFonts w:ascii="Arial" w:hAnsi="Arial" w:cs="Arial"/>
          <w:color w:val="000000"/>
        </w:rPr>
      </w:pPr>
      <w:r w:rsidRPr="00612568">
        <w:rPr>
          <w:rFonts w:ascii="Arial" w:hAnsi="Arial" w:cs="Arial"/>
        </w:rPr>
        <w:t xml:space="preserve">Check the vehicle log books on daily basis to ensure accuracy of date and complete </w:t>
      </w:r>
    </w:p>
    <w:p w14:paraId="20DC410F" w14:textId="77777777" w:rsidR="00612568" w:rsidRPr="00612568" w:rsidRDefault="00612568" w:rsidP="00612568">
      <w:pPr>
        <w:pStyle w:val="NormalWeb"/>
        <w:spacing w:before="0" w:beforeAutospacing="0" w:after="0" w:afterAutospacing="0"/>
        <w:ind w:left="720"/>
        <w:rPr>
          <w:rFonts w:ascii="Arial" w:hAnsi="Arial" w:cs="Arial"/>
          <w:color w:val="000000"/>
        </w:rPr>
      </w:pPr>
    </w:p>
    <w:p w14:paraId="3CB88FED" w14:textId="77777777" w:rsidR="00612568" w:rsidRPr="00612568" w:rsidRDefault="00612568" w:rsidP="00612568">
      <w:pPr>
        <w:pStyle w:val="NormalWeb"/>
        <w:numPr>
          <w:ilvl w:val="0"/>
          <w:numId w:val="37"/>
        </w:numPr>
        <w:spacing w:before="0" w:beforeAutospacing="0" w:after="0" w:afterAutospacing="0" w:line="240" w:lineRule="auto"/>
        <w:rPr>
          <w:rFonts w:ascii="Arial" w:hAnsi="Arial" w:cs="Arial"/>
          <w:color w:val="000000"/>
        </w:rPr>
      </w:pPr>
      <w:r w:rsidRPr="00612568">
        <w:rPr>
          <w:rStyle w:val="Strong"/>
          <w:rFonts w:ascii="Arial" w:eastAsia="Calibri" w:hAnsi="Arial" w:cs="Arial"/>
          <w:color w:val="000000"/>
        </w:rPr>
        <w:t>Participate in Monitoring and Reporting activities</w:t>
      </w:r>
    </w:p>
    <w:p w14:paraId="0F7648C6" w14:textId="77777777" w:rsidR="00612568" w:rsidRPr="00612568" w:rsidRDefault="00612568" w:rsidP="00612568">
      <w:pPr>
        <w:pStyle w:val="NormalWeb"/>
        <w:numPr>
          <w:ilvl w:val="0"/>
          <w:numId w:val="39"/>
        </w:numPr>
        <w:spacing w:before="0" w:beforeAutospacing="0" w:after="0" w:afterAutospacing="0" w:line="240" w:lineRule="auto"/>
        <w:rPr>
          <w:rFonts w:ascii="Arial" w:hAnsi="Arial" w:cs="Arial"/>
          <w:color w:val="000000"/>
        </w:rPr>
      </w:pPr>
      <w:r w:rsidRPr="00612568">
        <w:rPr>
          <w:rFonts w:ascii="Arial" w:hAnsi="Arial" w:cs="Arial"/>
          <w:color w:val="000000"/>
        </w:rPr>
        <w:t>Gather and consolidate maintenance/service of the vehicles</w:t>
      </w:r>
    </w:p>
    <w:p w14:paraId="47D286F5" w14:textId="77777777" w:rsidR="00612568" w:rsidRPr="00612568" w:rsidRDefault="00612568" w:rsidP="00612568">
      <w:pPr>
        <w:pStyle w:val="NormalWeb"/>
        <w:numPr>
          <w:ilvl w:val="0"/>
          <w:numId w:val="39"/>
        </w:numPr>
        <w:spacing w:before="0" w:beforeAutospacing="0" w:after="0" w:afterAutospacing="0" w:line="240" w:lineRule="auto"/>
        <w:rPr>
          <w:rFonts w:ascii="Arial" w:hAnsi="Arial" w:cs="Arial"/>
          <w:color w:val="000000"/>
        </w:rPr>
      </w:pPr>
      <w:r w:rsidRPr="00612568">
        <w:rPr>
          <w:rFonts w:ascii="Arial" w:hAnsi="Arial" w:cs="Arial"/>
          <w:color w:val="000000"/>
        </w:rPr>
        <w:t>Submits for payment all vehicle related expenses as agreed and scheduled on a regular basis;</w:t>
      </w:r>
    </w:p>
    <w:p w14:paraId="7290333A" w14:textId="77777777" w:rsidR="00612568" w:rsidRPr="00612568" w:rsidRDefault="00612568" w:rsidP="00612568">
      <w:pPr>
        <w:pStyle w:val="NormalWeb"/>
        <w:numPr>
          <w:ilvl w:val="0"/>
          <w:numId w:val="39"/>
        </w:numPr>
        <w:spacing w:before="0" w:beforeAutospacing="0" w:after="0" w:afterAutospacing="0" w:line="240" w:lineRule="auto"/>
        <w:rPr>
          <w:rFonts w:ascii="Arial" w:hAnsi="Arial" w:cs="Arial"/>
          <w:color w:val="000000"/>
        </w:rPr>
      </w:pPr>
      <w:r w:rsidRPr="00612568">
        <w:rPr>
          <w:rFonts w:ascii="Arial" w:hAnsi="Arial" w:cs="Arial"/>
          <w:color w:val="000000"/>
        </w:rPr>
        <w:t>Reconcile financial data for maintenance services and gasoline consumption payments with the workshops and fuel stations;</w:t>
      </w:r>
    </w:p>
    <w:p w14:paraId="210A2A30" w14:textId="77777777" w:rsidR="00612568" w:rsidRPr="00612568" w:rsidRDefault="00612568" w:rsidP="00612568">
      <w:pPr>
        <w:pStyle w:val="NormalWeb"/>
        <w:spacing w:before="0" w:beforeAutospacing="0" w:after="0" w:afterAutospacing="0"/>
        <w:ind w:left="1035"/>
        <w:rPr>
          <w:rFonts w:ascii="Arial" w:hAnsi="Arial" w:cs="Arial"/>
          <w:color w:val="000000"/>
        </w:rPr>
      </w:pPr>
    </w:p>
    <w:p w14:paraId="1E013F7E" w14:textId="77777777" w:rsidR="00612568" w:rsidRPr="00612568" w:rsidRDefault="00612568" w:rsidP="00612568">
      <w:pPr>
        <w:pStyle w:val="NormalWeb"/>
        <w:numPr>
          <w:ilvl w:val="0"/>
          <w:numId w:val="37"/>
        </w:numPr>
        <w:spacing w:before="0" w:beforeAutospacing="0" w:after="0" w:afterAutospacing="0" w:line="240" w:lineRule="auto"/>
        <w:rPr>
          <w:rFonts w:ascii="Arial" w:hAnsi="Arial" w:cs="Arial"/>
          <w:color w:val="000000"/>
        </w:rPr>
      </w:pPr>
      <w:r w:rsidRPr="00612568">
        <w:rPr>
          <w:rStyle w:val="Strong"/>
          <w:rFonts w:ascii="Arial" w:eastAsia="Calibri" w:hAnsi="Arial" w:cs="Arial"/>
          <w:color w:val="000000"/>
        </w:rPr>
        <w:t>Develop productive relationships with internal and external stakeholders</w:t>
      </w:r>
    </w:p>
    <w:p w14:paraId="30ED8643" w14:textId="77777777" w:rsidR="00612568" w:rsidRPr="00612568" w:rsidRDefault="00612568" w:rsidP="00612568">
      <w:pPr>
        <w:pStyle w:val="NormalWeb"/>
        <w:numPr>
          <w:ilvl w:val="0"/>
          <w:numId w:val="40"/>
        </w:numPr>
        <w:spacing w:before="0" w:beforeAutospacing="0" w:after="0" w:afterAutospacing="0" w:line="240" w:lineRule="auto"/>
        <w:rPr>
          <w:rFonts w:ascii="Arial" w:hAnsi="Arial" w:cs="Arial"/>
          <w:color w:val="000000"/>
        </w:rPr>
      </w:pPr>
      <w:r w:rsidRPr="00612568">
        <w:rPr>
          <w:rFonts w:ascii="Arial" w:hAnsi="Arial" w:cs="Arial"/>
          <w:color w:val="000000"/>
        </w:rPr>
        <w:t>Establish robust links with UNFPA travelers/arrangers and externally with all relevant service providers;</w:t>
      </w:r>
    </w:p>
    <w:p w14:paraId="234488BD" w14:textId="77777777" w:rsidR="00612568" w:rsidRPr="00612568" w:rsidRDefault="00612568" w:rsidP="00612568">
      <w:pPr>
        <w:pStyle w:val="NormalWeb"/>
        <w:numPr>
          <w:ilvl w:val="0"/>
          <w:numId w:val="40"/>
        </w:numPr>
        <w:spacing w:before="0" w:beforeAutospacing="0" w:after="0" w:afterAutospacing="0" w:line="240" w:lineRule="auto"/>
        <w:rPr>
          <w:rFonts w:ascii="Arial" w:hAnsi="Arial" w:cs="Arial"/>
          <w:color w:val="000000"/>
        </w:rPr>
      </w:pPr>
      <w:r w:rsidRPr="00612568">
        <w:rPr>
          <w:rFonts w:ascii="Arial" w:hAnsi="Arial" w:cs="Arial"/>
          <w:color w:val="000000"/>
        </w:rPr>
        <w:t>Train and assist staff members as required on travel policies/processes/systems/tools;</w:t>
      </w:r>
    </w:p>
    <w:p w14:paraId="173E90AE" w14:textId="77777777" w:rsidR="00612568" w:rsidRPr="00612568" w:rsidRDefault="00612568" w:rsidP="00612568">
      <w:pPr>
        <w:pStyle w:val="NormalWeb"/>
        <w:numPr>
          <w:ilvl w:val="0"/>
          <w:numId w:val="40"/>
        </w:numPr>
        <w:spacing w:before="0" w:beforeAutospacing="0" w:after="0" w:afterAutospacing="0" w:line="240" w:lineRule="auto"/>
        <w:rPr>
          <w:rFonts w:ascii="Arial" w:hAnsi="Arial" w:cs="Arial"/>
          <w:color w:val="000000"/>
        </w:rPr>
      </w:pPr>
      <w:r w:rsidRPr="00612568">
        <w:rPr>
          <w:rFonts w:ascii="Arial" w:hAnsi="Arial" w:cs="Arial"/>
          <w:color w:val="000000"/>
        </w:rPr>
        <w:t>Liaise with external providers to ensure timely and efficient delivery of services;</w:t>
      </w:r>
    </w:p>
    <w:p w14:paraId="56412AC4" w14:textId="77777777" w:rsidR="00612568" w:rsidRPr="00612568" w:rsidRDefault="00612568" w:rsidP="00612568">
      <w:pPr>
        <w:pStyle w:val="NormalWeb"/>
        <w:spacing w:before="0" w:beforeAutospacing="0" w:after="0" w:afterAutospacing="0"/>
        <w:ind w:left="1035"/>
        <w:rPr>
          <w:rFonts w:ascii="Arial" w:hAnsi="Arial" w:cs="Arial"/>
          <w:color w:val="000000"/>
        </w:rPr>
      </w:pPr>
    </w:p>
    <w:p w14:paraId="1D128CF4" w14:textId="77777777" w:rsidR="00612568" w:rsidRPr="00612568" w:rsidRDefault="00612568" w:rsidP="00612568">
      <w:pPr>
        <w:pStyle w:val="NormalWeb"/>
        <w:numPr>
          <w:ilvl w:val="0"/>
          <w:numId w:val="37"/>
        </w:numPr>
        <w:spacing w:before="0" w:beforeAutospacing="0" w:after="0" w:afterAutospacing="0" w:line="240" w:lineRule="auto"/>
        <w:rPr>
          <w:rFonts w:ascii="Arial" w:hAnsi="Arial" w:cs="Arial"/>
          <w:color w:val="000000"/>
        </w:rPr>
      </w:pPr>
      <w:r w:rsidRPr="00612568">
        <w:rPr>
          <w:rStyle w:val="Strong"/>
          <w:rFonts w:ascii="Arial" w:eastAsia="Calibri" w:hAnsi="Arial" w:cs="Arial"/>
          <w:color w:val="000000"/>
        </w:rPr>
        <w:t>Perform other travel-related support functions</w:t>
      </w:r>
    </w:p>
    <w:p w14:paraId="6BB627C2" w14:textId="77777777" w:rsidR="00612568" w:rsidRPr="00612568" w:rsidRDefault="00612568" w:rsidP="00612568">
      <w:pPr>
        <w:pStyle w:val="NormalWeb"/>
        <w:numPr>
          <w:ilvl w:val="0"/>
          <w:numId w:val="41"/>
        </w:numPr>
        <w:spacing w:before="0" w:beforeAutospacing="0" w:after="0" w:afterAutospacing="0" w:line="240" w:lineRule="auto"/>
        <w:rPr>
          <w:rFonts w:ascii="Arial" w:hAnsi="Arial" w:cs="Arial"/>
          <w:color w:val="000000"/>
        </w:rPr>
      </w:pPr>
      <w:r w:rsidRPr="00612568">
        <w:rPr>
          <w:rFonts w:ascii="Arial" w:hAnsi="Arial" w:cs="Arial"/>
          <w:color w:val="000000"/>
        </w:rPr>
        <w:lastRenderedPageBreak/>
        <w:t>Prepare requisitions via Quantum system for the purchase of essential supplies;</w:t>
      </w:r>
    </w:p>
    <w:p w14:paraId="46202361" w14:textId="77777777" w:rsidR="00612568" w:rsidRPr="00612568" w:rsidRDefault="00612568" w:rsidP="00612568">
      <w:pPr>
        <w:pStyle w:val="NormalWeb"/>
        <w:numPr>
          <w:ilvl w:val="0"/>
          <w:numId w:val="41"/>
        </w:numPr>
        <w:spacing w:before="0" w:beforeAutospacing="0" w:after="0" w:afterAutospacing="0" w:line="240" w:lineRule="auto"/>
        <w:rPr>
          <w:rFonts w:ascii="Arial" w:hAnsi="Arial" w:cs="Arial"/>
          <w:color w:val="000000"/>
        </w:rPr>
      </w:pPr>
      <w:r w:rsidRPr="00612568">
        <w:rPr>
          <w:rFonts w:ascii="Arial" w:hAnsi="Arial" w:cs="Arial"/>
          <w:color w:val="000000"/>
        </w:rPr>
        <w:t>Draft reports, cables and generate statistics, as required;</w:t>
      </w:r>
    </w:p>
    <w:p w14:paraId="59FA1B46" w14:textId="77777777" w:rsidR="00612568" w:rsidRPr="00612568" w:rsidRDefault="00612568" w:rsidP="00612568">
      <w:pPr>
        <w:pStyle w:val="NormalWeb"/>
        <w:numPr>
          <w:ilvl w:val="0"/>
          <w:numId w:val="41"/>
        </w:numPr>
        <w:spacing w:before="0" w:beforeAutospacing="0" w:after="0" w:afterAutospacing="0" w:line="240" w:lineRule="auto"/>
        <w:rPr>
          <w:rFonts w:ascii="Arial" w:hAnsi="Arial" w:cs="Arial"/>
          <w:color w:val="000000"/>
        </w:rPr>
      </w:pPr>
      <w:r w:rsidRPr="00612568">
        <w:rPr>
          <w:rFonts w:ascii="Arial" w:hAnsi="Arial" w:cs="Arial"/>
          <w:color w:val="000000"/>
        </w:rPr>
        <w:t>Perform any other activity as required in order to assure the success of the work team in support of the UNFPA mandate and strategy.</w:t>
      </w:r>
    </w:p>
    <w:p w14:paraId="6AF540DE" w14:textId="77777777" w:rsidR="00612568" w:rsidRPr="00612568" w:rsidRDefault="00612568" w:rsidP="00612568">
      <w:pPr>
        <w:rPr>
          <w:rFonts w:ascii="Arial" w:hAnsi="Arial" w:cs="Arial"/>
        </w:rPr>
      </w:pPr>
    </w:p>
    <w:p w14:paraId="5DC668D3" w14:textId="77777777" w:rsidR="00612568" w:rsidRPr="001544A3" w:rsidRDefault="00612568" w:rsidP="00612568">
      <w:pPr>
        <w:rPr>
          <w:rFonts w:ascii="Arial" w:hAnsi="Arial" w:cs="Arial"/>
          <w:b/>
          <w:sz w:val="20"/>
          <w:szCs w:val="20"/>
        </w:rPr>
      </w:pPr>
    </w:p>
    <w:p w14:paraId="1FB06150" w14:textId="77777777" w:rsidR="00612568" w:rsidRDefault="00612568" w:rsidP="00612568">
      <w:pPr>
        <w:rPr>
          <w:rFonts w:ascii="Arial" w:hAnsi="Arial" w:cs="Arial"/>
          <w:b/>
          <w:sz w:val="20"/>
          <w:szCs w:val="20"/>
        </w:rPr>
      </w:pPr>
    </w:p>
    <w:p w14:paraId="4C91FACD" w14:textId="77777777" w:rsidR="00612568" w:rsidRPr="001544A3" w:rsidRDefault="00612568" w:rsidP="00612568">
      <w:pPr>
        <w:rPr>
          <w:rFonts w:ascii="Arial" w:hAnsi="Arial" w:cs="Arial"/>
          <w:b/>
          <w:sz w:val="20"/>
          <w:szCs w:val="20"/>
        </w:rPr>
      </w:pPr>
    </w:p>
    <w:p w14:paraId="0C2E3C49" w14:textId="77777777" w:rsidR="00125421" w:rsidRPr="000E0A1D"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Default="00D05C9D" w:rsidP="00123ABE">
      <w:pPr>
        <w:pStyle w:val="NoSpacing"/>
        <w:suppressAutoHyphens/>
        <w:rPr>
          <w:rFonts w:ascii="Arial" w:hAnsi="Arial" w:cs="Arial"/>
          <w:b/>
          <w:lang w:val="en-GB" w:eastAsia="ru-RU"/>
        </w:rPr>
      </w:pPr>
      <w:r w:rsidRPr="000E0A1D">
        <w:rPr>
          <w:rFonts w:ascii="Arial" w:hAnsi="Arial" w:cs="Arial"/>
          <w:b/>
          <w:lang w:val="en-GB" w:eastAsia="ru-RU"/>
        </w:rPr>
        <w:t>Qualifications and Experience:</w:t>
      </w:r>
    </w:p>
    <w:p w14:paraId="254BC997" w14:textId="77777777" w:rsidR="005F0801" w:rsidRPr="000E0A1D" w:rsidRDefault="005F0801" w:rsidP="00123ABE">
      <w:pPr>
        <w:pStyle w:val="NoSpacing"/>
        <w:suppressAutoHyphens/>
        <w:rPr>
          <w:rFonts w:ascii="Arial" w:hAnsi="Arial" w:cs="Arial"/>
          <w:b/>
          <w:lang w:val="en-GB" w:eastAsia="ru-RU"/>
        </w:rPr>
      </w:pPr>
    </w:p>
    <w:p w14:paraId="32E0BB5C" w14:textId="27A54B9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 xml:space="preserve">Minimum of </w:t>
      </w:r>
      <w:r>
        <w:rPr>
          <w:rFonts w:ascii="Arial" w:hAnsi="Arial" w:cs="Arial"/>
        </w:rPr>
        <w:t>3</w:t>
      </w:r>
      <w:r w:rsidRPr="005F0801">
        <w:rPr>
          <w:rFonts w:ascii="Arial" w:hAnsi="Arial" w:cs="Arial"/>
        </w:rPr>
        <w:t xml:space="preserve"> years of relevant work experience either as a Dispatcher</w:t>
      </w:r>
      <w:r w:rsidR="00430C79">
        <w:rPr>
          <w:rFonts w:ascii="Arial" w:hAnsi="Arial" w:cs="Arial"/>
        </w:rPr>
        <w:t xml:space="preserve">, or as Engineer/Mechanics </w:t>
      </w:r>
      <w:r w:rsidRPr="005F0801">
        <w:rPr>
          <w:rFonts w:ascii="Arial" w:hAnsi="Arial" w:cs="Arial"/>
        </w:rPr>
        <w:t>or in administrative support roles, involving a keen focus on detail</w:t>
      </w:r>
      <w:r w:rsidR="00430C79">
        <w:rPr>
          <w:rFonts w:ascii="Arial" w:hAnsi="Arial" w:cs="Arial"/>
        </w:rPr>
        <w:t>s</w:t>
      </w:r>
      <w:r w:rsidRPr="005F0801">
        <w:rPr>
          <w:rFonts w:ascii="Arial" w:hAnsi="Arial" w:cs="Arial"/>
        </w:rPr>
        <w:t>,</w:t>
      </w:r>
      <w:r w:rsidR="00430C79">
        <w:rPr>
          <w:rFonts w:ascii="Arial" w:hAnsi="Arial" w:cs="Arial"/>
        </w:rPr>
        <w:t xml:space="preserve"> technical knowledge of vehicles;</w:t>
      </w:r>
      <w:r w:rsidRPr="005F0801">
        <w:rPr>
          <w:rFonts w:ascii="Arial" w:hAnsi="Arial" w:cs="Arial"/>
        </w:rPr>
        <w:t xml:space="preserve"> a sense of urgency, problem-solving, and the use of independent judgment to resolve issues.</w:t>
      </w:r>
    </w:p>
    <w:p w14:paraId="72807B68"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Demonstrated proficiency in organizational abilities, coupled with the capacity to effectively engage with both national and international personnel.</w:t>
      </w:r>
    </w:p>
    <w:p w14:paraId="460B2D75"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Extensive knowledge of the geography of Ukraine and surrounding operational areas.</w:t>
      </w:r>
    </w:p>
    <w:p w14:paraId="35DBB1E7" w14:textId="77777777" w:rsidR="005F0801" w:rsidRDefault="005F0801" w:rsidP="005F0801">
      <w:pPr>
        <w:pStyle w:val="NoSpacing"/>
        <w:numPr>
          <w:ilvl w:val="0"/>
          <w:numId w:val="42"/>
        </w:numPr>
        <w:suppressAutoHyphens/>
        <w:jc w:val="both"/>
        <w:rPr>
          <w:rFonts w:ascii="Arial" w:hAnsi="Arial" w:cs="Arial"/>
        </w:rPr>
      </w:pPr>
      <w:r w:rsidRPr="005F0801">
        <w:rPr>
          <w:rFonts w:ascii="Arial" w:hAnsi="Arial" w:cs="Arial"/>
        </w:rPr>
        <w:t>Exceptional written and verbal communication skills.</w:t>
      </w:r>
    </w:p>
    <w:p w14:paraId="0B519548" w14:textId="43956413" w:rsidR="00430C79" w:rsidRPr="005F0801" w:rsidRDefault="00430C79" w:rsidP="005F0801">
      <w:pPr>
        <w:pStyle w:val="NoSpacing"/>
        <w:numPr>
          <w:ilvl w:val="0"/>
          <w:numId w:val="42"/>
        </w:numPr>
        <w:suppressAutoHyphens/>
        <w:jc w:val="both"/>
        <w:rPr>
          <w:rFonts w:ascii="Arial" w:hAnsi="Arial" w:cs="Arial"/>
        </w:rPr>
      </w:pPr>
      <w:r>
        <w:rPr>
          <w:rFonts w:ascii="Arial" w:hAnsi="Arial" w:cs="Arial"/>
        </w:rPr>
        <w:t>Excellent driving skills</w:t>
      </w:r>
      <w:r w:rsidR="00F46BAA">
        <w:rPr>
          <w:rFonts w:ascii="Arial" w:hAnsi="Arial" w:cs="Arial"/>
        </w:rPr>
        <w:t xml:space="preserve"> (driving license cat. B/C).</w:t>
      </w:r>
      <w:bookmarkStart w:id="0" w:name="_GoBack"/>
      <w:bookmarkEnd w:id="0"/>
    </w:p>
    <w:p w14:paraId="4844C0EF"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Robust technological aptitude, including proficiency with Microsoft Office, particularly Excel; familiarity with routing or dispatching systems is advantageous.</w:t>
      </w:r>
    </w:p>
    <w:p w14:paraId="10AA7EBF"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Proven ability to manage multiple tasks and swiftly convert information into actionable steps to ensure seamless program operations.</w:t>
      </w:r>
    </w:p>
    <w:p w14:paraId="77CD2AC4"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Swift and accurate typing skills, complemented by proficiency in data entry.</w:t>
      </w:r>
    </w:p>
    <w:p w14:paraId="14EEA90D"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Familiarity with emergency protocols and procedures.</w:t>
      </w:r>
    </w:p>
    <w:p w14:paraId="22D81757"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Sound judgment and sharp critical thinking skills.</w:t>
      </w:r>
    </w:p>
    <w:p w14:paraId="5704203F" w14:textId="77777777" w:rsidR="005F0801" w:rsidRPr="005F0801" w:rsidRDefault="005F0801" w:rsidP="005F0801">
      <w:pPr>
        <w:pStyle w:val="NoSpacing"/>
        <w:numPr>
          <w:ilvl w:val="0"/>
          <w:numId w:val="42"/>
        </w:numPr>
        <w:suppressAutoHyphens/>
        <w:jc w:val="both"/>
        <w:rPr>
          <w:rFonts w:ascii="Arial" w:hAnsi="Arial" w:cs="Arial"/>
        </w:rPr>
      </w:pPr>
      <w:r w:rsidRPr="005F0801">
        <w:rPr>
          <w:rFonts w:ascii="Arial" w:hAnsi="Arial" w:cs="Arial"/>
        </w:rPr>
        <w:t>Work experience in (I)NGO, UN is desirable, but not mandatory</w:t>
      </w:r>
    </w:p>
    <w:p w14:paraId="58C8B693" w14:textId="77777777" w:rsidR="00D05C9D" w:rsidRPr="000E0A1D" w:rsidRDefault="00D05C9D" w:rsidP="00123ABE">
      <w:pPr>
        <w:pStyle w:val="NoSpacing"/>
        <w:suppressAutoHyphens/>
        <w:rPr>
          <w:rFonts w:ascii="Arial" w:hAnsi="Arial" w:cs="Arial"/>
          <w:b/>
          <w:lang w:val="en-GB" w:eastAsia="ru-RU"/>
        </w:rPr>
      </w:pPr>
    </w:p>
    <w:p w14:paraId="6EBB6A21" w14:textId="5D60E29B" w:rsidR="00D05C9D" w:rsidRDefault="00D05C9D" w:rsidP="00123ABE">
      <w:pPr>
        <w:pStyle w:val="NoSpacing"/>
        <w:suppressAutoHyphens/>
        <w:rPr>
          <w:rFonts w:ascii="Arial" w:hAnsi="Arial" w:cs="Arial"/>
          <w:b/>
          <w:bCs/>
          <w:lang w:val="en-GB" w:eastAsia="ru-RU"/>
        </w:rPr>
      </w:pPr>
      <w:r w:rsidRPr="000E0A1D">
        <w:rPr>
          <w:rFonts w:ascii="Arial" w:hAnsi="Arial" w:cs="Arial"/>
          <w:b/>
          <w:bCs/>
          <w:lang w:val="en-GB" w:eastAsia="ru-RU"/>
        </w:rPr>
        <w:t>Education:</w:t>
      </w:r>
    </w:p>
    <w:p w14:paraId="67817654" w14:textId="77777777" w:rsidR="005F0801" w:rsidRPr="000E0A1D" w:rsidRDefault="005F0801" w:rsidP="00123ABE">
      <w:pPr>
        <w:pStyle w:val="NoSpacing"/>
        <w:suppressAutoHyphens/>
        <w:rPr>
          <w:rFonts w:ascii="Arial" w:hAnsi="Arial" w:cs="Arial"/>
          <w:b/>
          <w:bCs/>
          <w:lang w:val="en-GB" w:eastAsia="ru-RU"/>
        </w:rPr>
      </w:pPr>
    </w:p>
    <w:p w14:paraId="03DAB258" w14:textId="6332B6C7" w:rsidR="00DD4F49" w:rsidRDefault="005F0801" w:rsidP="00123ABE">
      <w:pPr>
        <w:pStyle w:val="NoSpacing"/>
        <w:suppressAutoHyphens/>
        <w:rPr>
          <w:rFonts w:ascii="Arial" w:hAnsi="Arial" w:cs="Arial"/>
          <w:bCs/>
          <w:lang w:val="en-GB" w:eastAsia="ru-RU"/>
        </w:rPr>
      </w:pPr>
      <w:r w:rsidRPr="005F0801">
        <w:rPr>
          <w:rFonts w:ascii="Arial" w:hAnsi="Arial" w:cs="Arial"/>
          <w:bCs/>
          <w:lang w:val="en-GB" w:eastAsia="ru-RU"/>
        </w:rPr>
        <w:t>Completion of secondary school education; college education highly desirable</w:t>
      </w:r>
    </w:p>
    <w:p w14:paraId="6CA55180" w14:textId="77777777" w:rsidR="005F0801" w:rsidRDefault="005F0801" w:rsidP="00123ABE">
      <w:pPr>
        <w:pStyle w:val="NoSpacing"/>
        <w:suppressAutoHyphens/>
        <w:rPr>
          <w:rFonts w:ascii="Arial" w:hAnsi="Arial" w:cs="Arial"/>
          <w:bCs/>
          <w:lang w:val="en-GB" w:eastAsia="ru-RU"/>
        </w:rPr>
      </w:pPr>
    </w:p>
    <w:p w14:paraId="1D34854D" w14:textId="77777777" w:rsidR="005F0801" w:rsidRPr="000E0A1D" w:rsidRDefault="005F0801" w:rsidP="00123ABE">
      <w:pPr>
        <w:pStyle w:val="NoSpacing"/>
        <w:suppressAutoHyphens/>
        <w:rPr>
          <w:rFonts w:ascii="Arial" w:hAnsi="Arial" w:cs="Arial"/>
          <w:b/>
          <w:bCs/>
          <w:lang w:val="en-GB" w:eastAsia="ru-RU"/>
        </w:rPr>
      </w:pPr>
    </w:p>
    <w:p w14:paraId="7EE954F7" w14:textId="77777777" w:rsidR="00DD4F49" w:rsidRDefault="00DD4F49" w:rsidP="00DD4F49">
      <w:pPr>
        <w:pStyle w:val="NoSpacing"/>
        <w:suppressAutoHyphens/>
        <w:rPr>
          <w:rFonts w:ascii="Arial" w:hAnsi="Arial" w:cs="Arial"/>
          <w:b/>
          <w:bCs/>
          <w:lang w:val="en-GB"/>
        </w:rPr>
      </w:pPr>
      <w:r w:rsidRPr="000E0A1D">
        <w:rPr>
          <w:rFonts w:ascii="Arial" w:hAnsi="Arial" w:cs="Arial"/>
          <w:b/>
          <w:bCs/>
          <w:lang w:val="en-GB"/>
        </w:rPr>
        <w:t xml:space="preserve">Languages: </w:t>
      </w:r>
    </w:p>
    <w:p w14:paraId="02EAA0BC" w14:textId="77777777" w:rsidR="005F0801" w:rsidRPr="000E0A1D" w:rsidRDefault="005F0801" w:rsidP="00DD4F49">
      <w:pPr>
        <w:pStyle w:val="NoSpacing"/>
        <w:suppressAutoHyphens/>
        <w:rPr>
          <w:rFonts w:ascii="Arial" w:hAnsi="Arial" w:cs="Arial"/>
          <w:b/>
          <w:bCs/>
          <w:lang w:val="en-GB"/>
        </w:rPr>
      </w:pPr>
    </w:p>
    <w:p w14:paraId="79E87177" w14:textId="7A301A06" w:rsidR="00DD4F49" w:rsidRPr="000E0A1D" w:rsidRDefault="007D0CFE" w:rsidP="00DD4F49">
      <w:pPr>
        <w:pStyle w:val="NoSpacing"/>
        <w:suppressAutoHyphens/>
        <w:rPr>
          <w:rFonts w:ascii="Arial" w:hAnsi="Arial" w:cs="Arial"/>
          <w:bCs/>
          <w:lang w:val="en-GB"/>
        </w:rPr>
      </w:pPr>
      <w:r w:rsidRPr="007D0CFE">
        <w:rPr>
          <w:rFonts w:ascii="Arial" w:hAnsi="Arial" w:cs="Arial"/>
          <w:lang w:val="en-GB"/>
        </w:rPr>
        <w:t>Fluency in English, Ukrainian</w:t>
      </w:r>
      <w:r w:rsidR="00DD4F49" w:rsidRPr="000E0A1D">
        <w:rPr>
          <w:rFonts w:ascii="Arial" w:hAnsi="Arial" w:cs="Arial"/>
          <w:lang w:val="en-GB"/>
        </w:rPr>
        <w:t>.</w:t>
      </w:r>
    </w:p>
    <w:p w14:paraId="47DF8009" w14:textId="77777777" w:rsidR="00D05C9D" w:rsidRPr="000E0A1D" w:rsidRDefault="00D05C9D" w:rsidP="00123ABE">
      <w:pPr>
        <w:pStyle w:val="NoSpacing"/>
        <w:suppressAutoHyphens/>
        <w:rPr>
          <w:rFonts w:ascii="Arial" w:hAnsi="Arial" w:cs="Arial"/>
          <w:b/>
          <w:lang w:val="en-GB" w:eastAsia="ru-RU"/>
        </w:rPr>
      </w:pPr>
    </w:p>
    <w:p w14:paraId="740C7A08" w14:textId="77777777" w:rsidR="00DD4F49" w:rsidRPr="000E0A1D"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0E0A1D">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0E0A1D"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0E0A1D"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0E0A1D">
              <w:rPr>
                <w:rFonts w:ascii="Arial" w:eastAsia="Times New Roman" w:hAnsi="Arial" w:cs="Arial"/>
                <w:b/>
                <w:color w:val="auto"/>
                <w:sz w:val="24"/>
                <w:szCs w:val="24"/>
                <w:bdr w:val="none" w:sz="0" w:space="0" w:color="auto"/>
                <w:lang w:val="en-GB" w:eastAsia="en-US"/>
              </w:rPr>
              <w:t>Values:</w:t>
            </w:r>
          </w:p>
          <w:p w14:paraId="67193253" w14:textId="416AA946" w:rsidR="00DD4F49" w:rsidRPr="000E0A1D"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Exemplifying integrity</w:t>
            </w:r>
          </w:p>
          <w:p w14:paraId="4CAC99E8" w14:textId="33ECBBE5" w:rsidR="00DD4F49" w:rsidRPr="000E0A1D"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Demonstrating commitment to UNFPA and the UN system</w:t>
            </w:r>
          </w:p>
          <w:p w14:paraId="14992782" w14:textId="1BF11563" w:rsidR="00DD4F49" w:rsidRPr="000E0A1D"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 xml:space="preserve">Embracing cultural diversity </w:t>
            </w:r>
          </w:p>
          <w:p w14:paraId="528D71FA" w14:textId="77777777" w:rsidR="00DD4F49" w:rsidRPr="000E0A1D"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0E0A1D">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0E0A1D"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0E0A1D">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0E0A1D"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0E0A1D">
              <w:rPr>
                <w:rFonts w:ascii="Arial" w:hAnsi="Arial" w:cs="Arial"/>
                <w:lang w:val="en-GB"/>
              </w:rPr>
              <w:t>Advocacy/ Advancing a policy-oriented agenda</w:t>
            </w:r>
          </w:p>
          <w:p w14:paraId="6CF61DCF" w14:textId="77777777" w:rsidR="00DD4F49" w:rsidRPr="000E0A1D"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0E0A1D">
              <w:rPr>
                <w:rFonts w:ascii="Arial" w:hAnsi="Arial" w:cs="Arial"/>
                <w:lang w:val="en-GB"/>
              </w:rPr>
              <w:t>Leveraging the resources of national governments and partners/ building strategic alliances and partnerships</w:t>
            </w:r>
          </w:p>
          <w:p w14:paraId="38E28A35" w14:textId="77777777" w:rsidR="00DD4F49" w:rsidRPr="000E0A1D"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0E0A1D">
              <w:rPr>
                <w:rFonts w:ascii="Arial" w:hAnsi="Arial" w:cs="Arial"/>
                <w:lang w:val="en-GB"/>
              </w:rPr>
              <w:t>Delivering results-based programmes</w:t>
            </w:r>
          </w:p>
          <w:p w14:paraId="65DCDE68" w14:textId="6B32CE63" w:rsidR="00DD4F49" w:rsidRPr="000E0A1D"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0E0A1D">
              <w:rPr>
                <w:rFonts w:ascii="Arial" w:hAnsi="Arial" w:cs="Arial"/>
                <w:lang w:val="en-GB"/>
              </w:rPr>
              <w:t xml:space="preserve">Internal and external communication and advocacy for results </w:t>
            </w:r>
            <w:r w:rsidR="00C80A05" w:rsidRPr="000E0A1D">
              <w:rPr>
                <w:rFonts w:ascii="Arial" w:hAnsi="Arial" w:cs="Arial"/>
                <w:lang w:val="en-GB"/>
              </w:rPr>
              <w:t>mobil</w:t>
            </w:r>
            <w:r w:rsidR="0084074C" w:rsidRPr="000E0A1D">
              <w:rPr>
                <w:rFonts w:ascii="Arial" w:hAnsi="Arial" w:cs="Arial"/>
                <w:lang w:val="en-GB"/>
              </w:rPr>
              <w:t>is</w:t>
            </w:r>
            <w:r w:rsidR="00C80A05" w:rsidRPr="000E0A1D">
              <w:rPr>
                <w:rFonts w:ascii="Arial" w:hAnsi="Arial" w:cs="Arial"/>
                <w:lang w:val="en-GB"/>
              </w:rPr>
              <w:t>ation</w:t>
            </w:r>
          </w:p>
        </w:tc>
      </w:tr>
      <w:tr w:rsidR="00612568" w:rsidRPr="000E0A1D" w14:paraId="33C9E298" w14:textId="77777777" w:rsidTr="00445E19">
        <w:trPr>
          <w:trHeight w:val="279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FF29F8F" w14:textId="77777777" w:rsidR="00612568" w:rsidRPr="000E0A1D" w:rsidRDefault="00612568"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0E0A1D">
              <w:rPr>
                <w:rFonts w:ascii="Arial" w:eastAsia="Times New Roman" w:hAnsi="Arial" w:cs="Arial"/>
                <w:b/>
                <w:color w:val="auto"/>
                <w:sz w:val="24"/>
                <w:szCs w:val="24"/>
                <w:bdr w:val="none" w:sz="0" w:space="0" w:color="auto"/>
                <w:lang w:val="en-GB" w:eastAsia="en-US"/>
              </w:rPr>
              <w:lastRenderedPageBreak/>
              <w:t xml:space="preserve">Core Competencies: </w:t>
            </w:r>
          </w:p>
          <w:p w14:paraId="09DFFAC2" w14:textId="77777777" w:rsidR="00612568" w:rsidRPr="000E0A1D" w:rsidRDefault="00612568"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Achieving results</w:t>
            </w:r>
          </w:p>
          <w:p w14:paraId="70A394BA" w14:textId="77777777" w:rsidR="00612568" w:rsidRPr="000E0A1D" w:rsidRDefault="00612568"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Being accountable</w:t>
            </w:r>
          </w:p>
          <w:p w14:paraId="4E8DA2DF" w14:textId="77777777" w:rsidR="00612568" w:rsidRPr="000E0A1D" w:rsidRDefault="00612568"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Developing and applying professional expertise/business acumen</w:t>
            </w:r>
          </w:p>
          <w:p w14:paraId="2AAE363B" w14:textId="77777777" w:rsidR="00612568" w:rsidRPr="000E0A1D" w:rsidRDefault="00612568"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Thinking analytically and strategically</w:t>
            </w:r>
          </w:p>
          <w:p w14:paraId="78633A84" w14:textId="77777777" w:rsidR="00612568" w:rsidRPr="000E0A1D" w:rsidRDefault="00612568"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0E0A1D">
              <w:rPr>
                <w:rFonts w:ascii="Arial" w:hAnsi="Arial" w:cs="Arial"/>
                <w:lang w:val="en-GB" w:eastAsia="en-US"/>
              </w:rPr>
              <w:t>Working in teams/managing ourselves and our relationships</w:t>
            </w:r>
          </w:p>
          <w:p w14:paraId="0B7F7576" w14:textId="11C8C5EE" w:rsidR="00612568" w:rsidRPr="000E0A1D" w:rsidRDefault="00612568" w:rsidP="00612568">
            <w:pPr>
              <w:pStyle w:val="NormalWeb"/>
              <w:spacing w:before="0" w:beforeAutospacing="0" w:after="0" w:afterAutospacing="0" w:line="240" w:lineRule="auto"/>
              <w:ind w:left="517"/>
              <w:textAlignment w:val="baseline"/>
              <w:rPr>
                <w:rFonts w:ascii="Arial" w:hAnsi="Arial" w:cs="Arial"/>
                <w:b/>
                <w:lang w:val="en-GB"/>
              </w:rPr>
            </w:pPr>
            <w:r w:rsidRPr="000E0A1D">
              <w:rPr>
                <w:rFonts w:ascii="Arial" w:hAnsi="Arial" w:cs="Arial"/>
                <w:lang w:val="en-GB"/>
              </w:rPr>
              <w:t xml:space="preserve">Communicating for impact </w:t>
            </w:r>
          </w:p>
        </w:tc>
      </w:tr>
    </w:tbl>
    <w:p w14:paraId="6579C12E" w14:textId="1B7CC1D2" w:rsidR="00FB79E7" w:rsidRDefault="00FB79E7" w:rsidP="005D0F08">
      <w:pPr>
        <w:pStyle w:val="Heading1"/>
        <w:rPr>
          <w:rFonts w:ascii="Myriad Pro" w:hAnsi="Myriad Pro"/>
          <w:sz w:val="24"/>
          <w:szCs w:val="24"/>
          <w:lang w:val="en-GB"/>
        </w:rPr>
      </w:pPr>
    </w:p>
    <w:p w14:paraId="08E3003F" w14:textId="77777777" w:rsidR="00227695" w:rsidRPr="00391F05" w:rsidRDefault="00227695" w:rsidP="00227695">
      <w:pPr>
        <w:pStyle w:val="PlainText"/>
        <w:tabs>
          <w:tab w:val="num" w:pos="1080"/>
        </w:tabs>
        <w:jc w:val="both"/>
        <w:rPr>
          <w:rFonts w:ascii="Arial" w:eastAsia="MS Mincho" w:hAnsi="Arial" w:cs="Arial"/>
          <w:sz w:val="24"/>
          <w:szCs w:val="24"/>
          <w:lang w:val="en-GB"/>
        </w:rPr>
      </w:pPr>
    </w:p>
    <w:p w14:paraId="078D147B" w14:textId="77777777" w:rsidR="00227695" w:rsidRPr="00391F05" w:rsidRDefault="00227695" w:rsidP="00227695">
      <w:pPr>
        <w:rPr>
          <w:rFonts w:ascii="Arial" w:eastAsia="Calibri" w:hAnsi="Arial" w:cs="Arial"/>
          <w:lang w:val="en-GB" w:eastAsia="en-US"/>
        </w:rPr>
      </w:pPr>
      <w:r w:rsidRPr="00391F05">
        <w:rPr>
          <w:rFonts w:ascii="Arial" w:eastAsia="Calibri" w:hAnsi="Arial" w:cs="Arial"/>
          <w:lang w:val="en-GB" w:eastAsia="en-US"/>
        </w:rPr>
        <w:t xml:space="preserve">Incumbent’s Name &amp; Signature </w:t>
      </w:r>
      <w:r w:rsidRPr="00391F05">
        <w:rPr>
          <w:rFonts w:ascii="Arial" w:eastAsia="Calibri" w:hAnsi="Arial" w:cs="Arial"/>
          <w:lang w:val="en-GB" w:eastAsia="en-US"/>
        </w:rPr>
        <w:tab/>
      </w:r>
      <w:r w:rsidRPr="00391F05">
        <w:rPr>
          <w:rFonts w:ascii="Arial" w:eastAsia="Calibri" w:hAnsi="Arial" w:cs="Arial"/>
          <w:lang w:val="en-GB" w:eastAsia="en-US"/>
        </w:rPr>
        <w:tab/>
      </w:r>
      <w:r w:rsidRPr="00391F05">
        <w:rPr>
          <w:rFonts w:ascii="Arial" w:eastAsia="Calibri" w:hAnsi="Arial" w:cs="Arial"/>
          <w:lang w:val="en-GB" w:eastAsia="en-US"/>
        </w:rPr>
        <w:tab/>
        <w:t>_______________________________</w:t>
      </w:r>
    </w:p>
    <w:p w14:paraId="4A5770E0" w14:textId="77777777" w:rsidR="00227695" w:rsidRPr="00391F05" w:rsidRDefault="00227695" w:rsidP="00227695">
      <w:pPr>
        <w:rPr>
          <w:rFonts w:ascii="Arial" w:eastAsia="Calibri" w:hAnsi="Arial" w:cs="Arial"/>
          <w:lang w:val="en-GB" w:eastAsia="en-US"/>
        </w:rPr>
      </w:pPr>
    </w:p>
    <w:p w14:paraId="17921213" w14:textId="77777777" w:rsidR="00227695" w:rsidRPr="00391F05" w:rsidRDefault="00227695" w:rsidP="00227695">
      <w:pPr>
        <w:rPr>
          <w:rFonts w:ascii="Arial" w:eastAsia="Calibri" w:hAnsi="Arial" w:cs="Arial"/>
          <w:lang w:val="en-GB" w:eastAsia="en-US"/>
        </w:rPr>
      </w:pPr>
    </w:p>
    <w:p w14:paraId="59CC2E6E" w14:textId="77777777" w:rsidR="00227695" w:rsidRPr="00391F05" w:rsidRDefault="00227695" w:rsidP="00227695">
      <w:pPr>
        <w:rPr>
          <w:rFonts w:ascii="Arial" w:eastAsia="Calibri" w:hAnsi="Arial" w:cs="Arial"/>
          <w:lang w:val="en-GB" w:eastAsia="en-US"/>
        </w:rPr>
      </w:pPr>
      <w:r w:rsidRPr="00391F05">
        <w:rPr>
          <w:rFonts w:ascii="Arial" w:eastAsia="Calibri" w:hAnsi="Arial" w:cs="Arial"/>
          <w:lang w:val="en-GB" w:eastAsia="en-US"/>
        </w:rPr>
        <w:t xml:space="preserve">Immediate Supervisor’s Name &amp; Signature </w:t>
      </w:r>
      <w:r w:rsidRPr="00391F05">
        <w:rPr>
          <w:rFonts w:ascii="Arial" w:eastAsia="Calibri" w:hAnsi="Arial" w:cs="Arial"/>
          <w:lang w:val="en-GB" w:eastAsia="en-US"/>
        </w:rPr>
        <w:tab/>
        <w:t>_______________________________</w:t>
      </w:r>
    </w:p>
    <w:p w14:paraId="091E0F66" w14:textId="77777777" w:rsidR="00227695" w:rsidRPr="00391F05" w:rsidRDefault="00227695" w:rsidP="00227695">
      <w:pPr>
        <w:rPr>
          <w:rFonts w:ascii="Arial" w:eastAsia="Calibri" w:hAnsi="Arial" w:cs="Arial"/>
          <w:lang w:val="en-GB" w:eastAsia="en-US"/>
        </w:rPr>
      </w:pPr>
    </w:p>
    <w:p w14:paraId="614182EF" w14:textId="77777777" w:rsidR="00227695" w:rsidRPr="00391F05" w:rsidRDefault="00227695" w:rsidP="00227695">
      <w:pPr>
        <w:rPr>
          <w:rFonts w:ascii="Arial" w:eastAsia="Calibri" w:hAnsi="Arial" w:cs="Arial"/>
          <w:lang w:val="en-GB" w:eastAsia="en-US"/>
        </w:rPr>
      </w:pPr>
    </w:p>
    <w:p w14:paraId="29490496" w14:textId="77777777" w:rsidR="00227695" w:rsidRPr="00391F05" w:rsidRDefault="00227695" w:rsidP="00227695">
      <w:pPr>
        <w:pStyle w:val="Heading1"/>
        <w:rPr>
          <w:rFonts w:ascii="Arial" w:eastAsia="Calibri" w:hAnsi="Arial" w:cs="Arial"/>
          <w:b w:val="0"/>
          <w:sz w:val="24"/>
          <w:szCs w:val="24"/>
          <w:lang w:val="en-GB" w:eastAsia="en-US"/>
        </w:rPr>
      </w:pPr>
      <w:r w:rsidRPr="00391F05">
        <w:rPr>
          <w:rFonts w:ascii="Arial" w:eastAsia="Calibri" w:hAnsi="Arial" w:cs="Arial"/>
          <w:b w:val="0"/>
          <w:sz w:val="24"/>
          <w:szCs w:val="24"/>
          <w:lang w:val="en-GB" w:eastAsia="en-US"/>
        </w:rPr>
        <w:t xml:space="preserve">Head’s of Office Name &amp; Signature </w:t>
      </w:r>
      <w:r w:rsidRPr="00391F05">
        <w:rPr>
          <w:rFonts w:ascii="Arial" w:eastAsia="Calibri" w:hAnsi="Arial" w:cs="Arial"/>
          <w:b w:val="0"/>
          <w:sz w:val="24"/>
          <w:szCs w:val="24"/>
          <w:lang w:val="en-GB" w:eastAsia="en-US"/>
        </w:rPr>
        <w:tab/>
      </w:r>
      <w:r w:rsidRPr="00391F05">
        <w:rPr>
          <w:rFonts w:ascii="Arial" w:eastAsia="Calibri" w:hAnsi="Arial" w:cs="Arial"/>
          <w:b w:val="0"/>
          <w:sz w:val="24"/>
          <w:szCs w:val="24"/>
          <w:lang w:val="en-GB" w:eastAsia="en-US"/>
        </w:rPr>
        <w:tab/>
        <w:t>________________________________</w:t>
      </w:r>
    </w:p>
    <w:p w14:paraId="7141A856" w14:textId="77777777" w:rsidR="00227695" w:rsidRPr="00391F05" w:rsidRDefault="00227695" w:rsidP="00227695">
      <w:pPr>
        <w:pStyle w:val="Heading1"/>
        <w:rPr>
          <w:rFonts w:ascii="Myriad Pro" w:hAnsi="Myriad Pro"/>
          <w:sz w:val="24"/>
          <w:szCs w:val="24"/>
          <w:lang w:val="en-GB"/>
        </w:rPr>
      </w:pPr>
    </w:p>
    <w:p w14:paraId="7CC0BB6B" w14:textId="77777777" w:rsidR="00227695" w:rsidRPr="00227695" w:rsidRDefault="00227695" w:rsidP="00227695">
      <w:pPr>
        <w:rPr>
          <w:lang w:val="en-GB" w:eastAsia="uk-UA"/>
        </w:rPr>
      </w:pPr>
    </w:p>
    <w:sectPr w:rsidR="00227695" w:rsidRPr="00227695" w:rsidSect="00280930">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D9DE" w14:textId="77777777" w:rsidR="009C71D8" w:rsidRDefault="009C71D8" w:rsidP="00284DA4">
      <w:r>
        <w:separator/>
      </w:r>
    </w:p>
  </w:endnote>
  <w:endnote w:type="continuationSeparator" w:id="0">
    <w:p w14:paraId="2A38E698" w14:textId="77777777" w:rsidR="009C71D8" w:rsidRDefault="009C71D8"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1CEE5" w14:textId="77777777" w:rsidR="009C71D8" w:rsidRDefault="009C71D8" w:rsidP="00284DA4">
      <w:r>
        <w:separator/>
      </w:r>
    </w:p>
  </w:footnote>
  <w:footnote w:type="continuationSeparator" w:id="0">
    <w:p w14:paraId="63E1A5F9" w14:textId="77777777" w:rsidR="009C71D8" w:rsidRDefault="009C71D8"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A74770"/>
    <w:multiLevelType w:val="hybridMultilevel"/>
    <w:tmpl w:val="514C6648"/>
    <w:lvl w:ilvl="0" w:tplc="4B988998">
      <w:numFmt w:val="bullet"/>
      <w:lvlText w:val="•"/>
      <w:lvlJc w:val="left"/>
      <w:pPr>
        <w:ind w:left="1035" w:hanging="675"/>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1ED"/>
    <w:multiLevelType w:val="hybridMultilevel"/>
    <w:tmpl w:val="A47E06C4"/>
    <w:lvl w:ilvl="0" w:tplc="4B988998">
      <w:numFmt w:val="bullet"/>
      <w:lvlText w:val="•"/>
      <w:lvlJc w:val="left"/>
      <w:pPr>
        <w:ind w:left="1035" w:hanging="675"/>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985D9F"/>
    <w:multiLevelType w:val="hybridMultilevel"/>
    <w:tmpl w:val="F36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7D367B"/>
    <w:multiLevelType w:val="hybridMultilevel"/>
    <w:tmpl w:val="43CC63F4"/>
    <w:lvl w:ilvl="0" w:tplc="EF0890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84EBF"/>
    <w:multiLevelType w:val="hybridMultilevel"/>
    <w:tmpl w:val="77300FFE"/>
    <w:lvl w:ilvl="0" w:tplc="4B988998">
      <w:numFmt w:val="bullet"/>
      <w:lvlText w:val="•"/>
      <w:lvlJc w:val="left"/>
      <w:pPr>
        <w:ind w:left="1035" w:hanging="675"/>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B4686"/>
    <w:multiLevelType w:val="hybridMultilevel"/>
    <w:tmpl w:val="85D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B2730"/>
    <w:multiLevelType w:val="hybridMultilevel"/>
    <w:tmpl w:val="432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C31D5"/>
    <w:multiLevelType w:val="hybridMultilevel"/>
    <w:tmpl w:val="E08877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73EA7"/>
    <w:multiLevelType w:val="hybridMultilevel"/>
    <w:tmpl w:val="D48E0BF0"/>
    <w:lvl w:ilvl="0" w:tplc="BAFE42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96A73"/>
    <w:multiLevelType w:val="hybridMultilevel"/>
    <w:tmpl w:val="F86E17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7"/>
  </w:num>
  <w:num w:numId="5">
    <w:abstractNumId w:val="9"/>
  </w:num>
  <w:num w:numId="6">
    <w:abstractNumId w:val="21"/>
  </w:num>
  <w:num w:numId="7">
    <w:abstractNumId w:val="3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3"/>
  </w:num>
  <w:num w:numId="17">
    <w:abstractNumId w:val="28"/>
  </w:num>
  <w:num w:numId="18">
    <w:abstractNumId w:val="1"/>
  </w:num>
  <w:num w:numId="19">
    <w:abstractNumId w:val="14"/>
  </w:num>
  <w:num w:numId="20">
    <w:abstractNumId w:val="29"/>
  </w:num>
  <w:num w:numId="21">
    <w:abstractNumId w:val="2"/>
  </w:num>
  <w:num w:numId="22">
    <w:abstractNumId w:val="15"/>
  </w:num>
  <w:num w:numId="23">
    <w:abstractNumId w:val="36"/>
  </w:num>
  <w:num w:numId="24">
    <w:abstractNumId w:val="3"/>
  </w:num>
  <w:num w:numId="25">
    <w:abstractNumId w:val="31"/>
  </w:num>
  <w:num w:numId="26">
    <w:abstractNumId w:val="25"/>
  </w:num>
  <w:num w:numId="27">
    <w:abstractNumId w:val="23"/>
  </w:num>
  <w:num w:numId="28">
    <w:abstractNumId w:val="27"/>
  </w:num>
  <w:num w:numId="29">
    <w:abstractNumId w:val="22"/>
  </w:num>
  <w:num w:numId="30">
    <w:abstractNumId w:val="33"/>
  </w:num>
  <w:num w:numId="31">
    <w:abstractNumId w:val="5"/>
  </w:num>
  <w:num w:numId="32">
    <w:abstractNumId w:val="35"/>
  </w:num>
  <w:num w:numId="33">
    <w:abstractNumId w:val="37"/>
  </w:num>
  <w:num w:numId="34">
    <w:abstractNumId w:val="32"/>
  </w:num>
  <w:num w:numId="35">
    <w:abstractNumId w:val="24"/>
  </w:num>
  <w:num w:numId="36">
    <w:abstractNumId w:val="20"/>
  </w:num>
  <w:num w:numId="37">
    <w:abstractNumId w:val="34"/>
  </w:num>
  <w:num w:numId="38">
    <w:abstractNumId w:val="18"/>
  </w:num>
  <w:num w:numId="39">
    <w:abstractNumId w:val="11"/>
  </w:num>
  <w:num w:numId="40">
    <w:abstractNumId w:val="19"/>
  </w:num>
  <w:num w:numId="41">
    <w:abstractNumId w:val="12"/>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32DF"/>
    <w:rsid w:val="00016720"/>
    <w:rsid w:val="00020636"/>
    <w:rsid w:val="00021069"/>
    <w:rsid w:val="00021C92"/>
    <w:rsid w:val="000245DB"/>
    <w:rsid w:val="00026ADF"/>
    <w:rsid w:val="00035A38"/>
    <w:rsid w:val="00041BB6"/>
    <w:rsid w:val="000424D4"/>
    <w:rsid w:val="00054703"/>
    <w:rsid w:val="0006225E"/>
    <w:rsid w:val="00080566"/>
    <w:rsid w:val="0008177E"/>
    <w:rsid w:val="00081EF3"/>
    <w:rsid w:val="00090632"/>
    <w:rsid w:val="0009403A"/>
    <w:rsid w:val="00096A44"/>
    <w:rsid w:val="00097249"/>
    <w:rsid w:val="000A1393"/>
    <w:rsid w:val="000A1D2D"/>
    <w:rsid w:val="000B4A38"/>
    <w:rsid w:val="000B7E33"/>
    <w:rsid w:val="000C0DF2"/>
    <w:rsid w:val="000C22AE"/>
    <w:rsid w:val="000C5B8F"/>
    <w:rsid w:val="000D32FB"/>
    <w:rsid w:val="000E0A1D"/>
    <w:rsid w:val="000E427E"/>
    <w:rsid w:val="000E6732"/>
    <w:rsid w:val="000F2E5F"/>
    <w:rsid w:val="000F3011"/>
    <w:rsid w:val="000F4D32"/>
    <w:rsid w:val="000F71B7"/>
    <w:rsid w:val="00104B69"/>
    <w:rsid w:val="00105951"/>
    <w:rsid w:val="001114DD"/>
    <w:rsid w:val="00120BB2"/>
    <w:rsid w:val="00121781"/>
    <w:rsid w:val="00123ABE"/>
    <w:rsid w:val="00125421"/>
    <w:rsid w:val="00130812"/>
    <w:rsid w:val="00135376"/>
    <w:rsid w:val="001403DA"/>
    <w:rsid w:val="00150470"/>
    <w:rsid w:val="00157224"/>
    <w:rsid w:val="00160693"/>
    <w:rsid w:val="00163A9C"/>
    <w:rsid w:val="00164CBF"/>
    <w:rsid w:val="001737A5"/>
    <w:rsid w:val="00182472"/>
    <w:rsid w:val="00195C34"/>
    <w:rsid w:val="00195EAC"/>
    <w:rsid w:val="00196361"/>
    <w:rsid w:val="00197BEF"/>
    <w:rsid w:val="001B0EB6"/>
    <w:rsid w:val="001B3F4C"/>
    <w:rsid w:val="001B41D1"/>
    <w:rsid w:val="001B57B9"/>
    <w:rsid w:val="001C219E"/>
    <w:rsid w:val="001C69BA"/>
    <w:rsid w:val="001C7805"/>
    <w:rsid w:val="001D3495"/>
    <w:rsid w:val="001E2479"/>
    <w:rsid w:val="001F3A53"/>
    <w:rsid w:val="00200C5D"/>
    <w:rsid w:val="00202102"/>
    <w:rsid w:val="00205107"/>
    <w:rsid w:val="00213B72"/>
    <w:rsid w:val="00213B75"/>
    <w:rsid w:val="00221DEF"/>
    <w:rsid w:val="00227695"/>
    <w:rsid w:val="0023173C"/>
    <w:rsid w:val="00233A03"/>
    <w:rsid w:val="0023403A"/>
    <w:rsid w:val="002351A9"/>
    <w:rsid w:val="00242037"/>
    <w:rsid w:val="00244956"/>
    <w:rsid w:val="00250755"/>
    <w:rsid w:val="0025222E"/>
    <w:rsid w:val="00256F46"/>
    <w:rsid w:val="00263CFC"/>
    <w:rsid w:val="00264347"/>
    <w:rsid w:val="002724EF"/>
    <w:rsid w:val="00274589"/>
    <w:rsid w:val="00280930"/>
    <w:rsid w:val="00282852"/>
    <w:rsid w:val="00284DA4"/>
    <w:rsid w:val="0028609F"/>
    <w:rsid w:val="00286F47"/>
    <w:rsid w:val="002871CF"/>
    <w:rsid w:val="00287ABF"/>
    <w:rsid w:val="002902D9"/>
    <w:rsid w:val="00291512"/>
    <w:rsid w:val="002A0310"/>
    <w:rsid w:val="002B020D"/>
    <w:rsid w:val="002B2BA8"/>
    <w:rsid w:val="002B6200"/>
    <w:rsid w:val="002B62A4"/>
    <w:rsid w:val="002C2634"/>
    <w:rsid w:val="002C530B"/>
    <w:rsid w:val="002C6317"/>
    <w:rsid w:val="002D1462"/>
    <w:rsid w:val="002D5E7F"/>
    <w:rsid w:val="002E44FB"/>
    <w:rsid w:val="002E79E0"/>
    <w:rsid w:val="002F3983"/>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87C34"/>
    <w:rsid w:val="00391F05"/>
    <w:rsid w:val="00397AC7"/>
    <w:rsid w:val="003A08A2"/>
    <w:rsid w:val="003B1161"/>
    <w:rsid w:val="003B11FD"/>
    <w:rsid w:val="003B1FDA"/>
    <w:rsid w:val="003B2100"/>
    <w:rsid w:val="003B6BC6"/>
    <w:rsid w:val="003C049B"/>
    <w:rsid w:val="003C2BD5"/>
    <w:rsid w:val="003C3366"/>
    <w:rsid w:val="003C35B2"/>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0C79"/>
    <w:rsid w:val="00434DE1"/>
    <w:rsid w:val="00444C2E"/>
    <w:rsid w:val="00447838"/>
    <w:rsid w:val="00453F33"/>
    <w:rsid w:val="00456F9B"/>
    <w:rsid w:val="00461209"/>
    <w:rsid w:val="004632AF"/>
    <w:rsid w:val="00466F76"/>
    <w:rsid w:val="00470B8B"/>
    <w:rsid w:val="004726D4"/>
    <w:rsid w:val="00473A42"/>
    <w:rsid w:val="004757DD"/>
    <w:rsid w:val="00480612"/>
    <w:rsid w:val="00480FB9"/>
    <w:rsid w:val="00482057"/>
    <w:rsid w:val="00484E08"/>
    <w:rsid w:val="00486123"/>
    <w:rsid w:val="00486C75"/>
    <w:rsid w:val="00486DAE"/>
    <w:rsid w:val="00490626"/>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12805"/>
    <w:rsid w:val="00513C67"/>
    <w:rsid w:val="00514DF3"/>
    <w:rsid w:val="005169B5"/>
    <w:rsid w:val="00522DD4"/>
    <w:rsid w:val="005238B1"/>
    <w:rsid w:val="00541E49"/>
    <w:rsid w:val="00554997"/>
    <w:rsid w:val="00555E9C"/>
    <w:rsid w:val="00557BE4"/>
    <w:rsid w:val="0056114A"/>
    <w:rsid w:val="00562D94"/>
    <w:rsid w:val="005641FD"/>
    <w:rsid w:val="00570338"/>
    <w:rsid w:val="0057492D"/>
    <w:rsid w:val="00594166"/>
    <w:rsid w:val="00595E9B"/>
    <w:rsid w:val="005A6BA6"/>
    <w:rsid w:val="005C0BAA"/>
    <w:rsid w:val="005C5D7E"/>
    <w:rsid w:val="005C6DFC"/>
    <w:rsid w:val="005D0F08"/>
    <w:rsid w:val="005D6644"/>
    <w:rsid w:val="005E05AC"/>
    <w:rsid w:val="005E0E4F"/>
    <w:rsid w:val="005E1595"/>
    <w:rsid w:val="005E3A41"/>
    <w:rsid w:val="005E48E0"/>
    <w:rsid w:val="005E74C0"/>
    <w:rsid w:val="005F0273"/>
    <w:rsid w:val="005F0801"/>
    <w:rsid w:val="005F1AFA"/>
    <w:rsid w:val="005F74C6"/>
    <w:rsid w:val="0061063B"/>
    <w:rsid w:val="00612568"/>
    <w:rsid w:val="00613A50"/>
    <w:rsid w:val="006162B3"/>
    <w:rsid w:val="00621549"/>
    <w:rsid w:val="0063226E"/>
    <w:rsid w:val="00641ED9"/>
    <w:rsid w:val="00647FA7"/>
    <w:rsid w:val="00667D59"/>
    <w:rsid w:val="00670C73"/>
    <w:rsid w:val="006720AC"/>
    <w:rsid w:val="00674571"/>
    <w:rsid w:val="006A387D"/>
    <w:rsid w:val="006A38A0"/>
    <w:rsid w:val="006A54B5"/>
    <w:rsid w:val="006B4825"/>
    <w:rsid w:val="006B58FF"/>
    <w:rsid w:val="006B759C"/>
    <w:rsid w:val="006C0591"/>
    <w:rsid w:val="006C1AF7"/>
    <w:rsid w:val="006D0358"/>
    <w:rsid w:val="006D7D7C"/>
    <w:rsid w:val="006E2A9B"/>
    <w:rsid w:val="006E679B"/>
    <w:rsid w:val="006F532D"/>
    <w:rsid w:val="00700F2B"/>
    <w:rsid w:val="00714B57"/>
    <w:rsid w:val="00717D89"/>
    <w:rsid w:val="0072017E"/>
    <w:rsid w:val="007209FC"/>
    <w:rsid w:val="007222F3"/>
    <w:rsid w:val="00722AF5"/>
    <w:rsid w:val="00723354"/>
    <w:rsid w:val="0072733C"/>
    <w:rsid w:val="00733880"/>
    <w:rsid w:val="007403F7"/>
    <w:rsid w:val="00754A17"/>
    <w:rsid w:val="0075757B"/>
    <w:rsid w:val="007656E7"/>
    <w:rsid w:val="007676E1"/>
    <w:rsid w:val="007736AC"/>
    <w:rsid w:val="00773D03"/>
    <w:rsid w:val="0078188F"/>
    <w:rsid w:val="007849DB"/>
    <w:rsid w:val="0078615E"/>
    <w:rsid w:val="00791A62"/>
    <w:rsid w:val="00794B85"/>
    <w:rsid w:val="007A26E7"/>
    <w:rsid w:val="007B5905"/>
    <w:rsid w:val="007B6E7C"/>
    <w:rsid w:val="007C0A1E"/>
    <w:rsid w:val="007C3DE6"/>
    <w:rsid w:val="007C41AF"/>
    <w:rsid w:val="007C7E19"/>
    <w:rsid w:val="007D0CFE"/>
    <w:rsid w:val="007D0FEC"/>
    <w:rsid w:val="007D47D1"/>
    <w:rsid w:val="007D55BC"/>
    <w:rsid w:val="007E3886"/>
    <w:rsid w:val="007E4FDE"/>
    <w:rsid w:val="007F1936"/>
    <w:rsid w:val="0080293D"/>
    <w:rsid w:val="00815F08"/>
    <w:rsid w:val="008205A9"/>
    <w:rsid w:val="0082075C"/>
    <w:rsid w:val="00822874"/>
    <w:rsid w:val="0082379E"/>
    <w:rsid w:val="00823B26"/>
    <w:rsid w:val="00827E47"/>
    <w:rsid w:val="00840489"/>
    <w:rsid w:val="0084074C"/>
    <w:rsid w:val="00844C84"/>
    <w:rsid w:val="00846A41"/>
    <w:rsid w:val="0085287E"/>
    <w:rsid w:val="00853F49"/>
    <w:rsid w:val="00860AA3"/>
    <w:rsid w:val="008711B5"/>
    <w:rsid w:val="00873E80"/>
    <w:rsid w:val="0088071E"/>
    <w:rsid w:val="00884519"/>
    <w:rsid w:val="00887BBC"/>
    <w:rsid w:val="00890BF1"/>
    <w:rsid w:val="008910DF"/>
    <w:rsid w:val="00893C20"/>
    <w:rsid w:val="00894A75"/>
    <w:rsid w:val="00895B20"/>
    <w:rsid w:val="008A1F46"/>
    <w:rsid w:val="008A33A3"/>
    <w:rsid w:val="008B01AB"/>
    <w:rsid w:val="008B5B90"/>
    <w:rsid w:val="008B5D24"/>
    <w:rsid w:val="008E56E6"/>
    <w:rsid w:val="00902177"/>
    <w:rsid w:val="009045DB"/>
    <w:rsid w:val="00907C76"/>
    <w:rsid w:val="009146C4"/>
    <w:rsid w:val="00927432"/>
    <w:rsid w:val="00931963"/>
    <w:rsid w:val="00947A7E"/>
    <w:rsid w:val="009619C7"/>
    <w:rsid w:val="00964CC4"/>
    <w:rsid w:val="009710D6"/>
    <w:rsid w:val="00971AA6"/>
    <w:rsid w:val="00972671"/>
    <w:rsid w:val="0097580F"/>
    <w:rsid w:val="00980174"/>
    <w:rsid w:val="00993963"/>
    <w:rsid w:val="00993C8B"/>
    <w:rsid w:val="00994BF3"/>
    <w:rsid w:val="009A3F14"/>
    <w:rsid w:val="009B6AF8"/>
    <w:rsid w:val="009B7837"/>
    <w:rsid w:val="009C144A"/>
    <w:rsid w:val="009C42FA"/>
    <w:rsid w:val="009C7196"/>
    <w:rsid w:val="009C71D8"/>
    <w:rsid w:val="009C7D34"/>
    <w:rsid w:val="009D16E8"/>
    <w:rsid w:val="009E431F"/>
    <w:rsid w:val="009E5217"/>
    <w:rsid w:val="009F22A9"/>
    <w:rsid w:val="009F3BB4"/>
    <w:rsid w:val="009F7EAA"/>
    <w:rsid w:val="00A11AAF"/>
    <w:rsid w:val="00A25896"/>
    <w:rsid w:val="00A25CDA"/>
    <w:rsid w:val="00A26D4C"/>
    <w:rsid w:val="00A30A27"/>
    <w:rsid w:val="00A342C6"/>
    <w:rsid w:val="00A401E6"/>
    <w:rsid w:val="00A40B71"/>
    <w:rsid w:val="00A46B6E"/>
    <w:rsid w:val="00A54541"/>
    <w:rsid w:val="00A62218"/>
    <w:rsid w:val="00A6315E"/>
    <w:rsid w:val="00A76410"/>
    <w:rsid w:val="00A80FC7"/>
    <w:rsid w:val="00A81FB8"/>
    <w:rsid w:val="00A852D4"/>
    <w:rsid w:val="00A865B5"/>
    <w:rsid w:val="00A900D7"/>
    <w:rsid w:val="00A92B79"/>
    <w:rsid w:val="00A934F7"/>
    <w:rsid w:val="00A9625F"/>
    <w:rsid w:val="00AA09EA"/>
    <w:rsid w:val="00AA3AF3"/>
    <w:rsid w:val="00AB05CC"/>
    <w:rsid w:val="00AB206A"/>
    <w:rsid w:val="00AB3581"/>
    <w:rsid w:val="00AB7B02"/>
    <w:rsid w:val="00AC0550"/>
    <w:rsid w:val="00AC1FFA"/>
    <w:rsid w:val="00AC7524"/>
    <w:rsid w:val="00AD069D"/>
    <w:rsid w:val="00AD5236"/>
    <w:rsid w:val="00AD71CC"/>
    <w:rsid w:val="00AD7724"/>
    <w:rsid w:val="00AE0F35"/>
    <w:rsid w:val="00AE1D00"/>
    <w:rsid w:val="00AF47C1"/>
    <w:rsid w:val="00AF58EE"/>
    <w:rsid w:val="00B0308D"/>
    <w:rsid w:val="00B06AC7"/>
    <w:rsid w:val="00B12355"/>
    <w:rsid w:val="00B246ED"/>
    <w:rsid w:val="00B2722C"/>
    <w:rsid w:val="00B3057E"/>
    <w:rsid w:val="00B3086C"/>
    <w:rsid w:val="00B41775"/>
    <w:rsid w:val="00B45673"/>
    <w:rsid w:val="00B50E39"/>
    <w:rsid w:val="00B52882"/>
    <w:rsid w:val="00B5301D"/>
    <w:rsid w:val="00B63D6A"/>
    <w:rsid w:val="00B75FEE"/>
    <w:rsid w:val="00B85536"/>
    <w:rsid w:val="00B86498"/>
    <w:rsid w:val="00B8772D"/>
    <w:rsid w:val="00B9294D"/>
    <w:rsid w:val="00B95C96"/>
    <w:rsid w:val="00BA32A0"/>
    <w:rsid w:val="00BA6550"/>
    <w:rsid w:val="00BA76B6"/>
    <w:rsid w:val="00BB2729"/>
    <w:rsid w:val="00BB7FCA"/>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3088"/>
    <w:rsid w:val="00C24EAE"/>
    <w:rsid w:val="00C36059"/>
    <w:rsid w:val="00C40663"/>
    <w:rsid w:val="00C411CB"/>
    <w:rsid w:val="00C559C4"/>
    <w:rsid w:val="00C61694"/>
    <w:rsid w:val="00C64DC2"/>
    <w:rsid w:val="00C65561"/>
    <w:rsid w:val="00C767F9"/>
    <w:rsid w:val="00C80A05"/>
    <w:rsid w:val="00C81D11"/>
    <w:rsid w:val="00C86D33"/>
    <w:rsid w:val="00C919F9"/>
    <w:rsid w:val="00CA1E32"/>
    <w:rsid w:val="00CA2F02"/>
    <w:rsid w:val="00CA38DB"/>
    <w:rsid w:val="00CA4161"/>
    <w:rsid w:val="00CA6721"/>
    <w:rsid w:val="00CA76CA"/>
    <w:rsid w:val="00CB16D4"/>
    <w:rsid w:val="00CB1FE8"/>
    <w:rsid w:val="00CB60F5"/>
    <w:rsid w:val="00CB647A"/>
    <w:rsid w:val="00CC054A"/>
    <w:rsid w:val="00CD2280"/>
    <w:rsid w:val="00CE6838"/>
    <w:rsid w:val="00CF06D0"/>
    <w:rsid w:val="00CF2E1F"/>
    <w:rsid w:val="00D05C9D"/>
    <w:rsid w:val="00D149B1"/>
    <w:rsid w:val="00D20081"/>
    <w:rsid w:val="00D243E8"/>
    <w:rsid w:val="00D27C74"/>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92380"/>
    <w:rsid w:val="00D93334"/>
    <w:rsid w:val="00D93B65"/>
    <w:rsid w:val="00D94802"/>
    <w:rsid w:val="00D95654"/>
    <w:rsid w:val="00D97C2A"/>
    <w:rsid w:val="00DA27F9"/>
    <w:rsid w:val="00DA62E1"/>
    <w:rsid w:val="00DB0F8D"/>
    <w:rsid w:val="00DB2536"/>
    <w:rsid w:val="00DC02FB"/>
    <w:rsid w:val="00DC07D1"/>
    <w:rsid w:val="00DC0A4C"/>
    <w:rsid w:val="00DC3074"/>
    <w:rsid w:val="00DC3234"/>
    <w:rsid w:val="00DC5C4D"/>
    <w:rsid w:val="00DC7F6A"/>
    <w:rsid w:val="00DD4F49"/>
    <w:rsid w:val="00DE04BE"/>
    <w:rsid w:val="00DE0C1C"/>
    <w:rsid w:val="00DE4AB2"/>
    <w:rsid w:val="00DE7D70"/>
    <w:rsid w:val="00DF719D"/>
    <w:rsid w:val="00DF74BB"/>
    <w:rsid w:val="00E053B0"/>
    <w:rsid w:val="00E22FDA"/>
    <w:rsid w:val="00E249C3"/>
    <w:rsid w:val="00E25A72"/>
    <w:rsid w:val="00E2699B"/>
    <w:rsid w:val="00E33216"/>
    <w:rsid w:val="00E44FD3"/>
    <w:rsid w:val="00E472D0"/>
    <w:rsid w:val="00E55E25"/>
    <w:rsid w:val="00E64D61"/>
    <w:rsid w:val="00E70138"/>
    <w:rsid w:val="00E71398"/>
    <w:rsid w:val="00E8234A"/>
    <w:rsid w:val="00E94496"/>
    <w:rsid w:val="00E957B1"/>
    <w:rsid w:val="00EA01DE"/>
    <w:rsid w:val="00EA4937"/>
    <w:rsid w:val="00EA4B7A"/>
    <w:rsid w:val="00EB152C"/>
    <w:rsid w:val="00EB668A"/>
    <w:rsid w:val="00EC0E3F"/>
    <w:rsid w:val="00ED1DA7"/>
    <w:rsid w:val="00EE7837"/>
    <w:rsid w:val="00EF3885"/>
    <w:rsid w:val="00EF4EC2"/>
    <w:rsid w:val="00F00B49"/>
    <w:rsid w:val="00F00C4B"/>
    <w:rsid w:val="00F14D86"/>
    <w:rsid w:val="00F15509"/>
    <w:rsid w:val="00F168C9"/>
    <w:rsid w:val="00F16935"/>
    <w:rsid w:val="00F22383"/>
    <w:rsid w:val="00F3503E"/>
    <w:rsid w:val="00F42765"/>
    <w:rsid w:val="00F43B49"/>
    <w:rsid w:val="00F46BAA"/>
    <w:rsid w:val="00F52969"/>
    <w:rsid w:val="00F55386"/>
    <w:rsid w:val="00F555BF"/>
    <w:rsid w:val="00F57900"/>
    <w:rsid w:val="00F62B46"/>
    <w:rsid w:val="00F62E42"/>
    <w:rsid w:val="00F6601B"/>
    <w:rsid w:val="00F66483"/>
    <w:rsid w:val="00F67410"/>
    <w:rsid w:val="00F75377"/>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7464">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008171113">
      <w:bodyDiv w:val="1"/>
      <w:marLeft w:val="0"/>
      <w:marRight w:val="0"/>
      <w:marTop w:val="0"/>
      <w:marBottom w:val="0"/>
      <w:divBdr>
        <w:top w:val="none" w:sz="0" w:space="0" w:color="auto"/>
        <w:left w:val="none" w:sz="0" w:space="0" w:color="auto"/>
        <w:bottom w:val="none" w:sz="0" w:space="0" w:color="auto"/>
        <w:right w:val="none" w:sz="0" w:space="0" w:color="auto"/>
      </w:divBdr>
    </w:div>
    <w:div w:id="2062365503">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41992E-2BE8-4596-976A-E02E0423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7962</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Olena Hliebova</cp:lastModifiedBy>
  <cp:revision>2</cp:revision>
  <cp:lastPrinted>2016-03-28T12:14:00Z</cp:lastPrinted>
  <dcterms:created xsi:type="dcterms:W3CDTF">2023-11-02T11:34:00Z</dcterms:created>
  <dcterms:modified xsi:type="dcterms:W3CDTF">2023-11-02T11:34:00Z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7a16e80f5e60f0227c268c458191677e4353bf48a670a6b610e666b67a268b4e</vt:lpwstr>
  </property>
</Properties>
</file>