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F8" w:rsidRPr="00191E60" w:rsidRDefault="003C1AF8">
      <w:pPr>
        <w:tabs>
          <w:tab w:val="left" w:pos="5400"/>
        </w:tabs>
        <w:jc w:val="right"/>
        <w:rPr>
          <w:lang w:val="en-US"/>
        </w:rPr>
      </w:pPr>
    </w:p>
    <w:p w:rsidR="003C1AF8" w:rsidRDefault="00341C02">
      <w:pPr>
        <w:tabs>
          <w:tab w:val="left" w:pos="5400"/>
        </w:tabs>
        <w:jc w:val="right"/>
      </w:pPr>
      <w:r>
        <w:t xml:space="preserve">Дата: </w:t>
      </w:r>
      <w:r w:rsidR="001B0F5D">
        <w:rPr>
          <w:lang w:val="en-US"/>
        </w:rPr>
        <w:t>16</w:t>
      </w:r>
      <w:r>
        <w:t xml:space="preserve"> </w:t>
      </w:r>
      <w:r w:rsidR="001B0F5D">
        <w:t>жовтня</w:t>
      </w:r>
      <w:r w:rsidR="003B54A2">
        <w:t xml:space="preserve"> </w:t>
      </w:r>
      <w:r>
        <w:t>2022</w:t>
      </w:r>
      <w:r w:rsidR="003B54A2">
        <w:t>3</w:t>
      </w: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</w:pP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Затверджено:</w:t>
      </w:r>
    </w:p>
    <w:p w:rsidR="00B23C97" w:rsidRPr="00B23C97" w:rsidRDefault="00B23C97" w:rsidP="00B23C97">
      <w:pPr>
        <w:spacing w:after="240" w:line="240" w:lineRule="auto"/>
        <w:rPr>
          <w:b/>
          <w:color w:val="000000"/>
        </w:rPr>
      </w:pPr>
      <w:r w:rsidRPr="00B23C97">
        <w:rPr>
          <w:b/>
          <w:color w:val="000000"/>
        </w:rPr>
        <w:t>Mustafa Elkanzi / п. Мустафа Елканзі</w:t>
      </w:r>
    </w:p>
    <w:p w:rsidR="00B23C97" w:rsidRPr="00B23C97" w:rsidRDefault="00B23C97" w:rsidP="00B23C97">
      <w:pPr>
        <w:spacing w:after="240" w:line="240" w:lineRule="auto"/>
        <w:rPr>
          <w:b/>
          <w:color w:val="000000"/>
        </w:rPr>
      </w:pPr>
      <w:r w:rsidRPr="00B23C97">
        <w:rPr>
          <w:b/>
          <w:color w:val="000000"/>
        </w:rPr>
        <w:t>UNFPA Representative a.i. / В.о. Представника UNFPA, Фонду ООН у галузі народонаселення в Україні</w:t>
      </w:r>
    </w:p>
    <w:p w:rsidR="003C1AF8" w:rsidRDefault="0034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ЗАПИТ НА ПОДАННЯ ПРОПОЗИЦІЙ </w:t>
      </w:r>
    </w:p>
    <w:p w:rsidR="003C1AF8" w:rsidRPr="001B0F5D" w:rsidRDefault="0034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b/>
          <w:color w:val="000000"/>
        </w:rPr>
        <w:t>RFQ Nº UNFPA/UKR/RFQ/</w:t>
      </w:r>
      <w:r w:rsidR="003B54A2">
        <w:rPr>
          <w:b/>
          <w:color w:val="000000"/>
        </w:rPr>
        <w:t>23</w:t>
      </w:r>
      <w:r>
        <w:rPr>
          <w:b/>
          <w:color w:val="000000"/>
        </w:rPr>
        <w:t>/</w:t>
      </w:r>
      <w:r w:rsidR="001B0F5D">
        <w:rPr>
          <w:b/>
          <w:color w:val="000000"/>
        </w:rPr>
        <w:t>43</w:t>
      </w:r>
    </w:p>
    <w:p w:rsidR="003C1AF8" w:rsidRDefault="003C1AF8"/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  <w:r>
        <w:rPr>
          <w:color w:val="000000"/>
        </w:rPr>
        <w:t>Шановні пані / панове,</w:t>
      </w:r>
    </w:p>
    <w:p w:rsidR="003C1AF8" w:rsidRDefault="003C1AF8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</w:p>
    <w:p w:rsidR="003C1AF8" w:rsidRDefault="00341C02">
      <w:pPr>
        <w:spacing w:after="60"/>
        <w:jc w:val="both"/>
      </w:pPr>
      <w:bookmarkStart w:id="0" w:name="_heading=h.gjdgxs" w:colFirst="0" w:colLast="0"/>
      <w:bookmarkEnd w:id="0"/>
      <w:r>
        <w:t xml:space="preserve">Цим ми просимо вашу пропозицію на </w:t>
      </w:r>
      <w:r>
        <w:rPr>
          <w:b/>
        </w:rPr>
        <w:t>«</w:t>
      </w:r>
      <w:r w:rsidR="003163EC" w:rsidRPr="003163EC">
        <w:rPr>
          <w:b/>
        </w:rPr>
        <w:t>Друк та дизайн</w:t>
      </w:r>
      <w:r w:rsidR="004B77A3">
        <w:rPr>
          <w:b/>
        </w:rPr>
        <w:t xml:space="preserve"> реферальних карток</w:t>
      </w:r>
      <w:r>
        <w:rPr>
          <w:b/>
        </w:rPr>
        <w:t>»</w:t>
      </w:r>
      <w:r>
        <w:t xml:space="preserve"> відповідно до наведеної нижче специфікації:</w:t>
      </w:r>
    </w:p>
    <w:p w:rsidR="003163EC" w:rsidRDefault="003163EC">
      <w:pPr>
        <w:spacing w:after="60"/>
        <w:jc w:val="both"/>
      </w:pPr>
    </w:p>
    <w:tbl>
      <w:tblPr>
        <w:tblStyle w:val="aff"/>
        <w:tblW w:w="10060" w:type="dxa"/>
        <w:jc w:val="center"/>
        <w:tblLayout w:type="fixed"/>
        <w:tblLook w:val="0400" w:firstRow="0" w:lastRow="0" w:firstColumn="0" w:lastColumn="0" w:noHBand="0" w:noVBand="1"/>
      </w:tblPr>
      <w:tblGrid>
        <w:gridCol w:w="562"/>
        <w:gridCol w:w="1560"/>
        <w:gridCol w:w="2551"/>
        <w:gridCol w:w="1843"/>
        <w:gridCol w:w="850"/>
        <w:gridCol w:w="851"/>
        <w:gridCol w:w="1843"/>
      </w:tblGrid>
      <w:tr w:rsidR="003C1AF8" w:rsidTr="001B0F5D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 w:rsidP="001B0F5D">
            <w:pPr>
              <w:spacing w:after="0" w:line="240" w:lineRule="auto"/>
              <w:ind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Но-мер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 w:rsidP="001B0F5D">
            <w:pPr>
              <w:spacing w:after="0" w:line="240" w:lineRule="auto"/>
              <w:ind w:left="-115" w:right="-115"/>
              <w:jc w:val="center"/>
              <w:rPr>
                <w:color w:val="FFFFFF"/>
              </w:rPr>
            </w:pPr>
            <w:r>
              <w:rPr>
                <w:color w:val="FFFFFF"/>
              </w:rPr>
              <w:t>Найменування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 w:rsidP="001B0F5D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Опис товару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C1AF8" w:rsidP="001B0F5D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 w:rsidP="001B0F5D">
            <w:pPr>
              <w:spacing w:after="0" w:line="240" w:lineRule="auto"/>
              <w:ind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Одини</w:t>
            </w:r>
            <w:r w:rsidR="00217A88">
              <w:rPr>
                <w:color w:val="FFFFFF"/>
              </w:rPr>
              <w:t>-</w:t>
            </w:r>
            <w:r>
              <w:rPr>
                <w:color w:val="FFFFFF"/>
              </w:rPr>
              <w:t>ця виміру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 w:rsidP="001B0F5D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Кіль-кість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 w:rsidP="001B0F5D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Посилання на макет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Авангард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1000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0A2770" w:rsidP="001B0F5D">
            <w:pPr>
              <w:spacing w:after="0" w:line="240" w:lineRule="auto"/>
              <w:jc w:val="center"/>
            </w:pPr>
            <w:hyperlink r:id="rId8" w:history="1">
              <w:r w:rsidR="001B0F5D" w:rsidRPr="00B455E2">
                <w:rPr>
                  <w:rStyle w:val="Hyperlink"/>
                </w:rPr>
                <w:t>https://docs.google.com/document/d/10p2qbcaky4cLc_-FgHmPgDWQ0x8yrppf/edit?usp=drive_link&amp;ouid=107462586674908552118&amp;rtpof=true&amp;sd=true</w:t>
              </w:r>
            </w:hyperlink>
            <w:r w:rsidR="001B0F5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Біла Церква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9" w:history="1">
              <w:r w:rsidR="001B0F5D" w:rsidRPr="00B455E2">
                <w:rPr>
                  <w:rStyle w:val="Hyperlink"/>
                </w:rPr>
                <w:t>https://docs.google.com/document/d/1V43ODfttIKzy1OevvlroREV2w1b-6q_2/edit?usp=drive_link&amp;ouid=107462586674908552118&amp;rtpof=true&amp;sd=true</w:t>
              </w:r>
            </w:hyperlink>
            <w:r w:rsidR="001B0F5D">
              <w:t xml:space="preserve"> </w:t>
            </w:r>
          </w:p>
        </w:tc>
      </w:tr>
      <w:tr w:rsidR="001B0F5D" w:rsidTr="001B0F5D">
        <w:trPr>
          <w:trHeight w:val="53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Вінниця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094190" w:rsidRDefault="001B0F5D" w:rsidP="001B0F5D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10" w:history="1">
              <w:r w:rsidR="008A16A8" w:rsidRPr="00B455E2">
                <w:rPr>
                  <w:rStyle w:val="Hyperlink"/>
                </w:rPr>
                <w:t>https://docs.google.com/document/d/1FWdaAlNR_zS2O-Y4dUvWosiAwA5n-d9n/edit?usp=dri</w:t>
              </w:r>
              <w:r w:rsidR="008A16A8" w:rsidRPr="00B455E2">
                <w:rPr>
                  <w:rStyle w:val="Hyperlink"/>
                </w:rPr>
                <w:lastRenderedPageBreak/>
                <w:t>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Вознесенськ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1000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8A16A8" w:rsidRDefault="000A2770" w:rsidP="001B0F5D">
            <w:pPr>
              <w:spacing w:after="0" w:line="240" w:lineRule="auto"/>
              <w:jc w:val="center"/>
              <w:rPr>
                <w:lang w:val="en-US"/>
              </w:rPr>
            </w:pPr>
            <w:hyperlink r:id="rId11" w:history="1">
              <w:r w:rsidR="008A16A8" w:rsidRPr="00B455E2">
                <w:rPr>
                  <w:rStyle w:val="Hyperlink"/>
                </w:rPr>
                <w:t>https://docs.google.com/document/d/13hW8EQgZsEb1hXZ1YqT-yz431p72qzlH/edit?usp=drive_link&amp;ouid=107462586674908552118&amp;rtpof=true&amp;sd=true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Дніпро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094190" w:rsidRDefault="001B0F5D" w:rsidP="001B0F5D">
            <w:pPr>
              <w:spacing w:after="0" w:line="240" w:lineRule="auto"/>
              <w:jc w:val="center"/>
            </w:pPr>
            <w:r w:rsidRPr="00EF2C80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12" w:history="1">
              <w:r w:rsidR="008A16A8" w:rsidRPr="00B455E2">
                <w:rPr>
                  <w:rStyle w:val="Hyperlink"/>
                </w:rPr>
                <w:t>https://docs.google.com/document/d/1fatffroWJ6hY3l9Xg3dqrGeG4q_NmtKa/edit?usp=drive_link&amp;ouid=107462586674908552118&amp;rtpof=true&amp;sd=true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Добропілля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700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0A2770" w:rsidP="001B0F5D">
            <w:pPr>
              <w:spacing w:after="0" w:line="240" w:lineRule="auto"/>
              <w:jc w:val="center"/>
              <w:rPr>
                <w:lang w:val="en-US"/>
              </w:rPr>
            </w:pPr>
            <w:hyperlink r:id="rId13" w:history="1">
              <w:r w:rsidR="008A16A8" w:rsidRPr="00B455E2">
                <w:rPr>
                  <w:rStyle w:val="Hyperlink"/>
                  <w:lang w:val="en-US"/>
                </w:rPr>
                <w:t>https://docs.google.com/document/d/1z_whEANytpB6f1yOfDd-ZlfM80LtgGLG/edit?usp=drive_link&amp;ouid=107462586674908552118&amp;rtpof=true&amp;sd=true</w:t>
              </w:r>
            </w:hyperlink>
            <w:r w:rsidR="008A16A8">
              <w:rPr>
                <w:lang w:val="en-US"/>
              </w:rPr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Житомир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0A2770" w:rsidP="001B0F5D">
            <w:pPr>
              <w:spacing w:after="0" w:line="240" w:lineRule="auto"/>
              <w:jc w:val="center"/>
              <w:rPr>
                <w:lang w:val="en-US"/>
              </w:rPr>
            </w:pPr>
            <w:hyperlink r:id="rId14" w:history="1">
              <w:r w:rsidR="008A16A8" w:rsidRPr="00B455E2">
                <w:rPr>
                  <w:rStyle w:val="Hyperlink"/>
                  <w:lang w:val="en-US"/>
                </w:rPr>
                <w:t>https://docs.google.com/document/d/1As2QVViYzH7fA6umReS7n_BObr_M-pwM/edit?usp=drive_link&amp;ouid=107462586674908552118&amp;rtpof=true&amp;sd=true</w:t>
              </w:r>
            </w:hyperlink>
            <w:r w:rsidR="008A16A8">
              <w:rPr>
                <w:lang w:val="en-US"/>
              </w:rPr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Запоріжжя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2800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0A2770" w:rsidP="001B0F5D">
            <w:pPr>
              <w:spacing w:after="0" w:line="240" w:lineRule="auto"/>
              <w:jc w:val="center"/>
              <w:rPr>
                <w:lang w:val="en-US"/>
              </w:rPr>
            </w:pPr>
            <w:hyperlink r:id="rId15" w:history="1">
              <w:r w:rsidR="008A16A8" w:rsidRPr="00B455E2">
                <w:rPr>
                  <w:rStyle w:val="Hyperlink"/>
                  <w:lang w:val="en-US"/>
                </w:rPr>
                <w:t>https://docs.google.com/document/d/1KuHckPF4kYhValKbCug43FOqhBiO-UYZ/edit?usp=drive_link&amp;ouid=107462586674908552118&amp;rtpof=true&amp;sd=true</w:t>
              </w:r>
            </w:hyperlink>
            <w:r w:rsidR="008A16A8">
              <w:rPr>
                <w:lang w:val="en-US"/>
              </w:rPr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Івано-Франківськ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0A2770" w:rsidP="001B0F5D">
            <w:pPr>
              <w:spacing w:after="0" w:line="240" w:lineRule="auto"/>
              <w:jc w:val="center"/>
              <w:rPr>
                <w:lang w:val="en-US"/>
              </w:rPr>
            </w:pPr>
            <w:hyperlink r:id="rId16" w:history="1">
              <w:r w:rsidR="008A16A8" w:rsidRPr="00B455E2">
                <w:rPr>
                  <w:rStyle w:val="Hyperlink"/>
                  <w:lang w:val="en-US"/>
                </w:rPr>
                <w:t>https://docs.google.com/document/d/1xuUGmJdFh-hmmsn5wPLdcFwvb7AraPR0/edit?usp=drive_link&amp;ouid=107462586674908552118&amp;rtpof=true&amp;sd=true</w:t>
              </w:r>
            </w:hyperlink>
            <w:r w:rsidR="008A16A8">
              <w:rPr>
                <w:lang w:val="en-US"/>
              </w:rPr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Ізмаїл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792DB6" w:rsidRDefault="000A2770" w:rsidP="001B0F5D">
            <w:pPr>
              <w:spacing w:after="0" w:line="240" w:lineRule="auto"/>
              <w:jc w:val="center"/>
              <w:rPr>
                <w:lang w:val="en-US"/>
              </w:rPr>
            </w:pPr>
            <w:hyperlink r:id="rId17" w:history="1">
              <w:r w:rsidR="008A16A8" w:rsidRPr="00B455E2">
                <w:rPr>
                  <w:rStyle w:val="Hyperlink"/>
                  <w:lang w:val="en-US"/>
                </w:rPr>
                <w:t>https://docs.google.com/document/d/1AxHIfhRYVXSFDHEJTVRlEY-T_vDtVJBv/edit?usp=drive_link&amp;ouid=107462586674908552118&amp;rtpof=true&amp;sd=true</w:t>
              </w:r>
            </w:hyperlink>
            <w:r w:rsidR="008A16A8">
              <w:rPr>
                <w:lang w:val="en-US"/>
              </w:rPr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792DB6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Ірпінь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18" w:history="1">
              <w:r w:rsidR="008A16A8" w:rsidRPr="00B455E2">
                <w:rPr>
                  <w:rStyle w:val="Hyperlink"/>
                </w:rPr>
                <w:t>https://docs.google.com/document/d/1ECkpCv2s1h7oxOB2bMC0E1zwXhM8lGUR/edit?usp=drive_link&amp;ouid=107462586674908552118&amp;rtpof=true&amp;sd=true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Калуш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19" w:history="1">
              <w:r w:rsidR="008A16A8" w:rsidRPr="00B455E2">
                <w:rPr>
                  <w:rStyle w:val="Hyperlink"/>
                </w:rPr>
                <w:t>https://docs.google.com/document/d/121ZxFRSNOj_-95R3mwHMj8MxCKIVy97P/edit?usp=drive_link&amp;ouid=107462586674908552118&amp;rtpof=true&amp;sd=true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Київ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5350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20" w:history="1">
              <w:r w:rsidR="008A16A8" w:rsidRPr="00B455E2">
                <w:rPr>
                  <w:rStyle w:val="Hyperlink"/>
                </w:rPr>
                <w:t>https://docs.google.com/document/d/1hWLigaqgeX9jJOXtC1DQVX1bw9lFfxtj/edit?usp=drive_link&amp;ouid=107462586674908552118&amp;rtpof=true&amp;sd=true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Коростень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21" w:history="1">
              <w:r w:rsidR="008A16A8" w:rsidRPr="00B455E2">
                <w:rPr>
                  <w:rStyle w:val="Hyperlink"/>
                </w:rPr>
                <w:t>https://docs.google.com/document/d/1IxwCAK4myWH1bIR0AdHYF7NdSOCru5fp/edit?usp=drive_link&amp;ouid=107462586674908552118&amp;rtpof=true&amp;sd=true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Костянтинівка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22" w:history="1">
              <w:r w:rsidR="008A16A8" w:rsidRPr="00B455E2">
                <w:rPr>
                  <w:rStyle w:val="Hyperlink"/>
                </w:rPr>
                <w:t>https://docs.google.com/document/d/1LLZNf-L7W682cByPs1AoXOzkw64inKYb/edit?usp=drive_link&amp;ouid=107462586674908552118&amp;rtpof=true&amp;sd=true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Краматорськ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23" w:history="1">
              <w:r w:rsidR="008A16A8" w:rsidRPr="00B455E2">
                <w:rPr>
                  <w:rStyle w:val="Hyperlink"/>
                </w:rPr>
                <w:t>https://docs.google.com/document/d/18_4Wpv1OhcXDxewCuiTifgegiG0aHBib/edit?usp=drive_link&amp;ouid=107462586674908552118&amp;rtpof=true&amp;sd=true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Кременчук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24" w:history="1">
              <w:r w:rsidR="008A16A8" w:rsidRPr="00B455E2">
                <w:rPr>
                  <w:rStyle w:val="Hyperlink"/>
                </w:rPr>
                <w:t>https://docs.google.com/document/d/1kPPx3qdm6ZTRxp4KupLRs7eZf7zFBYd6/edit?usp=drive_link&amp;ouid=107462586674908552118&amp;rtpof=true&amp;sd=true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Кривий Ріг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25" w:history="1">
              <w:r w:rsidR="008A16A8" w:rsidRPr="00B455E2">
                <w:rPr>
                  <w:rStyle w:val="Hyperlink"/>
                </w:rPr>
                <w:t>https://docs.google.com/document/d/1tNylOUuQKx3opKhRLOV3t-2KTm9iyR-9/edit?usp=drive_link&amp;ouid=107462586674908552118&amp;rtpof=true&amp;sd=true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Кропивницький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26" w:history="1">
              <w:r w:rsidR="008A16A8" w:rsidRPr="00B455E2">
                <w:rPr>
                  <w:rStyle w:val="Hyperlink"/>
                </w:rPr>
                <w:t>https://docs.google.com/document/d/10-bfnqU-U2y9hyhK3Zd5Fb7hDZubQdAw/edit?usp=drive_link&amp;ouid=107462586674908552118&amp;rtpof=true&amp;sd=true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Лубни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1000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27" w:history="1">
              <w:r w:rsidR="008A16A8" w:rsidRPr="00B455E2">
                <w:rPr>
                  <w:rStyle w:val="Hyperlink"/>
                </w:rPr>
                <w:t>https://docs.google.com/document/d/15P8n4Gm-n6C2yRpo8oLH6qnzHAsf71mH/edit?usp=drive_link&amp;ouid=107462586674908552118&amp;rtpof=true&amp;sd=true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Луцьк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28" w:history="1">
              <w:r w:rsidR="008A16A8" w:rsidRPr="00B455E2">
                <w:rPr>
                  <w:rStyle w:val="Hyperlink"/>
                </w:rPr>
                <w:t>https://docs.google.com/document/d/16nmz9TnoZET8kjc4Cwb19ZpFGGQvQ1Ao/edit?usp=drive_link&amp;ouid=107462586674908552118&amp;rtpof=true&amp;sd=true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Львів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29" w:history="1">
              <w:r w:rsidR="00E5728E" w:rsidRPr="00B455E2">
                <w:rPr>
                  <w:rStyle w:val="Hyperlink"/>
                </w:rPr>
                <w:t>https://docs.google.com/document/d/19vIOXmHWy_gRmb2FNI8pa30oVtTB-BbK/edit?usp=drive_link&amp;ouid=107462586674908552118&amp;rtpof=true&amp;sd=true</w:t>
              </w:r>
            </w:hyperlink>
            <w:r w:rsidR="00E5728E">
              <w:t xml:space="preserve"> </w:t>
            </w:r>
            <w:r w:rsidR="0074781E">
              <w:t xml:space="preserve"> 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Миколаїв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30" w:history="1">
              <w:r w:rsidR="008A16A8" w:rsidRPr="00B455E2">
                <w:rPr>
                  <w:rStyle w:val="Hyperlink"/>
                </w:rPr>
                <w:t>https://docs.google.com/document/d/1Btgy3gY3uSHiPOjT5bLyI5CfVb0pDey5/edit?usp=drive_link&amp;ouid=107462586674908552118&amp;rtpof=true&amp;sd=true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Мукачево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31" w:history="1">
              <w:r w:rsidR="008A16A8" w:rsidRPr="00B455E2">
                <w:rPr>
                  <w:rStyle w:val="Hyperlink"/>
                </w:rPr>
                <w:t>https://docs.google.com/document/d/1w2DdnytfF9-UjB8ds1HTw35GaHem2iC2/edit?usp=drive_link&amp;ouid=107462586674908552118&amp;rtpof=true&amp;sd=true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Ніжин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32" w:history="1">
              <w:r w:rsidR="008A16A8" w:rsidRPr="00B455E2">
                <w:rPr>
                  <w:rStyle w:val="Hyperlink"/>
                </w:rPr>
                <w:t>https://docs.google.com/document/d/16-NSynuEXQsJqVM4XgwkBDB4XGHa3iRy/edit?usp=drive_link&amp;ouid=107462586674908552118&amp;rtpof=true&amp;sd=true</w:t>
              </w:r>
            </w:hyperlink>
            <w:r w:rsidR="008A16A8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Одеса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33" w:history="1">
              <w:r w:rsidR="009B5CFD" w:rsidRPr="00B455E2">
                <w:rPr>
                  <w:rStyle w:val="Hyperlink"/>
                </w:rPr>
                <w:t>https://docs.google.com/document/d/182CmqFQs6UWdEUy6Y0-N2JzxCC6NQSVZ/edit?usp=drive_link&amp;ouid=107462586674908552118&amp;rtpof=true&amp;sd=true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Павлоград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34" w:history="1">
              <w:r w:rsidR="009B5CFD" w:rsidRPr="00B455E2">
                <w:rPr>
                  <w:rStyle w:val="Hyperlink"/>
                </w:rPr>
                <w:t>https://docs.google.com/document/d/18PRwdAYEgNIvnTRp8dFLolsStkJQtw3G/edit?usp=drive_link&amp;ouid=107462586674908552118&amp;rtpof=true&amp;sd=true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Покровськ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35" w:history="1">
              <w:r w:rsidR="009B5CFD" w:rsidRPr="00B455E2">
                <w:rPr>
                  <w:rStyle w:val="Hyperlink"/>
                </w:rPr>
                <w:t>https://docs.google.com/document/d/1U_x7ynTibwNXd62G1HxTqtk_DNG4NMZC/edit?usp=drive_link&amp;ouid=107462586674908552118&amp;rtpof=true&amp;sd=true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Полтава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36" w:history="1">
              <w:r w:rsidR="009B5CFD" w:rsidRPr="00B455E2">
                <w:rPr>
                  <w:rStyle w:val="Hyperlink"/>
                </w:rPr>
                <w:t>https://docs.google.com/document/d/1TvlDdygXB8Pv9gbbmf_e1Pq6z6OfrHqc/edit?usp=drive_link&amp;ouid=107462586674908552118&amp;rtpof=true&amp;sd=true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Рокитне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1000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37" w:history="1">
              <w:r w:rsidR="009B5CFD" w:rsidRPr="00B455E2">
                <w:rPr>
                  <w:rStyle w:val="Hyperlink"/>
                </w:rPr>
                <w:t>https://docs.google.com/document/d/1OqEr-sSlCCd4IjdZQURNZJKs7C3yRwIT/edit?usp=drive_link&amp;ouid=107462586674908552118&amp;rtpof=true&amp;sd=true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9B5CFD">
            <w:pPr>
              <w:ind w:left="-115" w:right="-115"/>
              <w:jc w:val="center"/>
            </w:pPr>
            <w:r w:rsidRPr="00B10309">
              <w:t>Старокостянтинів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1000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38" w:history="1">
              <w:r w:rsidR="009B5CFD" w:rsidRPr="00B455E2">
                <w:rPr>
                  <w:rStyle w:val="Hyperlink"/>
                </w:rPr>
                <w:t>https://docs.google.com/document/d/1ZMtvcIgk1m-N3O4nOWisz6Xpu13F2xRb/edit?usp=drive_link&amp;ouid=107462586674908552118&amp;rtpof=true&amp;sd=true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Суми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39" w:history="1">
              <w:r w:rsidR="009B5CFD" w:rsidRPr="00B455E2">
                <w:rPr>
                  <w:rStyle w:val="Hyperlink"/>
                </w:rPr>
                <w:t>https://docs.google.com/document/d/11I0FRFnFLPW6P_aljjYf_GG6Uu8SQcgf/edit?usp=drive_link&amp;ouid=107462586674908552118&amp;rtpof=true&amp;sd=true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Тернопіль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40" w:history="1">
              <w:r w:rsidR="009B5CFD" w:rsidRPr="00B455E2">
                <w:rPr>
                  <w:rStyle w:val="Hyperlink"/>
                </w:rPr>
                <w:t>https://docs.google.com/document/d/19tcW7uaOWANiItpvYVLbtZRXIv6-sD_U/edit?usp=drive_link&amp;ouid=107462586674908552118&amp;rtpof=true&amp;sd=true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Ужгород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41" w:history="1">
              <w:r w:rsidR="009B5CFD" w:rsidRPr="00B455E2">
                <w:rPr>
                  <w:rStyle w:val="Hyperlink"/>
                </w:rPr>
                <w:t>https://docs.google.com/document/d/1uMPqKOd-dvOLdUWuE4_g7z5STolYE2KG/edit?usp=drive_link&amp;ouid=107462586674908552118&amp;rtpof=true&amp;sd=true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Харків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3150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42" w:history="1">
              <w:r w:rsidR="009B5CFD" w:rsidRPr="00B455E2">
                <w:rPr>
                  <w:rStyle w:val="Hyperlink"/>
                </w:rPr>
                <w:t>https://docs.google.com/document/d/1VHbVoIcGYuFW77JM3mrBTVEvA0U2FKKX/edit?usp=drive_link&amp;ouid=107462586674908552118&amp;rtpof=true&amp;sd=true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Херсон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43" w:history="1">
              <w:r w:rsidR="009B5CFD" w:rsidRPr="00B455E2">
                <w:rPr>
                  <w:rStyle w:val="Hyperlink"/>
                </w:rPr>
                <w:t>https://docs.google.com/document/d/1gkXtc5tz9TJuOrreEnVPYJ-49t4ELv5y/edit?usp=drive_link&amp;ouid=107462586674908552118&amp;rtpof=true&amp;sd=true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Хмельницький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44" w:history="1">
              <w:r w:rsidR="009B5CFD" w:rsidRPr="00B455E2">
                <w:rPr>
                  <w:rStyle w:val="Hyperlink"/>
                </w:rPr>
                <w:t>https://docs.google.com/document/d/1lmXuu2srzbg3VrjFHoMyle8kV8h7Jyl7/edit?usp=drive_link&amp;ouid=107462586674908552118&amp;rtpof=true&amp;sd=true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Хорошів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1000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45" w:history="1">
              <w:r w:rsidR="009B5CFD" w:rsidRPr="00B455E2">
                <w:rPr>
                  <w:rStyle w:val="Hyperlink"/>
                </w:rPr>
                <w:t>https://docs.google.com/document/d/1qVZCHYYqNpCaI-jCaF9P6S37F9Prl_lr/edit?usp=drive_link&amp;ouid=107462586674908552118&amp;rtpof=true&amp;sd=true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Хотин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1000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46" w:history="1">
              <w:r w:rsidR="009B5CFD" w:rsidRPr="00B455E2">
                <w:rPr>
                  <w:rStyle w:val="Hyperlink"/>
                </w:rPr>
                <w:t>https://docs.google.com/document/d/13RwCuZbtXvyBY1wbHEW9EkOXZU4hj-Yf/edit?usp=drive_link&amp;ouid=107462586674908552118&amp;rtpof=true&amp;sd=true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Черкаси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8175BF" w:rsidRDefault="000A2770" w:rsidP="001B0F5D">
            <w:pPr>
              <w:spacing w:after="0" w:line="240" w:lineRule="auto"/>
              <w:jc w:val="center"/>
            </w:pPr>
            <w:hyperlink r:id="rId47" w:history="1">
              <w:r w:rsidR="009B5CFD" w:rsidRPr="00B455E2">
                <w:rPr>
                  <w:rStyle w:val="Hyperlink"/>
                </w:rPr>
                <w:t>https://docs.google.com/document/d/101q8yv3yjRqbBeSlEbKTHZOcpJkeQH1-/edit?usp=drive_link&amp;ouid=107462586674908552118&amp;rtpof=true&amp;sd=true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B10309" w:rsidRDefault="001B0F5D" w:rsidP="001B0F5D">
            <w:pPr>
              <w:jc w:val="center"/>
            </w:pPr>
            <w:r w:rsidRPr="00B10309">
              <w:t>Чернівці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40223B" w:rsidRDefault="001B0F5D" w:rsidP="001B0F5D">
            <w:pPr>
              <w:jc w:val="center"/>
            </w:pPr>
            <w:r w:rsidRPr="0040223B"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48" w:history="1">
              <w:r w:rsidR="009B5CFD" w:rsidRPr="00B455E2">
                <w:rPr>
                  <w:rStyle w:val="Hyperlink"/>
                </w:rPr>
                <w:t>https://docs.google.com/document/d/1QWmWzjrZwhOd_fkSfXtAUfOtrPZsRpM8/edit?usp=drive_link&amp;ouid=107462586674908552118&amp;rtpof=true&amp;sd=true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1B0F5D" w:rsidTr="001B0F5D">
        <w:trPr>
          <w:trHeight w:val="2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EF2C80" w:rsidRDefault="001B0F5D" w:rsidP="001B0F5D">
            <w:pPr>
              <w:spacing w:after="0" w:line="240" w:lineRule="auto"/>
              <w:jc w:val="center"/>
            </w:pPr>
            <w:r w:rsidRPr="00EF2C80">
              <w:t>реферальна картка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Pr="003163EC" w:rsidRDefault="001B0F5D" w:rsidP="001B0F5D">
            <w:pPr>
              <w:spacing w:after="0" w:line="240" w:lineRule="auto"/>
              <w:jc w:val="center"/>
            </w:pPr>
            <w:r w:rsidRPr="005B530F">
              <w:t>А4, 4+4, крейдований папір, щільність 130 г/м2, фальцування (2 фальці) в готовий формат А6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jc w:val="center"/>
            </w:pPr>
            <w:r w:rsidRPr="00B10309">
              <w:t>Чернігів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1B0F5D" w:rsidP="001B0F5D">
            <w:pPr>
              <w:jc w:val="center"/>
            </w:pPr>
            <w:r w:rsidRPr="0040223B"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5D" w:rsidRDefault="000A2770" w:rsidP="001B0F5D">
            <w:pPr>
              <w:spacing w:after="0" w:line="240" w:lineRule="auto"/>
              <w:jc w:val="center"/>
            </w:pPr>
            <w:hyperlink r:id="rId49" w:history="1">
              <w:r w:rsidR="009B5CFD" w:rsidRPr="00B455E2">
                <w:rPr>
                  <w:rStyle w:val="Hyperlink"/>
                </w:rPr>
                <w:t>https://docs.google.com/document/d/1QglABLTucMrg4E41zLTlBX_ATU9pW1s0/edit?usp=drive_link&amp;ouid=107462586674908552118&amp;rtpof=true&amp;sd=true</w:t>
              </w:r>
            </w:hyperlink>
            <w:r w:rsidR="009B5CFD">
              <w:t xml:space="preserve"> </w:t>
            </w:r>
          </w:p>
        </w:tc>
      </w:tr>
      <w:tr w:rsidR="009B5CFD" w:rsidTr="001B0F5D">
        <w:trPr>
          <w:trHeight w:val="53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FD" w:rsidRDefault="009B5CFD" w:rsidP="001B0F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FD" w:rsidRPr="00270A4E" w:rsidRDefault="009B5CFD" w:rsidP="001B0F5D">
            <w:pPr>
              <w:spacing w:after="0" w:line="240" w:lineRule="auto"/>
              <w:ind w:left="-115" w:right="-115"/>
              <w:jc w:val="center"/>
            </w:pPr>
            <w:r w:rsidRPr="009B5CFD">
              <w:t>Дизайнування реферальних карток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FD" w:rsidRDefault="009B5CFD" w:rsidP="009B5CFD">
            <w:pPr>
              <w:spacing w:after="0" w:line="240" w:lineRule="auto"/>
              <w:jc w:val="center"/>
            </w:pPr>
            <w:r>
              <w:t>Дизайнування 57 документів (4-5 сторінок) кожний у формат:</w:t>
            </w:r>
          </w:p>
          <w:p w:rsidR="009B5CFD" w:rsidRDefault="009B5CFD" w:rsidP="009B5CFD">
            <w:pPr>
              <w:spacing w:after="0" w:line="240" w:lineRule="auto"/>
              <w:jc w:val="center"/>
            </w:pPr>
            <w:r>
              <w:t>А4 колір з фальцуванням (2 фальці) в готовий формат А6</w:t>
            </w:r>
          </w:p>
          <w:p w:rsidR="009B5CFD" w:rsidRPr="00270A4E" w:rsidRDefault="009B5CFD" w:rsidP="009B5CFD">
            <w:pPr>
              <w:spacing w:after="0" w:line="240" w:lineRule="auto"/>
              <w:jc w:val="center"/>
            </w:pPr>
            <w:r>
              <w:t>Вимоги до дизайну: лаконічний дизайн у синьо жовтих кольорах ідентичний для всіх 57 документах з додаванням логотипів та простих графічних елементів.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FD" w:rsidRDefault="009B5CFD" w:rsidP="001B0F5D">
            <w:pPr>
              <w:spacing w:after="0" w:line="240" w:lineRule="auto"/>
              <w:ind w:left="-115" w:right="-11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FD" w:rsidRDefault="009B5CFD" w:rsidP="009B5CFD">
            <w:pPr>
              <w:spacing w:after="0" w:line="240" w:lineRule="auto"/>
              <w:ind w:left="-115" w:right="-115"/>
              <w:jc w:val="center"/>
            </w:pPr>
            <w:r>
              <w:t>послуга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FD" w:rsidRDefault="009B5CFD" w:rsidP="001B0F5D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FD" w:rsidRDefault="009B5CFD" w:rsidP="009B5CFD">
            <w:pPr>
              <w:spacing w:after="0" w:line="240" w:lineRule="auto"/>
              <w:jc w:val="center"/>
            </w:pPr>
            <w:r>
              <w:t>Посилання на файли для дизайнування:</w:t>
            </w:r>
          </w:p>
          <w:p w:rsidR="009B5CFD" w:rsidRDefault="000A2770" w:rsidP="009B5CFD">
            <w:pPr>
              <w:spacing w:after="0" w:line="240" w:lineRule="auto"/>
              <w:jc w:val="center"/>
            </w:pPr>
            <w:hyperlink r:id="rId50" w:history="1">
              <w:r w:rsidR="009B5CFD" w:rsidRPr="00B455E2">
                <w:rPr>
                  <w:rStyle w:val="Hyperlink"/>
                </w:rPr>
                <w:t>https://drive.google.com/drive/folders/1iDLl4ywATs1z_htSs8CwRsu18n4JUT7Y?usp=drive_link</w:t>
              </w:r>
            </w:hyperlink>
            <w:r w:rsidR="009B5CFD">
              <w:t xml:space="preserve"> </w:t>
            </w:r>
          </w:p>
          <w:p w:rsidR="009B5CFD" w:rsidRDefault="009B5CFD" w:rsidP="009B5CFD">
            <w:pPr>
              <w:spacing w:after="0" w:line="240" w:lineRule="auto"/>
              <w:jc w:val="center"/>
            </w:pPr>
          </w:p>
          <w:p w:rsidR="009B5CFD" w:rsidRDefault="009B5CFD" w:rsidP="009B5CFD">
            <w:pPr>
              <w:spacing w:after="0" w:line="240" w:lineRule="auto"/>
              <w:jc w:val="center"/>
            </w:pPr>
            <w:r>
              <w:t>Приклад дизайну:</w:t>
            </w:r>
          </w:p>
          <w:p w:rsidR="009B5CFD" w:rsidRDefault="000A2770" w:rsidP="009B5CFD">
            <w:pPr>
              <w:spacing w:after="0" w:line="240" w:lineRule="auto"/>
              <w:jc w:val="center"/>
            </w:pPr>
            <w:hyperlink r:id="rId51" w:history="1">
              <w:r w:rsidR="009B5CFD" w:rsidRPr="00B455E2">
                <w:rPr>
                  <w:rStyle w:val="Hyperlink"/>
                </w:rPr>
                <w:t>https://drive.google.com/file/d/1HaibqMBICHDaSUswaglQdm28rK115cv7/view?usp=sharing</w:t>
              </w:r>
            </w:hyperlink>
            <w:r w:rsidR="009B5CFD">
              <w:t xml:space="preserve"> </w:t>
            </w:r>
          </w:p>
        </w:tc>
      </w:tr>
      <w:tr w:rsidR="009B5CFD" w:rsidTr="001B0F5D">
        <w:trPr>
          <w:trHeight w:val="53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FD" w:rsidRDefault="009B5CFD" w:rsidP="009B5CF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FD" w:rsidRPr="00270A4E" w:rsidRDefault="009B5CFD" w:rsidP="009B5CFD">
            <w:pPr>
              <w:spacing w:after="0" w:line="240" w:lineRule="auto"/>
              <w:ind w:left="-115" w:right="-115"/>
              <w:jc w:val="center"/>
            </w:pPr>
            <w:r w:rsidRPr="00270A4E">
              <w:t>Доставка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FD" w:rsidRDefault="009B5CFD" w:rsidP="009B5CFD">
            <w:pPr>
              <w:spacing w:after="0" w:line="240" w:lineRule="auto"/>
              <w:jc w:val="center"/>
            </w:pPr>
            <w:r w:rsidRPr="009B5CFD">
              <w:t>Доставка друкованих матеріалів по теріторії України за допомогою Нової Пошти та Укрпошти.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FD" w:rsidRDefault="009B5CFD" w:rsidP="009B5CFD">
            <w:pPr>
              <w:spacing w:after="0" w:line="240" w:lineRule="auto"/>
              <w:ind w:left="-115" w:right="-11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FD" w:rsidRDefault="009B5CFD" w:rsidP="009B5CFD">
            <w:pPr>
              <w:spacing w:after="0" w:line="240" w:lineRule="auto"/>
              <w:ind w:left="-115" w:right="-115"/>
              <w:jc w:val="center"/>
            </w:pPr>
            <w:r>
              <w:t>послуга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FD" w:rsidRDefault="009B5CFD" w:rsidP="009B5CFD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FD" w:rsidRDefault="009B5CFD" w:rsidP="009B5CFD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217A88" w:rsidRDefault="00217A88">
      <w:pPr>
        <w:jc w:val="both"/>
        <w:rPr>
          <w:b/>
        </w:rPr>
      </w:pPr>
    </w:p>
    <w:p w:rsidR="009B3D94" w:rsidRPr="00C364A1" w:rsidRDefault="009B3D94" w:rsidP="00C364A1">
      <w:pPr>
        <w:jc w:val="both"/>
        <w:rPr>
          <w:b/>
        </w:rPr>
      </w:pPr>
      <w:r w:rsidRPr="009B3D94">
        <w:rPr>
          <w:b/>
        </w:rPr>
        <w:t>Строки виконання виконуються за наступним графіком:</w:t>
      </w:r>
    </w:p>
    <w:p w:rsidR="009B3D94" w:rsidRDefault="00C364A1" w:rsidP="00C364A1">
      <w:pPr>
        <w:pStyle w:val="ListParagraph"/>
        <w:ind w:left="0"/>
        <w:jc w:val="both"/>
      </w:pPr>
      <w:r w:rsidRPr="009B3D94">
        <w:t>Дизайнування</w:t>
      </w:r>
      <w:r>
        <w:t>, д</w:t>
      </w:r>
      <w:r w:rsidR="009B3D94">
        <w:t>рук та д</w:t>
      </w:r>
      <w:r w:rsidR="009B3D94" w:rsidRPr="00270A4E">
        <w:t>оставка друкованих матеріалів по теріторії України за до</w:t>
      </w:r>
      <w:r>
        <w:t xml:space="preserve">помогою Нової </w:t>
      </w:r>
      <w:r w:rsidR="009B3D94">
        <w:t xml:space="preserve">Пошти та Укрпошти - </w:t>
      </w:r>
      <w:r>
        <w:t>не пізніше ніж</w:t>
      </w:r>
      <w:r w:rsidR="009B3D94">
        <w:t xml:space="preserve"> </w:t>
      </w:r>
      <w:r>
        <w:t>24 листопада 2023 року</w:t>
      </w:r>
      <w:r w:rsidR="009B3D94">
        <w:t>.</w:t>
      </w:r>
    </w:p>
    <w:p w:rsidR="003C1AF8" w:rsidRDefault="00341C02">
      <w:pPr>
        <w:jc w:val="both"/>
      </w:pPr>
      <w:r>
        <w:t xml:space="preserve">Доставка здійсюється </w:t>
      </w:r>
      <w:r w:rsidR="009B5CFD">
        <w:t>у наступні міста по теритирорії України</w:t>
      </w:r>
      <w:r>
        <w:t>:</w:t>
      </w:r>
    </w:p>
    <w:p w:rsidR="00ED6253" w:rsidRDefault="00ED6253" w:rsidP="00ED6253">
      <w:r>
        <w:t>Авангард, Біла Церква, Вінниця, Вознесенськ, Дніпро, Добропілля. Житомир, Запоріжжя, Івано-Франківськ, Ізмаїл, Ірпінь, Калуш, Київ, Коростень, Костянтинівка, Краматорськ, Кременчук, Кривий Ріг, Кроп</w:t>
      </w:r>
      <w:r w:rsidR="00C364A1">
        <w:t>ивницький, Лубни, Луцьк, Львів</w:t>
      </w:r>
      <w:r>
        <w:t>, Миколаїв, Мукачево, Ніжин, Одеса, Павлоград, Покровськ, Полтава, Рокитне. Старокостянтинів, Суми, Тернопіль, Ужгород, Харків, Херсон, Хмельницький, Хорошів, Хотин, Черкаси, Чернівці, Чернігів</w:t>
      </w:r>
    </w:p>
    <w:p w:rsidR="003C1AF8" w:rsidRDefault="00341C02">
      <w:pPr>
        <w:jc w:val="both"/>
        <w:rPr>
          <w:b/>
        </w:rPr>
      </w:pPr>
      <w:r>
        <w:rPr>
          <w:b/>
        </w:rPr>
        <w:t>Інтелектуальна власність</w:t>
      </w:r>
    </w:p>
    <w:p w:rsidR="003C1AF8" w:rsidRDefault="00341C02">
      <w:pPr>
        <w:jc w:val="both"/>
        <w:rPr>
          <w:b/>
        </w:rPr>
      </w:pPr>
      <w:r>
        <w:t>Вся інформація щодо цього проєкту (документальна, аудіо, візуальна, цифрова, кібер, проєктна документація тощо), що належить Фонду ООН у галузі народонаселення, з якою Підрядник може вступати в контакт під час виконання обов’язків за цим завданням, залишається власністю Фонду ООН у галузі народонаселення з ексклюзивними правами на її використання. За винятком цілей цього завдання, інформація не повинна бути розголошена громадськості і не використовується в будь-яких інших цілях без письмового дозволу Фонду ООН у галузі народонаселення відповідно до чинних національних та міжнародних законів про авторські права.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Питання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</w:pPr>
      <w:r>
        <w:t>Прохання задавати свої запитання щодо комерційної пропозиції контактній особі в UNFPA (див. контактні дані у таблиці).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  <w:rPr>
          <w:b/>
        </w:rPr>
      </w:pPr>
      <w:r>
        <w:t xml:space="preserve">Кінцевий термін для запитань </w:t>
      </w:r>
      <w:r w:rsidR="00ED6253">
        <w:rPr>
          <w:b/>
          <w:color w:val="000000"/>
        </w:rPr>
        <w:t>середа</w:t>
      </w:r>
      <w:r>
        <w:rPr>
          <w:b/>
          <w:color w:val="000000"/>
        </w:rPr>
        <w:t>,</w:t>
      </w:r>
      <w:r w:rsidR="00ED6253">
        <w:rPr>
          <w:b/>
          <w:color w:val="000000"/>
        </w:rPr>
        <w:t xml:space="preserve"> 18</w:t>
      </w:r>
      <w:r w:rsidR="009B3D94">
        <w:rPr>
          <w:b/>
          <w:color w:val="000000"/>
        </w:rPr>
        <w:t xml:space="preserve"> </w:t>
      </w:r>
      <w:r w:rsidR="00500FFB">
        <w:rPr>
          <w:b/>
          <w:color w:val="000000"/>
        </w:rPr>
        <w:t>жовтня</w:t>
      </w:r>
      <w:r w:rsidR="00077B58">
        <w:rPr>
          <w:b/>
          <w:color w:val="000000"/>
        </w:rPr>
        <w:t>, 202</w:t>
      </w:r>
      <w:r w:rsidR="009B3D94">
        <w:rPr>
          <w:b/>
          <w:color w:val="000000"/>
        </w:rPr>
        <w:t>3</w:t>
      </w:r>
      <w:r w:rsidR="00077B58">
        <w:rPr>
          <w:b/>
          <w:color w:val="000000"/>
        </w:rPr>
        <w:t>, 1</w:t>
      </w:r>
      <w:r w:rsidR="009B3D94">
        <w:rPr>
          <w:b/>
          <w:color w:val="000000"/>
        </w:rPr>
        <w:t>5</w:t>
      </w:r>
      <w:r>
        <w:rPr>
          <w:b/>
          <w:color w:val="000000"/>
        </w:rPr>
        <w:t>:00 год за Київським часом.</w:t>
      </w:r>
    </w:p>
    <w:p w:rsidR="003C1AF8" w:rsidRDefault="003C1AF8">
      <w:pPr>
        <w:spacing w:after="0" w:line="240" w:lineRule="auto"/>
        <w:jc w:val="both"/>
      </w:pPr>
    </w:p>
    <w:tbl>
      <w:tblPr>
        <w:tblStyle w:val="aff6"/>
        <w:tblW w:w="8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103"/>
      </w:tblGrid>
      <w:tr w:rsidR="003C1AF8">
        <w:trPr>
          <w:trHeight w:val="284"/>
        </w:trPr>
        <w:tc>
          <w:tcPr>
            <w:tcW w:w="33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>
            <w:pPr>
              <w:spacing w:after="0" w:line="240" w:lineRule="auto"/>
              <w:jc w:val="both"/>
            </w:pPr>
            <w:r>
              <w:rPr>
                <w:color w:val="000000"/>
              </w:rPr>
              <w:t>Ім’я контактної особи Фонду:</w:t>
            </w:r>
          </w:p>
        </w:tc>
        <w:tc>
          <w:tcPr>
            <w:tcW w:w="51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Pr="000F45E7" w:rsidRDefault="007E7EE9" w:rsidP="009B3D94">
            <w:pPr>
              <w:rPr>
                <w:i/>
              </w:rPr>
            </w:pPr>
            <w:r>
              <w:rPr>
                <w:b/>
                <w:color w:val="000000"/>
              </w:rPr>
              <w:t>Марія Прес</w:t>
            </w:r>
            <w:r w:rsidR="009B3D94">
              <w:rPr>
                <w:b/>
                <w:color w:val="000000"/>
              </w:rPr>
              <w:t>н</w:t>
            </w:r>
            <w:r>
              <w:rPr>
                <w:b/>
                <w:color w:val="000000"/>
              </w:rPr>
              <w:t>е</w:t>
            </w:r>
            <w:r w:rsidR="009B3D94">
              <w:rPr>
                <w:b/>
                <w:color w:val="000000"/>
              </w:rPr>
              <w:t>цова</w:t>
            </w:r>
          </w:p>
        </w:tc>
      </w:tr>
      <w:tr w:rsidR="003C1AF8">
        <w:trPr>
          <w:trHeight w:val="147"/>
        </w:trPr>
        <w:tc>
          <w:tcPr>
            <w:tcW w:w="33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 w:rsidP="000F45E7">
            <w:pPr>
              <w:spacing w:after="0" w:line="240" w:lineRule="auto"/>
            </w:pPr>
            <w:r>
              <w:rPr>
                <w:color w:val="000000"/>
              </w:rPr>
              <w:t>Електронна пошта контактної особи</w:t>
            </w:r>
          </w:p>
        </w:tc>
        <w:tc>
          <w:tcPr>
            <w:tcW w:w="5103" w:type="dxa"/>
            <w:tcBorders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9B3D94">
            <w:pPr>
              <w:rPr>
                <w:i/>
              </w:rPr>
            </w:pPr>
            <w:r w:rsidRPr="009B3D94">
              <w:rPr>
                <w:b/>
                <w:color w:val="000000"/>
              </w:rPr>
              <w:t>presnetsova@unfpa.org</w:t>
            </w:r>
          </w:p>
        </w:tc>
      </w:tr>
    </w:tbl>
    <w:p w:rsidR="003C1AF8" w:rsidRDefault="00341C02">
      <w:pPr>
        <w:spacing w:after="0" w:line="240" w:lineRule="auto"/>
        <w:jc w:val="both"/>
      </w:pPr>
      <w:r>
        <w:t xml:space="preserve"> </w:t>
      </w:r>
    </w:p>
    <w:p w:rsidR="00F24DB9" w:rsidRDefault="00F24DB9">
      <w:pPr>
        <w:spacing w:after="0" w:line="240" w:lineRule="auto"/>
        <w:jc w:val="both"/>
      </w:pPr>
    </w:p>
    <w:p w:rsidR="003C1AF8" w:rsidRDefault="00341C02">
      <w:pPr>
        <w:rPr>
          <w:b/>
        </w:rPr>
      </w:pPr>
      <w:r>
        <w:rPr>
          <w:b/>
        </w:rPr>
        <w:t>I. Зміст пропозицій</w:t>
      </w: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За можливості, пропозиції слід надсилати одним повідомленням, з урахуванням розміру файлу.</w:t>
      </w:r>
    </w:p>
    <w:p w:rsidR="003C1AF8" w:rsidRDefault="003C1AF8">
      <w:pPr>
        <w:tabs>
          <w:tab w:val="left" w:pos="6630"/>
          <w:tab w:val="left" w:pos="9120"/>
        </w:tabs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Пропозиції повинні містити:</w:t>
      </w:r>
    </w:p>
    <w:p w:rsidR="003C1AF8" w:rsidRDefault="003C1AF8">
      <w:pPr>
        <w:spacing w:after="0"/>
      </w:pPr>
    </w:p>
    <w:p w:rsidR="003C1AF8" w:rsidRDefault="00341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Заповнений бланк цінової пропозиції (додається до запиту), збережений та підписаний у ПДФ форматі;</w:t>
      </w:r>
    </w:p>
    <w:p w:rsidR="003C1AF8" w:rsidRDefault="003C1AF8">
      <w:pPr>
        <w:tabs>
          <w:tab w:val="left" w:pos="6630"/>
          <w:tab w:val="left" w:pos="9120"/>
        </w:tabs>
        <w:jc w:val="both"/>
      </w:pPr>
    </w:p>
    <w:p w:rsidR="003C1AF8" w:rsidRDefault="00341C02">
      <w:pPr>
        <w:jc w:val="both"/>
        <w:rPr>
          <w:b/>
        </w:rPr>
      </w:pPr>
      <w:r>
        <w:rPr>
          <w:b/>
        </w:rPr>
        <w:t>II. Інструкції для подання пропозицій</w:t>
      </w:r>
    </w:p>
    <w:p w:rsidR="003C1AF8" w:rsidRDefault="00341C02">
      <w:pPr>
        <w:ind w:firstLine="360"/>
        <w:jc w:val="both"/>
      </w:pPr>
      <w:r>
        <w:t xml:space="preserve">Пропозицію потрібно підготувати згідно з положеннями Розділів IV та III, до неї необхідно додати відповідним чином заповнену і підписану форму цінової пропозиції та надіслати документи контактній особі лише на зазначену захищену адресу електронної пошти не пізніше: </w:t>
      </w:r>
      <w:r w:rsidR="007E7EE9">
        <w:rPr>
          <w:b/>
          <w:color w:val="000000"/>
        </w:rPr>
        <w:t>п’ятниці</w:t>
      </w:r>
      <w:r>
        <w:rPr>
          <w:b/>
          <w:color w:val="000000"/>
        </w:rPr>
        <w:t xml:space="preserve">, </w:t>
      </w:r>
      <w:r w:rsidR="00500FFB">
        <w:rPr>
          <w:b/>
          <w:color w:val="000000"/>
        </w:rPr>
        <w:t>20</w:t>
      </w:r>
      <w:r w:rsidR="009B3D94">
        <w:rPr>
          <w:b/>
          <w:color w:val="000000"/>
        </w:rPr>
        <w:t xml:space="preserve"> </w:t>
      </w:r>
      <w:r w:rsidR="00500FFB">
        <w:rPr>
          <w:b/>
          <w:color w:val="000000"/>
        </w:rPr>
        <w:t>жовтня</w:t>
      </w:r>
      <w:r w:rsidR="009B3D94">
        <w:rPr>
          <w:b/>
          <w:color w:val="000000"/>
        </w:rPr>
        <w:t>, 2023</w:t>
      </w:r>
      <w:r>
        <w:rPr>
          <w:b/>
          <w:color w:val="000000"/>
        </w:rPr>
        <w:t>, 17:00 год  за Київським часом</w:t>
      </w:r>
      <w:r>
        <w:t>. Пропозиції, надіслані на будь-яку іншу адресу електронної пошти, не розглядатимуться.</w:t>
      </w:r>
    </w:p>
    <w:tbl>
      <w:tblPr>
        <w:tblStyle w:val="aff7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3C1AF8">
        <w:trPr>
          <w:trHeight w:val="444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Ім'я та прізвище контактної особи в UNFPA: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i/>
              </w:rPr>
              <w:t>Ірина Богун</w:t>
            </w:r>
          </w:p>
        </w:tc>
      </w:tr>
      <w:tr w:rsidR="003C1AF8">
        <w:trPr>
          <w:trHeight w:val="1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Адреса електронної пошти контактної особи: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b/>
              </w:rPr>
              <w:t>ua-procurement@unfpa.org</w:t>
            </w:r>
          </w:p>
        </w:tc>
      </w:tr>
    </w:tbl>
    <w:p w:rsidR="003C1AF8" w:rsidRDefault="003C1AF8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</w:p>
    <w:p w:rsidR="003C1AF8" w:rsidRDefault="00341C02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  <w:r>
        <w:t>Зверніть увагу на наступні інструкції щодо подання пропозицій електронною поштою:</w:t>
      </w:r>
    </w:p>
    <w:p w:rsidR="003C1AF8" w:rsidRDefault="00341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b/>
          <w:color w:val="000000"/>
        </w:rPr>
      </w:pPr>
      <w:r>
        <w:rPr>
          <w:color w:val="000000"/>
        </w:rPr>
        <w:t xml:space="preserve">Тема повідомлення має включати таке посилання: </w:t>
      </w:r>
      <w:r w:rsidR="00500FFB">
        <w:rPr>
          <w:b/>
          <w:color w:val="000000"/>
        </w:rPr>
        <w:t>RFQ Nº UNFPA/UKR/RFQ/23/43</w:t>
      </w:r>
      <w:r>
        <w:rPr>
          <w:b/>
          <w:color w:val="000000"/>
        </w:rPr>
        <w:t xml:space="preserve">. </w:t>
      </w:r>
      <w:r>
        <w:rPr>
          <w:color w:val="000000"/>
        </w:rPr>
        <w:t>Пропозиції, які містять неналежну тему повідомлення можуть бути пропущені адміністратором та, таким чином, не будуть розглянуті.</w:t>
      </w:r>
    </w:p>
    <w:p w:rsidR="003C1AF8" w:rsidRDefault="00341C02">
      <w:pPr>
        <w:numPr>
          <w:ilvl w:val="0"/>
          <w:numId w:val="2"/>
        </w:num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ind w:left="360" w:hanging="360"/>
        <w:jc w:val="both"/>
      </w:pPr>
      <w:r>
        <w:t xml:space="preserve">Загальний обсяг повідомлення не повинен перевищувати </w:t>
      </w:r>
      <w:r>
        <w:rPr>
          <w:b/>
        </w:rPr>
        <w:t>20 MB (у тому числі сам лист, додатки та заголовки)</w:t>
      </w:r>
      <w:r>
        <w:t xml:space="preserve">. </w:t>
      </w:r>
      <w:r>
        <w:rPr>
          <w:color w:val="000000"/>
        </w:rPr>
        <w:t>При великих розмірах файлу з технічним описом, останні мають надсилатися окремо перед кінцевим строком подання пропозицій</w:t>
      </w:r>
      <w:r>
        <w:t>.</w:t>
      </w:r>
    </w:p>
    <w:p w:rsidR="003C1AF8" w:rsidRDefault="003C1AF8">
      <w:pPr>
        <w:spacing w:after="0" w:line="240" w:lineRule="auto"/>
        <w:jc w:val="both"/>
        <w:rPr>
          <w:b/>
        </w:rPr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III. Визначення переможця </w:t>
      </w:r>
    </w:p>
    <w:p w:rsidR="003C1AF8" w:rsidRDefault="009B3D94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Договір на термін до 3</w:t>
      </w:r>
      <w:r w:rsidR="002C7426">
        <w:rPr>
          <w:color w:val="000000"/>
        </w:rPr>
        <w:t>1</w:t>
      </w:r>
      <w:r>
        <w:rPr>
          <w:color w:val="000000"/>
        </w:rPr>
        <w:t xml:space="preserve"> </w:t>
      </w:r>
      <w:r w:rsidR="007E7EE9">
        <w:rPr>
          <w:color w:val="000000"/>
        </w:rPr>
        <w:t>грудня</w:t>
      </w:r>
      <w:r w:rsidR="00341C02">
        <w:rPr>
          <w:color w:val="000000"/>
        </w:rPr>
        <w:t xml:space="preserve"> 202</w:t>
      </w:r>
      <w:r>
        <w:rPr>
          <w:color w:val="000000"/>
        </w:rPr>
        <w:t>3</w:t>
      </w:r>
      <w:r w:rsidR="00341C02">
        <w:rPr>
          <w:color w:val="000000"/>
        </w:rPr>
        <w:t xml:space="preserve"> року між UNFPA та постачальником буде укладено з тим претендентом, чия пропозиція отримає </w:t>
      </w:r>
      <w:r w:rsidR="00077B58">
        <w:rPr>
          <w:color w:val="000000"/>
        </w:rPr>
        <w:t>найнижчу цінову пропозицію.</w:t>
      </w:r>
    </w:p>
    <w:p w:rsidR="003C1AF8" w:rsidRDefault="003C1AF8">
      <w:pPr>
        <w:spacing w:after="0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IV. Право на змінення вимог під час прийняття рішень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720"/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t>UNFPA, Фонд ООН у галузі народонаселення в Україні,</w:t>
      </w:r>
      <w:r>
        <w:rPr>
          <w:color w:val="000000"/>
        </w:rPr>
        <w:t xml:space="preserve">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V. Умови оплати</w:t>
      </w:r>
    </w:p>
    <w:p w:rsidR="003C1AF8" w:rsidRDefault="00341C02">
      <w:pPr>
        <w:tabs>
          <w:tab w:val="left" w:pos="-180"/>
          <w:tab w:val="left" w:pos="-90"/>
        </w:tabs>
        <w:jc w:val="both"/>
      </w:pPr>
      <w:r>
        <w:t xml:space="preserve">Оплата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 Оплата здійснюється у валюті: українських гривнях. У випадку використання двох валют, курсом обміну вважається операційний курс Організації Об'єднаних Націй в той день, в який Фонд ООН у галузі народонаселення повідомляє про здійснення цих платежів (веб: </w:t>
      </w:r>
      <w:r w:rsidR="000A2770">
        <w:fldChar w:fldCharType="begin"/>
      </w:r>
      <w:r w:rsidR="000A2770">
        <w:instrText xml:space="preserve"> HYPERLINK "http://www.treasury.un.org" \h </w:instrText>
      </w:r>
      <w:r w:rsidR="000A2770">
        <w:fldChar w:fldCharType="separate"/>
      </w:r>
      <w:r>
        <w:t>www.treasury.un.org</w:t>
      </w:r>
      <w:r w:rsidR="000A2770">
        <w:fldChar w:fldCharType="end"/>
      </w:r>
      <w:r>
        <w:t>). Термін оплати складає 30 днів після отримання товаросупровідних документів, рахунків-фактур та іншої документації, що вимагається договором.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VI. </w:t>
      </w:r>
      <w:hyperlink r:id="rId52" w:anchor="FraudCorruption">
        <w:r>
          <w:rPr>
            <w:b/>
          </w:rPr>
          <w:t>Шахрайство</w:t>
        </w:r>
      </w:hyperlink>
      <w:r>
        <w:rPr>
          <w:b/>
        </w:rPr>
        <w:t xml:space="preserve"> і корупція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t>UNFPA, Фонд ООН у галузі народонаселення в Україні,</w:t>
      </w:r>
      <w:r>
        <w:rPr>
          <w:color w:val="000000"/>
        </w:rPr>
        <w:t xml:space="preserve"> прагне запобігати, виявляти та вживати дій проти всіх випадків шахрайства щодо </w:t>
      </w:r>
      <w:r>
        <w:t>UNFPA, Фонду ООН у галузі народонаселення в Україні,</w:t>
      </w:r>
      <w:r>
        <w:rPr>
          <w:color w:val="000000"/>
        </w:rPr>
        <w:t xml:space="preserve"> та третіх сторін, які беруть участь у діяльності </w:t>
      </w:r>
      <w:r>
        <w:t>UNFPA, Фонду ООН у галузі народонаселення в Україні</w:t>
      </w:r>
      <w:r>
        <w:rPr>
          <w:color w:val="000000"/>
        </w:rPr>
        <w:t xml:space="preserve">. З політикою </w:t>
      </w:r>
      <w:r>
        <w:t>UNFPA, Фонд ООН у галузі народонаселення в Україні,</w:t>
      </w:r>
      <w:r>
        <w:rPr>
          <w:color w:val="000000"/>
        </w:rPr>
        <w:t xml:space="preserve"> щодо шахрайства та корупції можна ознайомитися тут: </w:t>
      </w:r>
      <w:r w:rsidR="000A2770">
        <w:fldChar w:fldCharType="begin"/>
      </w:r>
      <w:r w:rsidR="000A2770">
        <w:instrText xml:space="preserve"> HYPERLINK "http://www.unfpa.org/resources/fraud-policy-2009" \l "overlay-context=node/10356/draft" \h </w:instrText>
      </w:r>
      <w:r w:rsidR="000A2770">
        <w:fldChar w:fldCharType="separate"/>
      </w:r>
      <w:r>
        <w:rPr>
          <w:color w:val="0563C1"/>
          <w:u w:val="single"/>
        </w:rPr>
        <w:t>FraudPolicy</w:t>
      </w:r>
      <w:r w:rsidR="000A2770">
        <w:rPr>
          <w:color w:val="0563C1"/>
          <w:u w:val="single"/>
        </w:rPr>
        <w:fldChar w:fldCharType="end"/>
      </w:r>
      <w:r>
        <w:rPr>
          <w:color w:val="000000"/>
        </w:rPr>
        <w:t>. Подання пропозицій учасником передбачає, що останній ознайомлений з даними правилами.</w:t>
      </w:r>
    </w:p>
    <w:p w:rsidR="003C1AF8" w:rsidRDefault="00341C02">
      <w:pPr>
        <w:jc w:val="both"/>
      </w:pPr>
      <w:r>
        <w:t xml:space="preserve">У разі та за потреби, постачальники, їх дочірні підприємства, агенти, посередники і керівники мають співпрацювати з Управлінням з аудиту та нагляду UNFPA, Фонду ООН у галузі народонаселення в Україні, а також з будь-яким іншим уповноваженим з нагляду, який призначений Виконавчим Директором та Радником з етики UNFPA, Фонду ООН у галузі народонаселення в Україні. Таке співробітництво включає, але не обмежується, наступне: доступ до всіх працівників, представників, агентів та уповноважених осіб постачальника; надання всіх необхідних документів, у тому числі фінансових. Нездатність повною мірою співпрацювати зі слідством буде вважатися достатньою підставою для UNFPA, Фонду ООН у галузі народонаселення в Україні, розірвати контракт з постачальником та відсторонити і зняти його зі списку зареєстрованих Фондом постачальників. </w:t>
      </w:r>
    </w:p>
    <w:p w:rsidR="003C1AF8" w:rsidRDefault="00341C02">
      <w:pPr>
        <w:spacing w:line="276" w:lineRule="auto"/>
        <w:jc w:val="both"/>
        <w:rPr>
          <w:color w:val="0563C1"/>
          <w:u w:val="single"/>
        </w:rPr>
      </w:pPr>
      <w:r>
        <w:t xml:space="preserve"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 через </w:t>
      </w:r>
      <w:r w:rsidR="000A2770">
        <w:fldChar w:fldCharType="begin"/>
      </w:r>
      <w:r w:rsidR="000A2770">
        <w:instrText xml:space="preserve"> HYPERLINK "http://w</w:instrText>
      </w:r>
      <w:r w:rsidR="000A2770">
        <w:instrText xml:space="preserve">eb2.unfpa.org/help/hotline.cfm" \h </w:instrText>
      </w:r>
      <w:r w:rsidR="000A2770">
        <w:fldChar w:fldCharType="separate"/>
      </w:r>
      <w:r>
        <w:rPr>
          <w:color w:val="0563C1"/>
          <w:u w:val="single"/>
        </w:rPr>
        <w:t>UNFPAInvestigationHotline</w:t>
      </w:r>
      <w:r w:rsidR="000A2770">
        <w:rPr>
          <w:color w:val="0563C1"/>
          <w:u w:val="single"/>
        </w:rPr>
        <w:fldChar w:fldCharType="end"/>
      </w:r>
      <w:r>
        <w:rPr>
          <w:color w:val="0563C1"/>
          <w:u w:val="single"/>
        </w:rP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VII. Політика нульової толерантності</w:t>
      </w:r>
    </w:p>
    <w:p w:rsidR="003C1AF8" w:rsidRDefault="00341C02">
      <w:pPr>
        <w:jc w:val="both"/>
      </w:pPr>
      <w:r>
        <w:t xml:space="preserve">UNFPA, Фонд ООН у галузі народонаселення в Україні, прийняв політику нульової толерантності щодо подарунків та знаків вдячності. Таким чином, прохання до постачальників не надсилати дарунки або проявляти інші знаки вдячності співробітникам UNFPA, Фонду ООН у галузі народонаселення в Україні. Детальніше з цими правилами можна ознайомитися тут: </w:t>
      </w:r>
      <w:r w:rsidR="000A2770">
        <w:fldChar w:fldCharType="begin"/>
      </w:r>
      <w:r w:rsidR="000A2770">
        <w:instrText xml:space="preserve"> HYPERLINK "http://www.unfpa.org/about-procurement" \l "ZeroToler</w:instrText>
      </w:r>
      <w:r w:rsidR="000A2770">
        <w:instrText xml:space="preserve">ance" \h </w:instrText>
      </w:r>
      <w:r w:rsidR="000A2770">
        <w:fldChar w:fldCharType="separate"/>
      </w:r>
      <w:r>
        <w:rPr>
          <w:color w:val="0563C1"/>
          <w:u w:val="single"/>
        </w:rPr>
        <w:t>ZeroTolerancePolicy</w:t>
      </w:r>
      <w:r w:rsidR="000A2770">
        <w:rPr>
          <w:color w:val="0563C1"/>
          <w:u w:val="single"/>
        </w:rPr>
        <w:fldChar w:fldCharType="end"/>
      </w:r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VIII. Опротестування процесу подання пропозицій</w:t>
      </w:r>
    </w:p>
    <w:p w:rsidR="003C1AF8" w:rsidRDefault="00341C02">
      <w:pPr>
        <w:tabs>
          <w:tab w:val="left" w:pos="851"/>
        </w:tabs>
        <w:spacing w:line="276" w:lineRule="auto"/>
        <w:jc w:val="both"/>
      </w:pPr>
      <w:r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керівнику програми UNFPA </w:t>
      </w:r>
      <w:r w:rsidR="00990BF2">
        <w:t>Альона Зубченко</w:t>
      </w:r>
      <w:r>
        <w:t xml:space="preserve"> на електронну пошту: </w:t>
      </w:r>
      <w:r w:rsidR="000A2770">
        <w:fldChar w:fldCharType="begin"/>
      </w:r>
      <w:r w:rsidR="000A2770">
        <w:instrText xml:space="preserve"> HYPERLINK "mailto:zubchecnko@unfp</w:instrText>
      </w:r>
      <w:r w:rsidR="000A2770">
        <w:instrText xml:space="preserve">a.org" </w:instrText>
      </w:r>
      <w:r w:rsidR="000A2770">
        <w:fldChar w:fldCharType="separate"/>
      </w:r>
      <w:r w:rsidR="002C7426" w:rsidRPr="00B4379E">
        <w:rPr>
          <w:rStyle w:val="Hyperlink"/>
          <w:lang w:val="en-US"/>
        </w:rPr>
        <w:t>zubchecnko</w:t>
      </w:r>
      <w:r w:rsidR="002C7426" w:rsidRPr="00B4379E">
        <w:rPr>
          <w:rStyle w:val="Hyperlink"/>
        </w:rPr>
        <w:t>@unfpa.org</w:t>
      </w:r>
      <w:r w:rsidR="000A2770">
        <w:rPr>
          <w:rStyle w:val="Hyperlink"/>
        </w:rPr>
        <w:fldChar w:fldCharType="end"/>
      </w:r>
      <w:r>
        <w:t xml:space="preserve">. У разі незадоволення відповіддю, наданою керівником підрозділу UNFPA, претендент може звернутися до Голови Відділу закупівель UNFPA, Фонду ООН у галузі народонаселення в Україні, </w:t>
      </w:r>
      <w:r w:rsidR="000A2770">
        <w:fldChar w:fldCharType="begin"/>
      </w:r>
      <w:r w:rsidR="000A2770">
        <w:instrText xml:space="preserve"> HYPERLINK "mailto:procurement@unfpa.org" \h </w:instrText>
      </w:r>
      <w:r w:rsidR="000A2770">
        <w:fldChar w:fldCharType="separate"/>
      </w:r>
      <w:r>
        <w:rPr>
          <w:color w:val="003366"/>
          <w:u w:val="single"/>
        </w:rPr>
        <w:t>procurement@unfpa.org</w:t>
      </w:r>
      <w:r w:rsidR="000A2770">
        <w:rPr>
          <w:color w:val="003366"/>
          <w:u w:val="single"/>
        </w:rPr>
        <w:fldChar w:fldCharType="end"/>
      </w:r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IX. Зауваження</w:t>
      </w:r>
    </w:p>
    <w:p w:rsidR="003C1AF8" w:rsidRDefault="00341C02">
      <w:pPr>
        <w:jc w:val="both"/>
      </w:pPr>
      <w:r>
        <w:t xml:space="preserve"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PDF. </w:t>
      </w:r>
    </w:p>
    <w:p w:rsidR="003C1AF8" w:rsidRDefault="00341C02">
      <w:pPr>
        <w:rPr>
          <w:b/>
          <w:smallCaps/>
        </w:rPr>
      </w:pPr>
      <w:r>
        <w:br w:type="page"/>
      </w:r>
      <w:r>
        <w:rPr>
          <w:b/>
          <w:smallCaps/>
        </w:rPr>
        <w:lastRenderedPageBreak/>
        <w:t>БЛАНК ЦІНОВОЇ ПРОПОЗИЦІЇ</w:t>
      </w:r>
      <w:r>
        <w:rPr>
          <w:b/>
          <w:smallCaps/>
          <w:vertAlign w:val="superscript"/>
        </w:rPr>
        <w:footnoteReference w:id="1"/>
      </w:r>
    </w:p>
    <w:tbl>
      <w:tblPr>
        <w:tblStyle w:val="aff8"/>
        <w:tblW w:w="10773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6"/>
        <w:gridCol w:w="3685"/>
      </w:tblGrid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Найменування претендента:</w:t>
            </w:r>
          </w:p>
        </w:tc>
        <w:tc>
          <w:tcPr>
            <w:tcW w:w="3685" w:type="dxa"/>
            <w:vAlign w:val="center"/>
          </w:tcPr>
          <w:p w:rsidR="003C1AF8" w:rsidRDefault="003C1AF8">
            <w:pPr>
              <w:spacing w:after="0" w:line="240" w:lineRule="auto"/>
              <w:jc w:val="center"/>
            </w:pP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подання:</w:t>
            </w:r>
          </w:p>
        </w:tc>
        <w:tc>
          <w:tcPr>
            <w:tcW w:w="3685" w:type="dxa"/>
            <w:vAlign w:val="center"/>
          </w:tcPr>
          <w:p w:rsidR="003C1AF8" w:rsidRDefault="00341C02">
            <w:pPr>
              <w:spacing w:after="0" w:line="240" w:lineRule="auto"/>
              <w:ind w:right="673"/>
              <w:jc w:val="center"/>
            </w:pPr>
            <w:r>
              <w:rPr>
                <w:color w:val="808080"/>
              </w:rPr>
              <w:t>Click here to enter a date.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Номер запиту:</w:t>
            </w:r>
          </w:p>
        </w:tc>
        <w:tc>
          <w:tcPr>
            <w:tcW w:w="3685" w:type="dxa"/>
            <w:vAlign w:val="center"/>
          </w:tcPr>
          <w:p w:rsidR="003C1AF8" w:rsidRDefault="003D4C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UNFPA/UKR/RFQ/23</w:t>
            </w:r>
            <w:r w:rsidR="00C715C6">
              <w:rPr>
                <w:b/>
                <w:color w:val="000000"/>
              </w:rPr>
              <w:t>/43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Валюта:</w:t>
            </w:r>
          </w:p>
        </w:tc>
        <w:tc>
          <w:tcPr>
            <w:tcW w:w="3685" w:type="dxa"/>
            <w:vAlign w:val="center"/>
          </w:tcPr>
          <w:p w:rsidR="003C1AF8" w:rsidRDefault="00341C02">
            <w:pPr>
              <w:spacing w:after="0" w:line="240" w:lineRule="auto"/>
              <w:jc w:val="center"/>
            </w:pPr>
            <w:r>
              <w:t>UAH</w:t>
            </w:r>
          </w:p>
        </w:tc>
      </w:tr>
      <w:tr w:rsidR="003C1AF8">
        <w:trPr>
          <w:jc w:val="center"/>
        </w:trPr>
        <w:tc>
          <w:tcPr>
            <w:tcW w:w="562" w:type="dxa"/>
            <w:tcBorders>
              <w:bottom w:val="single" w:sz="4" w:space="0" w:color="F2F2F2"/>
            </w:tcBorders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  <w:tcBorders>
              <w:bottom w:val="single" w:sz="4" w:space="0" w:color="F2F2F2"/>
            </w:tcBorders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Термін дії цінової пропозиції:</w:t>
            </w:r>
          </w:p>
          <w:p w:rsidR="003C1AF8" w:rsidRPr="000F45E7" w:rsidRDefault="00341C0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(пропозиція має бути чинною протягом щонайменше 3 місяців після кінцевого строку надсилання пропозицій)</w:t>
            </w:r>
          </w:p>
        </w:tc>
        <w:tc>
          <w:tcPr>
            <w:tcW w:w="3685" w:type="dxa"/>
            <w:tcBorders>
              <w:bottom w:val="single" w:sz="4" w:space="0" w:color="F2F2F2"/>
            </w:tcBorders>
            <w:vAlign w:val="center"/>
          </w:tcPr>
          <w:p w:rsidR="003C1AF8" w:rsidRDefault="003C1AF8">
            <w:pPr>
              <w:spacing w:after="0" w:line="240" w:lineRule="auto"/>
              <w:ind w:right="493"/>
              <w:jc w:val="center"/>
            </w:pPr>
          </w:p>
        </w:tc>
      </w:tr>
    </w:tbl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tbl>
      <w:tblPr>
        <w:tblStyle w:val="aff9"/>
        <w:tblW w:w="9994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010"/>
        <w:gridCol w:w="1529"/>
        <w:gridCol w:w="1554"/>
        <w:gridCol w:w="1874"/>
        <w:gridCol w:w="2268"/>
      </w:tblGrid>
      <w:tr w:rsidR="00077B58" w:rsidTr="006467F5">
        <w:trPr>
          <w:trHeight w:val="763"/>
        </w:trPr>
        <w:tc>
          <w:tcPr>
            <w:tcW w:w="759" w:type="dxa"/>
            <w:vAlign w:val="center"/>
          </w:tcPr>
          <w:p w:rsidR="00077B58" w:rsidRDefault="00077B58" w:rsidP="00F24CD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2010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Перелік необхідних послуг</w:t>
            </w:r>
          </w:p>
        </w:tc>
        <w:tc>
          <w:tcPr>
            <w:tcW w:w="1529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Ціна за одиницю (грн.)</w:t>
            </w:r>
          </w:p>
        </w:tc>
        <w:tc>
          <w:tcPr>
            <w:tcW w:w="1554" w:type="dxa"/>
            <w:vAlign w:val="center"/>
          </w:tcPr>
          <w:p w:rsidR="00077B58" w:rsidRDefault="00077B58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Кількість, од</w:t>
            </w:r>
          </w:p>
        </w:tc>
        <w:tc>
          <w:tcPr>
            <w:tcW w:w="1874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Разом (грн.)</w:t>
            </w:r>
          </w:p>
        </w:tc>
        <w:tc>
          <w:tcPr>
            <w:tcW w:w="2268" w:type="dxa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P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Технічні характеристики</w:t>
            </w:r>
          </w:p>
        </w:tc>
      </w:tr>
      <w:tr w:rsidR="00D57AC9" w:rsidTr="006467F5">
        <w:trPr>
          <w:trHeight w:val="489"/>
        </w:trPr>
        <w:tc>
          <w:tcPr>
            <w:tcW w:w="759" w:type="dxa"/>
            <w:vAlign w:val="center"/>
          </w:tcPr>
          <w:p w:rsidR="00D57AC9" w:rsidRPr="00EF2C80" w:rsidRDefault="00D57AC9" w:rsidP="00D57AC9">
            <w:pPr>
              <w:spacing w:after="0" w:line="240" w:lineRule="auto"/>
              <w:jc w:val="center"/>
            </w:pPr>
            <w:r w:rsidRPr="00EF2C80"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D57AC9" w:rsidRPr="00EF2C80" w:rsidRDefault="00D57AC9" w:rsidP="00785E2E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785E2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Авангард</w:t>
            </w:r>
            <w:proofErr w:type="spellEnd"/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094190" w:rsidRDefault="00D57AC9" w:rsidP="00D57AC9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Pr="00EF2C80" w:rsidRDefault="00D57AC9" w:rsidP="00D57AC9">
            <w:pPr>
              <w:spacing w:after="0" w:line="240" w:lineRule="auto"/>
              <w:jc w:val="center"/>
            </w:pPr>
            <w:r w:rsidRPr="00EF2C80">
              <w:t>2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D57AC9" w:rsidRPr="00EF2C80" w:rsidRDefault="00D57AC9" w:rsidP="00785E2E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785E2E">
              <w:rPr>
                <w:lang w:val="en-US"/>
              </w:rPr>
              <w:t xml:space="preserve"> </w:t>
            </w:r>
            <w:r w:rsidRPr="00D57AC9">
              <w:t>Біла Церква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094190" w:rsidRDefault="00D57AC9" w:rsidP="00D57AC9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Pr="00EF2C80" w:rsidRDefault="00D57AC9" w:rsidP="00D57AC9">
            <w:pPr>
              <w:spacing w:after="0" w:line="240" w:lineRule="auto"/>
              <w:jc w:val="center"/>
            </w:pPr>
            <w:r w:rsidRPr="00EF2C80">
              <w:t>3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D57AC9" w:rsidRPr="00EF2C80" w:rsidRDefault="00D57AC9" w:rsidP="00785E2E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785E2E">
              <w:rPr>
                <w:lang w:val="en-US"/>
              </w:rPr>
              <w:t xml:space="preserve"> </w:t>
            </w:r>
            <w:r w:rsidRPr="00D57AC9">
              <w:t>Вінниця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094190" w:rsidRDefault="00D57AC9" w:rsidP="00D57AC9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Pr="00EF2C80" w:rsidRDefault="00D57AC9" w:rsidP="00D57AC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6467F5" w:rsidRPr="00EF2C80" w:rsidRDefault="00D57AC9" w:rsidP="00785E2E">
            <w:pPr>
              <w:spacing w:after="0" w:line="240" w:lineRule="auto"/>
              <w:ind w:left="-89" w:right="-115"/>
              <w:jc w:val="center"/>
            </w:pPr>
            <w:r w:rsidRPr="00EF2C80">
              <w:t>реферальна картка</w:t>
            </w:r>
            <w:r w:rsidR="00785E2E">
              <w:rPr>
                <w:lang w:val="en-US"/>
              </w:rPr>
              <w:t xml:space="preserve"> </w:t>
            </w:r>
            <w:r w:rsidR="003A41C4" w:rsidRPr="003A41C4">
              <w:t>Вознесенськ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094190" w:rsidRDefault="00D57AC9" w:rsidP="00D57AC9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6467F5" w:rsidRPr="00EF2C80" w:rsidRDefault="00D57AC9" w:rsidP="002658AB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2658AB">
              <w:t xml:space="preserve"> </w:t>
            </w:r>
            <w:r w:rsidR="00785E2E" w:rsidRPr="00785E2E">
              <w:t>Дніпро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191E60" w:rsidRDefault="00D57AC9" w:rsidP="00D57AC9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Pr="00EF2C80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6467F5" w:rsidRPr="00EF2C80" w:rsidRDefault="00D57AC9" w:rsidP="002658AB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2658AB">
              <w:t xml:space="preserve"> </w:t>
            </w:r>
            <w:r w:rsidR="00785E2E" w:rsidRPr="00785E2E">
              <w:t>Добропілля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Pr="00EF2C80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6467F5" w:rsidRPr="00785E2E" w:rsidRDefault="00D57AC9" w:rsidP="002658AB">
            <w:pPr>
              <w:spacing w:after="0" w:line="240" w:lineRule="auto"/>
              <w:jc w:val="center"/>
              <w:rPr>
                <w:lang w:val="en-US"/>
              </w:rPr>
            </w:pPr>
            <w:r w:rsidRPr="00EF2C80">
              <w:t>реферальна картка</w:t>
            </w:r>
            <w:r w:rsidR="002658AB">
              <w:t xml:space="preserve"> </w:t>
            </w:r>
            <w:r w:rsidR="00785E2E" w:rsidRPr="00785E2E">
              <w:t>Житомир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6467F5" w:rsidRPr="00EF2C80" w:rsidRDefault="00D57AC9" w:rsidP="00785E2E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785E2E">
              <w:rPr>
                <w:lang w:val="en-US"/>
              </w:rPr>
              <w:t xml:space="preserve"> </w:t>
            </w:r>
            <w:r w:rsidR="00785E2E">
              <w:t xml:space="preserve">Запоріжжя 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6467F5" w:rsidRPr="00EF2C80" w:rsidRDefault="00D57AC9" w:rsidP="002658AB">
            <w:pPr>
              <w:spacing w:after="0" w:line="240" w:lineRule="auto"/>
              <w:ind w:left="-89" w:right="-115"/>
              <w:jc w:val="center"/>
            </w:pPr>
            <w:r w:rsidRPr="00EF2C80">
              <w:t>реферальна картка</w:t>
            </w:r>
            <w:r w:rsidR="002658AB">
              <w:t xml:space="preserve"> </w:t>
            </w:r>
            <w:r w:rsidR="00785E2E" w:rsidRPr="00785E2E">
              <w:t>Івано-Франківськ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48318D" w:rsidRDefault="00D57AC9" w:rsidP="00D57AC9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6467F5" w:rsidRPr="00EF2C80" w:rsidRDefault="00D57AC9" w:rsidP="002658AB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2658AB">
              <w:t xml:space="preserve"> </w:t>
            </w:r>
            <w:r w:rsidR="00785E2E" w:rsidRPr="00785E2E">
              <w:t>Ізмаїл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48318D" w:rsidRDefault="00D57AC9" w:rsidP="00D57AC9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Pr="00792DB6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2658AB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2658AB">
              <w:t xml:space="preserve"> </w:t>
            </w:r>
            <w:r w:rsidR="00785E2E" w:rsidRPr="00785E2E">
              <w:t>Ірпінь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48318D" w:rsidRDefault="00D57AC9" w:rsidP="00D57AC9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785E2E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785E2E">
              <w:rPr>
                <w:lang w:val="en-US"/>
              </w:rPr>
              <w:t xml:space="preserve"> </w:t>
            </w:r>
            <w:r w:rsidR="006467F5" w:rsidRPr="006467F5">
              <w:t>Калуш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48318D" w:rsidRDefault="00D57AC9" w:rsidP="00D57AC9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785E2E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2658AB">
              <w:t xml:space="preserve"> </w:t>
            </w:r>
            <w:r w:rsidR="00785E2E">
              <w:t>Київ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48318D" w:rsidRDefault="00D57AC9" w:rsidP="00D57AC9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10" w:type="dxa"/>
            <w:vAlign w:val="center"/>
          </w:tcPr>
          <w:p w:rsidR="006467F5" w:rsidRPr="00CC193A" w:rsidRDefault="00D57AC9" w:rsidP="002658AB">
            <w:pPr>
              <w:spacing w:after="0" w:line="240" w:lineRule="auto"/>
              <w:jc w:val="center"/>
              <w:rPr>
                <w:lang w:val="en-US"/>
              </w:rPr>
            </w:pPr>
            <w:r w:rsidRPr="00EF2C80">
              <w:t>реферальна картка</w:t>
            </w:r>
            <w:r w:rsidR="002658AB">
              <w:t xml:space="preserve"> </w:t>
            </w:r>
            <w:r w:rsidR="00785E2E" w:rsidRPr="00785E2E">
              <w:t>Коростень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48318D" w:rsidRDefault="00D57AC9" w:rsidP="00D57AC9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CC193A">
            <w:pPr>
              <w:spacing w:after="0" w:line="240" w:lineRule="auto"/>
              <w:ind w:left="-89" w:right="-115"/>
              <w:jc w:val="center"/>
            </w:pPr>
            <w:r w:rsidRPr="00EF2C80">
              <w:t>реферальна картка</w:t>
            </w:r>
            <w:r w:rsidR="00CC193A">
              <w:t xml:space="preserve"> </w:t>
            </w:r>
            <w:r w:rsidR="00CC193A" w:rsidRPr="00CC193A">
              <w:t>Костянтинівка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48318D" w:rsidRDefault="00D57AC9" w:rsidP="00D57AC9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CC193A">
            <w:pPr>
              <w:spacing w:after="0" w:line="240" w:lineRule="auto"/>
              <w:ind w:left="-89" w:right="-115"/>
              <w:jc w:val="center"/>
            </w:pPr>
            <w:r w:rsidRPr="00EF2C80">
              <w:t>реферальна картка</w:t>
            </w:r>
            <w:r w:rsidR="002658AB">
              <w:t xml:space="preserve"> </w:t>
            </w:r>
            <w:r w:rsidR="00CC193A" w:rsidRPr="00CC193A">
              <w:t>Краматорськ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48318D" w:rsidRDefault="00D57AC9" w:rsidP="00D57AC9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CC193A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2658AB">
              <w:t xml:space="preserve"> </w:t>
            </w:r>
            <w:r w:rsidR="00CC193A" w:rsidRPr="00CC193A">
              <w:t xml:space="preserve">Кременчук 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48318D" w:rsidRDefault="00D57AC9" w:rsidP="00D57AC9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D57AC9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CC193A">
              <w:t xml:space="preserve"> </w:t>
            </w:r>
            <w:r w:rsidR="00CC193A" w:rsidRPr="00CC193A">
              <w:t>Кривий Ріг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48318D" w:rsidRDefault="00D57AC9" w:rsidP="00D57AC9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CC193A">
            <w:pPr>
              <w:spacing w:after="0" w:line="240" w:lineRule="auto"/>
              <w:ind w:left="-89" w:right="-115"/>
              <w:jc w:val="center"/>
            </w:pPr>
            <w:r w:rsidRPr="00EF2C80">
              <w:t>реферальна картка</w:t>
            </w:r>
            <w:r w:rsidR="00CC193A">
              <w:t xml:space="preserve"> </w:t>
            </w:r>
            <w:r w:rsidR="00CC193A" w:rsidRPr="00CC193A">
              <w:t>Кропивницький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0020B8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2658AB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2658AB">
              <w:t xml:space="preserve"> </w:t>
            </w:r>
            <w:r w:rsidR="00CC193A" w:rsidRPr="00CC193A">
              <w:t>Лубни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0020B8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2658AB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2658AB">
              <w:t xml:space="preserve"> </w:t>
            </w:r>
            <w:r w:rsidR="00CC193A" w:rsidRPr="00CC193A">
              <w:t>Луцьк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96006F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2658AB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2658AB">
              <w:t xml:space="preserve"> </w:t>
            </w:r>
            <w:r w:rsidR="00CC193A" w:rsidRPr="00CC193A">
              <w:t>Львів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96006F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CC193A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CC193A">
              <w:t xml:space="preserve"> </w:t>
            </w:r>
            <w:r w:rsidR="00CC193A" w:rsidRPr="00CC193A">
              <w:t>Миколаїв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96006F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CC193A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CC193A">
              <w:t xml:space="preserve"> </w:t>
            </w:r>
            <w:r w:rsidR="00CC193A" w:rsidRPr="00CC193A">
              <w:t>Мукачево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96006F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10" w:type="dxa"/>
            <w:vAlign w:val="center"/>
          </w:tcPr>
          <w:p w:rsidR="006467F5" w:rsidRPr="00CC193A" w:rsidRDefault="00D57AC9" w:rsidP="00CC193A">
            <w:pPr>
              <w:spacing w:after="0" w:line="240" w:lineRule="auto"/>
              <w:jc w:val="center"/>
              <w:rPr>
                <w:b/>
              </w:rPr>
            </w:pPr>
            <w:r w:rsidRPr="00EF2C80">
              <w:t>реферальна картка</w:t>
            </w:r>
            <w:r w:rsidR="00CC193A">
              <w:t xml:space="preserve"> </w:t>
            </w:r>
            <w:r w:rsidR="00CC193A" w:rsidRPr="00CC193A">
              <w:t>Ніжин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96006F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10" w:type="dxa"/>
            <w:vAlign w:val="center"/>
          </w:tcPr>
          <w:p w:rsidR="006467F5" w:rsidRPr="00CC193A" w:rsidRDefault="00D57AC9" w:rsidP="00CC193A">
            <w:pPr>
              <w:spacing w:after="0" w:line="240" w:lineRule="auto"/>
              <w:jc w:val="center"/>
              <w:rPr>
                <w:b/>
              </w:rPr>
            </w:pPr>
            <w:r w:rsidRPr="00EF2C80">
              <w:t>реферальна картка</w:t>
            </w:r>
            <w:r w:rsidR="00CC193A">
              <w:t xml:space="preserve"> </w:t>
            </w:r>
            <w:r w:rsidR="00CC193A" w:rsidRPr="00CC193A">
              <w:t>Одеса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191E60" w:rsidRDefault="00D57AC9" w:rsidP="00D57AC9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A17E43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214EC8">
              <w:t xml:space="preserve"> </w:t>
            </w:r>
            <w:r w:rsidR="00A17E43" w:rsidRPr="00A17E43">
              <w:t>Павлоград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214EC8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214EC8">
              <w:t xml:space="preserve"> </w:t>
            </w:r>
            <w:r w:rsidR="00A17E43" w:rsidRPr="00A17E43">
              <w:t>Покровськ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214EC8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214EC8">
              <w:t xml:space="preserve"> </w:t>
            </w:r>
            <w:r w:rsidR="00A17E43" w:rsidRPr="00A17E43">
              <w:t>Полтава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214EC8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214EC8">
              <w:t xml:space="preserve"> </w:t>
            </w:r>
            <w:r w:rsidR="00A17E43" w:rsidRPr="00A17E43">
              <w:t>Рокитне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15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10" w:type="dxa"/>
            <w:vAlign w:val="center"/>
          </w:tcPr>
          <w:p w:rsidR="006467F5" w:rsidRPr="00EF2C80" w:rsidRDefault="00D57AC9" w:rsidP="00A17E43">
            <w:pPr>
              <w:spacing w:after="0" w:line="240" w:lineRule="auto"/>
              <w:ind w:left="-89" w:right="-115"/>
              <w:jc w:val="center"/>
            </w:pPr>
            <w:r w:rsidRPr="00EF2C80">
              <w:t>реферальна картка</w:t>
            </w:r>
            <w:r w:rsidR="00214EC8">
              <w:t xml:space="preserve"> </w:t>
            </w:r>
            <w:r w:rsidR="00A17E43" w:rsidRPr="00A17E43">
              <w:t>Старокостянтинів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9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6467F5" w:rsidRPr="00EF2C80" w:rsidRDefault="00D57AC9" w:rsidP="00214EC8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214EC8">
              <w:t xml:space="preserve"> </w:t>
            </w:r>
            <w:r w:rsidR="00A17E43" w:rsidRPr="00A17E43">
              <w:t>Суми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6467F5" w:rsidRPr="00EF2C80" w:rsidRDefault="00D57AC9" w:rsidP="00D57AC9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A17E43">
              <w:t xml:space="preserve"> </w:t>
            </w:r>
            <w:r w:rsidR="00A17E43" w:rsidRPr="00A17E43">
              <w:t>Тернопіль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B7119C" w:rsidRPr="00EF2C80" w:rsidRDefault="00D57AC9" w:rsidP="00D57AC9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A17E43">
              <w:t xml:space="preserve"> </w:t>
            </w:r>
            <w:r w:rsidR="00A17E43" w:rsidRPr="00A17E43">
              <w:t>Ужгород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BF1CA8" w:rsidRDefault="00D57AC9" w:rsidP="00D57AC9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B7119C" w:rsidRPr="00EF2C80" w:rsidRDefault="00D57AC9" w:rsidP="00214EC8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214EC8">
              <w:t xml:space="preserve"> </w:t>
            </w:r>
            <w:r w:rsidR="00A17E43" w:rsidRPr="00A17E43">
              <w:t>Харків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B7119C" w:rsidRPr="00EF2C80" w:rsidRDefault="00D57AC9" w:rsidP="00214EC8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214EC8">
              <w:t xml:space="preserve"> </w:t>
            </w:r>
            <w:r w:rsidR="00A17E43" w:rsidRPr="00A17E43">
              <w:t>Херсон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B7119C" w:rsidRPr="00EF2C80" w:rsidRDefault="00D57AC9" w:rsidP="00A17E43">
            <w:pPr>
              <w:spacing w:after="0" w:line="240" w:lineRule="auto"/>
              <w:ind w:left="-89" w:right="-115"/>
              <w:jc w:val="center"/>
            </w:pPr>
            <w:r w:rsidRPr="00EF2C80">
              <w:t>реферальна картка</w:t>
            </w:r>
            <w:r w:rsidR="00214EC8">
              <w:t xml:space="preserve"> </w:t>
            </w:r>
            <w:r w:rsidR="00A17E43" w:rsidRPr="00A17E43">
              <w:t>Хмельницький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BF1CA8" w:rsidRDefault="00D57AC9" w:rsidP="00D57AC9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10" w:type="dxa"/>
            <w:vAlign w:val="center"/>
          </w:tcPr>
          <w:p w:rsidR="00B7119C" w:rsidRPr="00EF2C80" w:rsidRDefault="00D57AC9" w:rsidP="00D57AC9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A17E43">
              <w:t xml:space="preserve"> </w:t>
            </w:r>
            <w:r w:rsidR="00A17E43" w:rsidRPr="00A17E43">
              <w:t>Хорошів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Pr="00BF1CA8" w:rsidRDefault="00D57AC9" w:rsidP="00D57AC9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00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10" w:type="dxa"/>
            <w:vAlign w:val="center"/>
          </w:tcPr>
          <w:p w:rsidR="00B7119C" w:rsidRPr="00EF2C80" w:rsidRDefault="00D57AC9" w:rsidP="00D57AC9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A17E43">
              <w:t xml:space="preserve"> </w:t>
            </w:r>
            <w:r w:rsidR="00A17E43" w:rsidRPr="00A17E43">
              <w:t>Хотин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585858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151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10" w:type="dxa"/>
            <w:vAlign w:val="center"/>
          </w:tcPr>
          <w:p w:rsidR="00B7119C" w:rsidRPr="00EF2C80" w:rsidRDefault="00D57AC9" w:rsidP="00D57AC9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A17E43">
              <w:t xml:space="preserve"> </w:t>
            </w:r>
            <w:r w:rsidR="00A17E43" w:rsidRPr="00A17E43">
              <w:t>Черкаси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15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B7119C" w:rsidRPr="00EF2C80" w:rsidRDefault="00D57AC9" w:rsidP="00D57AC9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A17E43">
              <w:t xml:space="preserve"> </w:t>
            </w:r>
            <w:r w:rsidR="00A17E43" w:rsidRPr="00A17E43">
              <w:t>Чернівці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6467F5">
        <w:trPr>
          <w:trHeight w:val="315"/>
        </w:trPr>
        <w:tc>
          <w:tcPr>
            <w:tcW w:w="759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B7119C" w:rsidRPr="00EF2C80" w:rsidRDefault="00D57AC9" w:rsidP="00A17E43">
            <w:pPr>
              <w:spacing w:after="0" w:line="240" w:lineRule="auto"/>
              <w:jc w:val="center"/>
            </w:pPr>
            <w:r w:rsidRPr="00EF2C80">
              <w:t>реферальна картка</w:t>
            </w:r>
            <w:r w:rsidR="00A17E43">
              <w:t xml:space="preserve"> </w:t>
            </w:r>
            <w:r w:rsidR="00A17E43" w:rsidRPr="00A17E43">
              <w:t>Чернігів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7E43" w:rsidTr="006467F5">
        <w:trPr>
          <w:trHeight w:val="315"/>
        </w:trPr>
        <w:tc>
          <w:tcPr>
            <w:tcW w:w="759" w:type="dxa"/>
            <w:vAlign w:val="center"/>
          </w:tcPr>
          <w:p w:rsidR="00A17E43" w:rsidRDefault="00A17E43" w:rsidP="00A17E4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62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A17E43" w:rsidRPr="00270A4E" w:rsidRDefault="00A17E43" w:rsidP="00A17E43">
            <w:pPr>
              <w:spacing w:after="0" w:line="240" w:lineRule="auto"/>
              <w:ind w:left="-115" w:right="-115"/>
              <w:jc w:val="center"/>
            </w:pPr>
            <w:r w:rsidRPr="009B5CFD">
              <w:t>Дизайнування реферальних карток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A17E43" w:rsidRDefault="00A17E43" w:rsidP="00A17E4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A17E43" w:rsidRDefault="00A17E43" w:rsidP="00A17E4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A17E43" w:rsidRDefault="00A17E43" w:rsidP="00A17E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7E43" w:rsidRDefault="00A17E43" w:rsidP="00A17E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7E43" w:rsidTr="006467F5">
        <w:trPr>
          <w:trHeight w:val="315"/>
        </w:trPr>
        <w:tc>
          <w:tcPr>
            <w:tcW w:w="759" w:type="dxa"/>
            <w:vAlign w:val="center"/>
          </w:tcPr>
          <w:p w:rsidR="00A17E43" w:rsidRDefault="00A17E43" w:rsidP="00A17E4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A17E43" w:rsidRPr="00270A4E" w:rsidRDefault="00A17E43" w:rsidP="00A17E43">
            <w:pPr>
              <w:spacing w:after="0" w:line="240" w:lineRule="auto"/>
              <w:ind w:left="-115" w:right="-115"/>
              <w:jc w:val="center"/>
            </w:pPr>
            <w:r w:rsidRPr="00270A4E">
              <w:t>Доставка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A17E43" w:rsidRDefault="00A17E43" w:rsidP="00A17E4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A17E43" w:rsidRDefault="00A17E43" w:rsidP="00A17E4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A17E43" w:rsidRDefault="00A17E43" w:rsidP="00A17E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7E43" w:rsidRDefault="00A17E43" w:rsidP="00A17E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3163EC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67" w:type="dxa"/>
            <w:gridSpan w:val="4"/>
            <w:shd w:val="clear" w:color="auto" w:fill="AEAAA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Загальна сумма</w:t>
            </w:r>
          </w:p>
        </w:tc>
        <w:tc>
          <w:tcPr>
            <w:tcW w:w="2268" w:type="dxa"/>
            <w:shd w:val="clear" w:color="auto" w:fill="AEAAA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3163EC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67" w:type="dxa"/>
            <w:gridSpan w:val="4"/>
            <w:shd w:val="clear" w:color="auto" w:fill="AEAAA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ПДВ (якщо платник ПДВ), грн</w:t>
            </w:r>
          </w:p>
        </w:tc>
        <w:tc>
          <w:tcPr>
            <w:tcW w:w="2268" w:type="dxa"/>
            <w:shd w:val="clear" w:color="auto" w:fill="AEAAA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3163EC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67" w:type="dxa"/>
            <w:gridSpan w:val="4"/>
            <w:shd w:val="clear" w:color="auto" w:fill="AEAAA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</w:rPr>
              <w:t>Загальна сума контракту</w:t>
            </w:r>
            <w:r>
              <w:rPr>
                <w:i/>
                <w:iCs/>
                <w:color w:val="000000"/>
              </w:rPr>
              <w:t xml:space="preserve"> (+ПДВ (якщо платник ПДВ), грн.</w:t>
            </w:r>
          </w:p>
        </w:tc>
        <w:tc>
          <w:tcPr>
            <w:tcW w:w="2268" w:type="dxa"/>
            <w:shd w:val="clear" w:color="auto" w:fill="AEAAA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B54DB" w:rsidRDefault="005B54DB">
      <w:pPr>
        <w:jc w:val="both"/>
        <w:rPr>
          <w:b/>
          <w:color w:val="000000"/>
        </w:rPr>
      </w:pPr>
    </w:p>
    <w:p w:rsidR="003C1AF8" w:rsidRDefault="00341C02">
      <w:pPr>
        <w:jc w:val="both"/>
        <w:rPr>
          <w:sz w:val="24"/>
          <w:szCs w:val="24"/>
        </w:rPr>
      </w:pPr>
      <w:r>
        <w:rPr>
          <w:b/>
          <w:color w:val="000000"/>
        </w:rPr>
        <w:t>Претендент може запропонувати свої пропозиції, що відповідають бажаному опису.</w:t>
      </w:r>
    </w:p>
    <w:p w:rsidR="003C1AF8" w:rsidRDefault="00341C02">
      <w:pPr>
        <w:jc w:val="both"/>
        <w:rPr>
          <w:b/>
          <w:color w:val="000000"/>
        </w:rPr>
      </w:pPr>
      <w:r>
        <w:rPr>
          <w:b/>
          <w:color w:val="000000"/>
        </w:rPr>
        <w:t>Учасники тендеру можуть подавати комерційну пропозицію на од</w:t>
      </w:r>
      <w:r w:rsidR="00077B58">
        <w:rPr>
          <w:b/>
          <w:color w:val="000000"/>
        </w:rPr>
        <w:t>ин</w:t>
      </w:r>
      <w:r>
        <w:rPr>
          <w:b/>
          <w:color w:val="000000"/>
        </w:rPr>
        <w:t xml:space="preserve"> або на всі </w:t>
      </w:r>
      <w:r w:rsidR="00077B58">
        <w:rPr>
          <w:b/>
          <w:color w:val="000000"/>
        </w:rPr>
        <w:t>лоти</w:t>
      </w:r>
      <w:r>
        <w:rPr>
          <w:b/>
          <w:color w:val="000000"/>
        </w:rPr>
        <w:t xml:space="preserve"> товарів. </w:t>
      </w:r>
    </w:p>
    <w:p w:rsidR="003C1AF8" w:rsidRDefault="00077B58">
      <w:pPr>
        <w:jc w:val="both"/>
        <w:rPr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2CDD1F09" wp14:editId="39FC5B96">
                <wp:simplePos x="0" y="0"/>
                <wp:positionH relativeFrom="column">
                  <wp:posOffset>43815</wp:posOffset>
                </wp:positionH>
                <wp:positionV relativeFrom="paragraph">
                  <wp:posOffset>255270</wp:posOffset>
                </wp:positionV>
                <wp:extent cx="6191250" cy="736600"/>
                <wp:effectExtent l="0" t="0" r="19050" b="25400"/>
                <wp:wrapNone/>
                <wp:docPr id="1060" name="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36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E7EE9" w:rsidRDefault="007E7EE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Коментарі:</w:t>
                            </w:r>
                          </w:p>
                          <w:p w:rsidR="007E7EE9" w:rsidRDefault="007E7EE9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7E7EE9" w:rsidRDefault="007E7EE9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7E7EE9" w:rsidRDefault="007E7EE9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7E7EE9" w:rsidRDefault="007E7EE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гошщ</w:t>
                            </w:r>
                          </w:p>
                          <w:p w:rsidR="007E7EE9" w:rsidRDefault="007E7EE9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7E7EE9" w:rsidRDefault="007E7EE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D1F09" id="Rectangle 1060" o:spid="_x0000_s1026" style="position:absolute;left:0;text-align:left;margin-left:3.45pt;margin-top:20.1pt;width:487.5pt;height:58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7E7EE9" w:rsidRDefault="007E7EE9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Коментарі:</w:t>
                      </w:r>
                    </w:p>
                    <w:p w:rsidR="007E7EE9" w:rsidRDefault="007E7EE9">
                      <w:pPr>
                        <w:spacing w:line="258" w:lineRule="auto"/>
                        <w:textDirection w:val="btLr"/>
                      </w:pPr>
                    </w:p>
                    <w:p w:rsidR="007E7EE9" w:rsidRDefault="007E7EE9">
                      <w:pPr>
                        <w:spacing w:line="258" w:lineRule="auto"/>
                        <w:textDirection w:val="btLr"/>
                      </w:pPr>
                    </w:p>
                    <w:p w:rsidR="007E7EE9" w:rsidRDefault="007E7EE9">
                      <w:pPr>
                        <w:spacing w:line="258" w:lineRule="auto"/>
                        <w:textDirection w:val="btLr"/>
                      </w:pPr>
                    </w:p>
                    <w:p w:rsidR="007E7EE9" w:rsidRDefault="007E7EE9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гошщ</w:t>
                      </w:r>
                    </w:p>
                    <w:p w:rsidR="007E7EE9" w:rsidRDefault="007E7EE9">
                      <w:pPr>
                        <w:spacing w:line="258" w:lineRule="auto"/>
                        <w:textDirection w:val="btLr"/>
                      </w:pPr>
                    </w:p>
                    <w:p w:rsidR="007E7EE9" w:rsidRDefault="007E7EE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41C02">
        <w:rPr>
          <w:b/>
          <w:color w:val="000000"/>
        </w:rPr>
        <w:t>Разом з тим, Претенденту рекомендується запропонувати ціну для щонайбільшої кількості товарів.</w:t>
      </w:r>
    </w:p>
    <w:p w:rsidR="007E7158" w:rsidRDefault="007E7158">
      <w:pPr>
        <w:jc w:val="both"/>
        <w:rPr>
          <w:b/>
          <w:color w:val="000000"/>
        </w:rPr>
      </w:pP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jc w:val="both"/>
        <w:rPr>
          <w:b/>
        </w:rPr>
      </w:pPr>
      <w:r>
        <w:t xml:space="preserve">Цим засвідчую, що вище вказана компанія, яку я уповноважений представляти, переглянула </w:t>
      </w:r>
      <w:r>
        <w:rPr>
          <w:b/>
        </w:rPr>
        <w:t>Запит на Подання Пропо</w:t>
      </w:r>
      <w:r w:rsidR="003C2BAB">
        <w:rPr>
          <w:b/>
        </w:rPr>
        <w:t>зицій RFQ Nº UNFPA/UKR/RFQ/23</w:t>
      </w:r>
      <w:r w:rsidR="00F24CDF">
        <w:rPr>
          <w:b/>
        </w:rPr>
        <w:t>/</w:t>
      </w:r>
      <w:r w:rsidR="00F248B3">
        <w:rPr>
          <w:b/>
        </w:rPr>
        <w:t>43</w:t>
      </w:r>
      <w:r>
        <w:rPr>
          <w:b/>
        </w:rPr>
        <w:t xml:space="preserve"> </w:t>
      </w:r>
      <w:r w:rsidRPr="00D02EBC">
        <w:rPr>
          <w:b/>
        </w:rPr>
        <w:t>[</w:t>
      </w:r>
      <w:r w:rsidR="003C2BAB" w:rsidRPr="003163EC">
        <w:rPr>
          <w:b/>
        </w:rPr>
        <w:t>Друк та дизайн</w:t>
      </w:r>
      <w:r w:rsidR="003C2BAB">
        <w:rPr>
          <w:b/>
        </w:rPr>
        <w:t xml:space="preserve"> реферальних карток</w:t>
      </w:r>
      <w:r>
        <w:rPr>
          <w:b/>
        </w:rPr>
        <w:t>]</w:t>
      </w:r>
      <w:r>
        <w:t>,</w:t>
      </w:r>
      <w:r w:rsidR="00077B58">
        <w:t xml:space="preserve"> </w:t>
      </w:r>
      <w:r>
        <w:t>у тому числі всі додатки, зміни в документі (якщо такі мають місце) та відповіді UNFPA, Фонду ООН у галузі народонаселення в Україні, на уточнювальні питан</w:t>
      </w:r>
      <w:bookmarkStart w:id="1" w:name="_GoBack"/>
      <w:bookmarkEnd w:id="1"/>
      <w:r>
        <w:t xml:space="preserve">ня з боку потенційного постачальника. Також, компанія приймає Загальні умови договору UNFPA, Фонду ООН у галузі народонаселення в Україні, та буде дотримуватися цієї цінової пропозиції до моменту закінчення терміну дії останньої. </w:t>
      </w:r>
    </w:p>
    <w:tbl>
      <w:tblPr>
        <w:tblStyle w:val="aff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2309"/>
        <w:gridCol w:w="2310"/>
      </w:tblGrid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rPr>
                <w:color w:val="808080"/>
              </w:rPr>
              <w:t>Click here to enter a date.</w:t>
            </w: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</w:tr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Ім’я, прізвище та посада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Дата та місце</w:t>
            </w:r>
          </w:p>
        </w:tc>
      </w:tr>
    </w:tbl>
    <w:p w:rsidR="003C1AF8" w:rsidRDefault="00341C02">
      <w:pPr>
        <w:rPr>
          <w:b/>
        </w:rPr>
      </w:pPr>
      <w:r>
        <w:br w:type="page"/>
      </w:r>
    </w:p>
    <w:p w:rsidR="003C1AF8" w:rsidRDefault="00341C02">
      <w:pPr>
        <w:jc w:val="center"/>
        <w:rPr>
          <w:b/>
        </w:rPr>
      </w:pPr>
      <w:r>
        <w:rPr>
          <w:b/>
        </w:rPr>
        <w:lastRenderedPageBreak/>
        <w:t>Додаток I:</w:t>
      </w:r>
    </w:p>
    <w:p w:rsidR="003C1AF8" w:rsidRDefault="00341C02">
      <w:pPr>
        <w:jc w:val="center"/>
        <w:rPr>
          <w:b/>
        </w:rPr>
      </w:pPr>
      <w:r>
        <w:rPr>
          <w:b/>
        </w:rPr>
        <w:t>Загальні умови договору:</w:t>
      </w:r>
    </w:p>
    <w:p w:rsidR="003C1AF8" w:rsidRDefault="00341C02">
      <w:pPr>
        <w:jc w:val="center"/>
        <w:rPr>
          <w:b/>
        </w:rPr>
      </w:pPr>
      <w:r>
        <w:rPr>
          <w:b/>
        </w:rPr>
        <w:t>De Minimis Contracts</w:t>
      </w:r>
    </w:p>
    <w:p w:rsidR="003C1AF8" w:rsidRDefault="003C1AF8"/>
    <w:p w:rsidR="003C1AF8" w:rsidRDefault="003C1AF8">
      <w:pPr>
        <w:tabs>
          <w:tab w:val="left" w:pos="7020"/>
        </w:tabs>
      </w:pPr>
    </w:p>
    <w:p w:rsidR="003C1AF8" w:rsidRDefault="00341C02">
      <w:pPr>
        <w:tabs>
          <w:tab w:val="left" w:pos="7020"/>
        </w:tabs>
      </w:pPr>
      <w:r>
        <w:t xml:space="preserve">Цей запит на подання пропозицій підпадає під дію Загальних умов договору Фонду ООН у галузі народонаселення: De Minimis Contracts, який можна знайти тут: </w:t>
      </w:r>
      <w:r>
        <w:rPr>
          <w:color w:val="0563C1"/>
          <w:u w:val="single"/>
        </w:rPr>
        <w:t>https://www.unfpa.org/resources/unfpa-general-conditions-provision-services</w:t>
      </w:r>
    </w:p>
    <w:p w:rsidR="003C1AF8" w:rsidRDefault="003C1AF8"/>
    <w:sectPr w:rsidR="003C1AF8">
      <w:headerReference w:type="default" r:id="rId53"/>
      <w:footerReference w:type="default" r:id="rId54"/>
      <w:pgSz w:w="11907" w:h="16839"/>
      <w:pgMar w:top="850" w:right="850" w:bottom="850" w:left="141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770" w:rsidRDefault="000A2770">
      <w:pPr>
        <w:spacing w:after="0" w:line="240" w:lineRule="auto"/>
      </w:pPr>
      <w:r>
        <w:separator/>
      </w:r>
    </w:p>
  </w:endnote>
  <w:endnote w:type="continuationSeparator" w:id="0">
    <w:p w:rsidR="000A2770" w:rsidRDefault="000A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EE9" w:rsidRDefault="007E7EE9">
    <w:pPr>
      <w:tabs>
        <w:tab w:val="center" w:pos="4986"/>
        <w:tab w:val="right" w:pos="9973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color w:val="548DD4"/>
      </w:rPr>
      <w:t xml:space="preserve">UNFPA/PSB/Templates/Emergency </w:t>
    </w:r>
    <w:r>
      <w:rPr>
        <w:color w:val="548DD4"/>
      </w:rPr>
      <w:t>Procurement/ Emergency RFQ Template Below 250.000 USD [0315-Rev02]</w:t>
    </w:r>
  </w:p>
  <w:p w:rsidR="007E7EE9" w:rsidRDefault="007E7EE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  <w:p w:rsidR="007E7EE9" w:rsidRDefault="007E7EE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770" w:rsidRDefault="000A2770">
      <w:pPr>
        <w:spacing w:after="0" w:line="240" w:lineRule="auto"/>
      </w:pPr>
      <w:r>
        <w:separator/>
      </w:r>
    </w:p>
  </w:footnote>
  <w:footnote w:type="continuationSeparator" w:id="0">
    <w:p w:rsidR="000A2770" w:rsidRDefault="000A2770">
      <w:pPr>
        <w:spacing w:after="0" w:line="240" w:lineRule="auto"/>
      </w:pPr>
      <w:r>
        <w:continuationSeparator/>
      </w:r>
    </w:p>
  </w:footnote>
  <w:footnote w:id="1">
    <w:p w:rsidR="007E7EE9" w:rsidRDefault="007E7E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Учасники конкурсу можуть додавати рядки та змінювати найменування витрат на свій розсуд, відповідно до запропонованого методу виконання замовлення.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EE9" w:rsidRDefault="007E7EE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United Nations Population Fund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</wp:posOffset>
          </wp:positionH>
          <wp:positionV relativeFrom="paragraph">
            <wp:posOffset>9525</wp:posOffset>
          </wp:positionV>
          <wp:extent cx="971550" cy="457200"/>
          <wp:effectExtent l="0" t="0" r="0" b="0"/>
          <wp:wrapSquare wrapText="bothSides" distT="0" distB="0" distL="114300" distR="114300"/>
          <wp:docPr id="1087" name="image11.png" descr="clouored%20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louored%20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E7EE9" w:rsidRDefault="007E7EE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CO Ukraine</w:t>
    </w:r>
  </w:p>
  <w:p w:rsidR="007E7EE9" w:rsidRDefault="007E7EE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E-mail: ukraine.office@unfpa.org</w:t>
    </w:r>
  </w:p>
  <w:p w:rsidR="007E7EE9" w:rsidRDefault="007E7EE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Website: </w:t>
    </w:r>
    <w:hyperlink r:id="rId2">
      <w:r>
        <w:rPr>
          <w:color w:val="0563C1"/>
          <w:sz w:val="18"/>
          <w:szCs w:val="18"/>
          <w:u w:val="single"/>
        </w:rPr>
        <w:t>www.unfpa.org.ua</w:t>
      </w:r>
    </w:hyperlink>
  </w:p>
  <w:p w:rsidR="007E7EE9" w:rsidRDefault="007E7EE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D2A52"/>
    <w:multiLevelType w:val="multilevel"/>
    <w:tmpl w:val="79CAC5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76D74"/>
    <w:multiLevelType w:val="multilevel"/>
    <w:tmpl w:val="8F1CC0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B8C2706"/>
    <w:multiLevelType w:val="hybridMultilevel"/>
    <w:tmpl w:val="DBBA1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F8"/>
    <w:rsid w:val="000020B8"/>
    <w:rsid w:val="00071E17"/>
    <w:rsid w:val="00077B58"/>
    <w:rsid w:val="00094190"/>
    <w:rsid w:val="000A2770"/>
    <w:rsid w:val="000B0368"/>
    <w:rsid w:val="000F45E7"/>
    <w:rsid w:val="00117C55"/>
    <w:rsid w:val="00163C05"/>
    <w:rsid w:val="00191E60"/>
    <w:rsid w:val="001B0F5D"/>
    <w:rsid w:val="001C7098"/>
    <w:rsid w:val="00214EC8"/>
    <w:rsid w:val="00217A88"/>
    <w:rsid w:val="00222F6D"/>
    <w:rsid w:val="0023654F"/>
    <w:rsid w:val="002658AB"/>
    <w:rsid w:val="00270A4E"/>
    <w:rsid w:val="002C7426"/>
    <w:rsid w:val="002E3D8F"/>
    <w:rsid w:val="003163EC"/>
    <w:rsid w:val="0032128C"/>
    <w:rsid w:val="0034188D"/>
    <w:rsid w:val="00341C02"/>
    <w:rsid w:val="003421C8"/>
    <w:rsid w:val="003A41C4"/>
    <w:rsid w:val="003B54A2"/>
    <w:rsid w:val="003C1AF8"/>
    <w:rsid w:val="003C2BAB"/>
    <w:rsid w:val="003D4C94"/>
    <w:rsid w:val="00443BD3"/>
    <w:rsid w:val="0048028F"/>
    <w:rsid w:val="0048318D"/>
    <w:rsid w:val="00491315"/>
    <w:rsid w:val="004B77A3"/>
    <w:rsid w:val="004B7BF3"/>
    <w:rsid w:val="004E0F35"/>
    <w:rsid w:val="00500FFB"/>
    <w:rsid w:val="005B530F"/>
    <w:rsid w:val="005B54DB"/>
    <w:rsid w:val="005D18DD"/>
    <w:rsid w:val="006467F5"/>
    <w:rsid w:val="006F4C0F"/>
    <w:rsid w:val="00727B01"/>
    <w:rsid w:val="0074781E"/>
    <w:rsid w:val="00785E2E"/>
    <w:rsid w:val="00792DB6"/>
    <w:rsid w:val="007A3F94"/>
    <w:rsid w:val="007E7158"/>
    <w:rsid w:val="007E7EE9"/>
    <w:rsid w:val="008175BF"/>
    <w:rsid w:val="00836578"/>
    <w:rsid w:val="00881422"/>
    <w:rsid w:val="008A16A8"/>
    <w:rsid w:val="009236FF"/>
    <w:rsid w:val="0096006F"/>
    <w:rsid w:val="00962697"/>
    <w:rsid w:val="00990BF2"/>
    <w:rsid w:val="009B3D94"/>
    <w:rsid w:val="009B5CFD"/>
    <w:rsid w:val="00A17E43"/>
    <w:rsid w:val="00B01B20"/>
    <w:rsid w:val="00B23C97"/>
    <w:rsid w:val="00B36ADB"/>
    <w:rsid w:val="00B5770D"/>
    <w:rsid w:val="00B7119C"/>
    <w:rsid w:val="00B73DE0"/>
    <w:rsid w:val="00B868AA"/>
    <w:rsid w:val="00B8780E"/>
    <w:rsid w:val="00BA4180"/>
    <w:rsid w:val="00BF1CA8"/>
    <w:rsid w:val="00C058CC"/>
    <w:rsid w:val="00C12484"/>
    <w:rsid w:val="00C364A1"/>
    <w:rsid w:val="00C715C6"/>
    <w:rsid w:val="00CC193A"/>
    <w:rsid w:val="00D02EBC"/>
    <w:rsid w:val="00D57AC9"/>
    <w:rsid w:val="00D74C6D"/>
    <w:rsid w:val="00E416C9"/>
    <w:rsid w:val="00E5728E"/>
    <w:rsid w:val="00EB48E1"/>
    <w:rsid w:val="00EB726C"/>
    <w:rsid w:val="00ED6253"/>
    <w:rsid w:val="00EF10DF"/>
    <w:rsid w:val="00EF2C80"/>
    <w:rsid w:val="00F23271"/>
    <w:rsid w:val="00F248B3"/>
    <w:rsid w:val="00F24CDF"/>
    <w:rsid w:val="00F2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8E9D4-D9AC-4926-8BE4-2B904B0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07"/>
  </w:style>
  <w:style w:type="paragraph" w:styleId="Heading1">
    <w:name w:val="heading 1"/>
    <w:basedOn w:val="Normal"/>
    <w:next w:val="Normal"/>
    <w:link w:val="Heading1Char"/>
    <w:uiPriority w:val="9"/>
    <w:qFormat/>
    <w:rsid w:val="00C1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02B"/>
    <w:pPr>
      <w:keepNext/>
      <w:tabs>
        <w:tab w:val="left" w:pos="-180"/>
        <w:tab w:val="right" w:pos="1980"/>
        <w:tab w:val="left" w:pos="2160"/>
        <w:tab w:val="left" w:pos="43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61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B6FE0"/>
    <w:rPr>
      <w:color w:val="0563C1" w:themeColor="hyperlink"/>
      <w:u w:val="single"/>
    </w:rPr>
  </w:style>
  <w:style w:type="paragraph" w:styleId="ListParagraph">
    <w:name w:val="List Paragraph"/>
    <w:aliases w:val="Lapis Bulleted List,List Paragraph1,Heading,Bullets,List Paragraph (numbered (a)),WB Para,Párrafo de lista1,References,Dot pt,F5 List Paragraph,No Spacing1,List Paragraph Char Char Char,Indicator Text,Numbered Para 1,Bullet 1,Bullet Point"/>
    <w:basedOn w:val="Normal"/>
    <w:link w:val="ListParagraphChar"/>
    <w:uiPriority w:val="34"/>
    <w:qFormat/>
    <w:rsid w:val="00467972"/>
    <w:pPr>
      <w:ind w:left="720"/>
      <w:contextualSpacing/>
    </w:pPr>
  </w:style>
  <w:style w:type="paragraph" w:customStyle="1" w:styleId="Figure1">
    <w:name w:val="Figure_1"/>
    <w:link w:val="Figure1Char"/>
    <w:autoRedefine/>
    <w:rsid w:val="00DC2D2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bCs/>
      <w:lang w:val="en-GB"/>
    </w:rPr>
  </w:style>
  <w:style w:type="character" w:customStyle="1" w:styleId="Figure1Char">
    <w:name w:val="Figure_1 Char"/>
    <w:link w:val="Figure1"/>
    <w:locked/>
    <w:rsid w:val="00DC2D29"/>
    <w:rPr>
      <w:rFonts w:ascii="Calibri" w:eastAsia="Times New Roman" w:hAnsi="Calibri" w:cs="Times New Roman"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49502B"/>
    <w:rPr>
      <w:rFonts w:ascii="Times New Roman" w:eastAsia="Times New Roman" w:hAnsi="Times New Roman" w:cs="Times New Roman"/>
      <w:b/>
      <w:bCs/>
      <w:szCs w:val="20"/>
    </w:rPr>
  </w:style>
  <w:style w:type="paragraph" w:customStyle="1" w:styleId="letter">
    <w:name w:val="letter"/>
    <w:basedOn w:val="Normal"/>
    <w:rsid w:val="0049502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apis Bulleted List Char,List Paragraph1 Char,Heading Char,Bullets Char,List Paragraph (numbered (a)) Char,WB Para Char,Párrafo de lista1 Char,References Char,Dot pt Char,F5 List Paragraph Char,No Spacing1 Char,Indicator Text Char"/>
    <w:link w:val="ListParagraph"/>
    <w:uiPriority w:val="34"/>
    <w:qFormat/>
    <w:locked/>
    <w:rsid w:val="0049502B"/>
  </w:style>
  <w:style w:type="paragraph" w:styleId="Caption">
    <w:name w:val="caption"/>
    <w:basedOn w:val="Normal"/>
    <w:next w:val="Normal"/>
    <w:qFormat/>
    <w:rsid w:val="008750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50B0"/>
  </w:style>
  <w:style w:type="paragraph" w:styleId="Footer">
    <w:name w:val="footer"/>
    <w:basedOn w:val="Normal"/>
    <w:link w:val="FooterChar"/>
    <w:uiPriority w:val="99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B0"/>
  </w:style>
  <w:style w:type="paragraph" w:styleId="BalloonText">
    <w:name w:val="Balloon Text"/>
    <w:basedOn w:val="Normal"/>
    <w:link w:val="BalloonTextChar"/>
    <w:rsid w:val="008750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0B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C481D"/>
    <w:rPr>
      <w:color w:val="808080"/>
    </w:rPr>
  </w:style>
  <w:style w:type="character" w:customStyle="1" w:styleId="TitleChar">
    <w:name w:val="Title Char"/>
    <w:basedOn w:val="DefaultParagraphFont"/>
    <w:link w:val="Title"/>
    <w:rsid w:val="00661CE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6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2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A88"/>
    <w:pPr>
      <w:overflowPunct/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A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85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4D042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4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C527F"/>
    <w:pPr>
      <w:spacing w:after="0" w:line="240" w:lineRule="auto"/>
    </w:p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9B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z_whEANytpB6f1yOfDd-ZlfM80LtgGLG/edit?usp=drive_link&amp;ouid=107462586674908552118&amp;rtpof=true&amp;sd=true" TargetMode="External"/><Relationship Id="rId18" Type="http://schemas.openxmlformats.org/officeDocument/2006/relationships/hyperlink" Target="https://docs.google.com/document/d/1ECkpCv2s1h7oxOB2bMC0E1zwXhM8lGUR/edit?usp=drive_link&amp;ouid=107462586674908552118&amp;rtpof=true&amp;sd=true" TargetMode="External"/><Relationship Id="rId26" Type="http://schemas.openxmlformats.org/officeDocument/2006/relationships/hyperlink" Target="https://docs.google.com/document/d/10-bfnqU-U2y9hyhK3Zd5Fb7hDZubQdAw/edit?usp=drive_link&amp;ouid=107462586674908552118&amp;rtpof=true&amp;sd=true" TargetMode="External"/><Relationship Id="rId39" Type="http://schemas.openxmlformats.org/officeDocument/2006/relationships/hyperlink" Target="https://docs.google.com/document/d/11I0FRFnFLPW6P_aljjYf_GG6Uu8SQcgf/edit?usp=drive_link&amp;ouid=107462586674908552118&amp;rtpof=true&amp;sd=true" TargetMode="External"/><Relationship Id="rId21" Type="http://schemas.openxmlformats.org/officeDocument/2006/relationships/hyperlink" Target="https://docs.google.com/document/d/1IxwCAK4myWH1bIR0AdHYF7NdSOCru5fp/edit?usp=drive_link&amp;ouid=107462586674908552118&amp;rtpof=true&amp;sd=true" TargetMode="External"/><Relationship Id="rId34" Type="http://schemas.openxmlformats.org/officeDocument/2006/relationships/hyperlink" Target="https://docs.google.com/document/d/18PRwdAYEgNIvnTRp8dFLolsStkJQtw3G/edit?usp=drive_link&amp;ouid=107462586674908552118&amp;rtpof=true&amp;sd=true" TargetMode="External"/><Relationship Id="rId42" Type="http://schemas.openxmlformats.org/officeDocument/2006/relationships/hyperlink" Target="https://docs.google.com/document/d/1VHbVoIcGYuFW77JM3mrBTVEvA0U2FKKX/edit?usp=drive_link&amp;ouid=107462586674908552118&amp;rtpof=true&amp;sd=true" TargetMode="External"/><Relationship Id="rId47" Type="http://schemas.openxmlformats.org/officeDocument/2006/relationships/hyperlink" Target="https://docs.google.com/document/d/101q8yv3yjRqbBeSlEbKTHZOcpJkeQH1-/edit?usp=drive_link&amp;ouid=107462586674908552118&amp;rtpof=true&amp;sd=true" TargetMode="External"/><Relationship Id="rId50" Type="http://schemas.openxmlformats.org/officeDocument/2006/relationships/hyperlink" Target="https://drive.google.com/drive/folders/1iDLl4ywATs1z_htSs8CwRsu18n4JUT7Y?usp=drive_link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xuUGmJdFh-hmmsn5wPLdcFwvb7AraPR0/edit?usp=drive_link&amp;ouid=107462586674908552118&amp;rtpof=true&amp;sd=true" TargetMode="External"/><Relationship Id="rId29" Type="http://schemas.openxmlformats.org/officeDocument/2006/relationships/hyperlink" Target="https://docs.google.com/document/d/19vIOXmHWy_gRmb2FNI8pa30oVtTB-BbK/edit?usp=drive_link&amp;ouid=107462586674908552118&amp;rtpof=true&amp;sd=true" TargetMode="External"/><Relationship Id="rId11" Type="http://schemas.openxmlformats.org/officeDocument/2006/relationships/hyperlink" Target="https://docs.google.com/document/d/13hW8EQgZsEb1hXZ1YqT-yz431p72qzlH/edit?usp=drive_link&amp;ouid=107462586674908552118&amp;rtpof=true&amp;sd=true" TargetMode="External"/><Relationship Id="rId24" Type="http://schemas.openxmlformats.org/officeDocument/2006/relationships/hyperlink" Target="https://docs.google.com/document/d/1kPPx3qdm6ZTRxp4KupLRs7eZf7zFBYd6/edit?usp=drive_link&amp;ouid=107462586674908552118&amp;rtpof=true&amp;sd=true" TargetMode="External"/><Relationship Id="rId32" Type="http://schemas.openxmlformats.org/officeDocument/2006/relationships/hyperlink" Target="https://docs.google.com/document/d/16-NSynuEXQsJqVM4XgwkBDB4XGHa3iRy/edit?usp=drive_link&amp;ouid=107462586674908552118&amp;rtpof=true&amp;sd=true" TargetMode="External"/><Relationship Id="rId37" Type="http://schemas.openxmlformats.org/officeDocument/2006/relationships/hyperlink" Target="https://docs.google.com/document/d/1OqEr-sSlCCd4IjdZQURNZJKs7C3yRwIT/edit?usp=drive_link&amp;ouid=107462586674908552118&amp;rtpof=true&amp;sd=true" TargetMode="External"/><Relationship Id="rId40" Type="http://schemas.openxmlformats.org/officeDocument/2006/relationships/hyperlink" Target="https://docs.google.com/document/d/19tcW7uaOWANiItpvYVLbtZRXIv6-sD_U/edit?usp=drive_link&amp;ouid=107462586674908552118&amp;rtpof=true&amp;sd=true" TargetMode="External"/><Relationship Id="rId45" Type="http://schemas.openxmlformats.org/officeDocument/2006/relationships/hyperlink" Target="https://docs.google.com/document/d/1qVZCHYYqNpCaI-jCaF9P6S37F9Prl_lr/edit?usp=drive_link&amp;ouid=107462586674908552118&amp;rtpof=true&amp;sd=true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FWdaAlNR_zS2O-Y4dUvWosiAwA5n-d9n/edit?usp=drive_link&amp;ouid=107462586674908552118&amp;rtpof=true&amp;sd=true" TargetMode="External"/><Relationship Id="rId19" Type="http://schemas.openxmlformats.org/officeDocument/2006/relationships/hyperlink" Target="https://docs.google.com/document/d/121ZxFRSNOj_-95R3mwHMj8MxCKIVy97P/edit?usp=drive_link&amp;ouid=107462586674908552118&amp;rtpof=true&amp;sd=true" TargetMode="External"/><Relationship Id="rId31" Type="http://schemas.openxmlformats.org/officeDocument/2006/relationships/hyperlink" Target="https://docs.google.com/document/d/1w2DdnytfF9-UjB8ds1HTw35GaHem2iC2/edit?usp=drive_link&amp;ouid=107462586674908552118&amp;rtpof=true&amp;sd=true" TargetMode="External"/><Relationship Id="rId44" Type="http://schemas.openxmlformats.org/officeDocument/2006/relationships/hyperlink" Target="https://docs.google.com/document/d/1lmXuu2srzbg3VrjFHoMyle8kV8h7Jyl7/edit?usp=drive_link&amp;ouid=107462586674908552118&amp;rtpof=true&amp;sd=true" TargetMode="External"/><Relationship Id="rId52" Type="http://schemas.openxmlformats.org/officeDocument/2006/relationships/hyperlink" Target="http://www.unfpa.org/about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V43ODfttIKzy1OevvlroREV2w1b-6q_2/edit?usp=drive_link&amp;ouid=107462586674908552118&amp;rtpof=true&amp;sd=true" TargetMode="External"/><Relationship Id="rId14" Type="http://schemas.openxmlformats.org/officeDocument/2006/relationships/hyperlink" Target="https://docs.google.com/document/d/1As2QVViYzH7fA6umReS7n_BObr_M-pwM/edit?usp=drive_link&amp;ouid=107462586674908552118&amp;rtpof=true&amp;sd=true" TargetMode="External"/><Relationship Id="rId22" Type="http://schemas.openxmlformats.org/officeDocument/2006/relationships/hyperlink" Target="https://docs.google.com/document/d/1LLZNf-L7W682cByPs1AoXOzkw64inKYb/edit?usp=drive_link&amp;ouid=107462586674908552118&amp;rtpof=true&amp;sd=true" TargetMode="External"/><Relationship Id="rId27" Type="http://schemas.openxmlformats.org/officeDocument/2006/relationships/hyperlink" Target="https://docs.google.com/document/d/15P8n4Gm-n6C2yRpo8oLH6qnzHAsf71mH/edit?usp=drive_link&amp;ouid=107462586674908552118&amp;rtpof=true&amp;sd=true" TargetMode="External"/><Relationship Id="rId30" Type="http://schemas.openxmlformats.org/officeDocument/2006/relationships/hyperlink" Target="https://docs.google.com/document/d/1Btgy3gY3uSHiPOjT5bLyI5CfVb0pDey5/edit?usp=drive_link&amp;ouid=107462586674908552118&amp;rtpof=true&amp;sd=true" TargetMode="External"/><Relationship Id="rId35" Type="http://schemas.openxmlformats.org/officeDocument/2006/relationships/hyperlink" Target="https://docs.google.com/document/d/1U_x7ynTibwNXd62G1HxTqtk_DNG4NMZC/edit?usp=drive_link&amp;ouid=107462586674908552118&amp;rtpof=true&amp;sd=true" TargetMode="External"/><Relationship Id="rId43" Type="http://schemas.openxmlformats.org/officeDocument/2006/relationships/hyperlink" Target="https://docs.google.com/document/d/1gkXtc5tz9TJuOrreEnVPYJ-49t4ELv5y/edit?usp=drive_link&amp;ouid=107462586674908552118&amp;rtpof=true&amp;sd=true" TargetMode="External"/><Relationship Id="rId48" Type="http://schemas.openxmlformats.org/officeDocument/2006/relationships/hyperlink" Target="https://docs.google.com/document/d/1QWmWzjrZwhOd_fkSfXtAUfOtrPZsRpM8/edit?usp=drive_link&amp;ouid=107462586674908552118&amp;rtpof=true&amp;sd=tru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docs.google.com/document/d/10p2qbcaky4cLc_-FgHmPgDWQ0x8yrppf/edit?usp=drive_link&amp;ouid=107462586674908552118&amp;rtpof=true&amp;sd=true" TargetMode="External"/><Relationship Id="rId51" Type="http://schemas.openxmlformats.org/officeDocument/2006/relationships/hyperlink" Target="https://drive.google.com/file/d/1HaibqMBICHDaSUswaglQdm28rK115cv7/view?usp=shar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google.com/document/d/1fatffroWJ6hY3l9Xg3dqrGeG4q_NmtKa/edit?usp=drive_link&amp;ouid=107462586674908552118&amp;rtpof=true&amp;sd=true" TargetMode="External"/><Relationship Id="rId17" Type="http://schemas.openxmlformats.org/officeDocument/2006/relationships/hyperlink" Target="https://docs.google.com/document/d/1AxHIfhRYVXSFDHEJTVRlEY-T_vDtVJBv/edit?usp=drive_link&amp;ouid=107462586674908552118&amp;rtpof=true&amp;sd=true" TargetMode="External"/><Relationship Id="rId25" Type="http://schemas.openxmlformats.org/officeDocument/2006/relationships/hyperlink" Target="https://docs.google.com/document/d/1tNylOUuQKx3opKhRLOV3t-2KTm9iyR-9/edit?usp=drive_link&amp;ouid=107462586674908552118&amp;rtpof=true&amp;sd=true" TargetMode="External"/><Relationship Id="rId33" Type="http://schemas.openxmlformats.org/officeDocument/2006/relationships/hyperlink" Target="https://docs.google.com/document/d/182CmqFQs6UWdEUy6Y0-N2JzxCC6NQSVZ/edit?usp=drive_link&amp;ouid=107462586674908552118&amp;rtpof=true&amp;sd=true" TargetMode="External"/><Relationship Id="rId38" Type="http://schemas.openxmlformats.org/officeDocument/2006/relationships/hyperlink" Target="https://docs.google.com/document/d/1ZMtvcIgk1m-N3O4nOWisz6Xpu13F2xRb/edit?usp=drive_link&amp;ouid=107462586674908552118&amp;rtpof=true&amp;sd=true" TargetMode="External"/><Relationship Id="rId46" Type="http://schemas.openxmlformats.org/officeDocument/2006/relationships/hyperlink" Target="https://docs.google.com/document/d/13RwCuZbtXvyBY1wbHEW9EkOXZU4hj-Yf/edit?usp=drive_link&amp;ouid=107462586674908552118&amp;rtpof=true&amp;sd=true" TargetMode="External"/><Relationship Id="rId20" Type="http://schemas.openxmlformats.org/officeDocument/2006/relationships/hyperlink" Target="https://docs.google.com/document/d/1hWLigaqgeX9jJOXtC1DQVX1bw9lFfxtj/edit?usp=drive_link&amp;ouid=107462586674908552118&amp;rtpof=true&amp;sd=true" TargetMode="External"/><Relationship Id="rId41" Type="http://schemas.openxmlformats.org/officeDocument/2006/relationships/hyperlink" Target="https://docs.google.com/document/d/1uMPqKOd-dvOLdUWuE4_g7z5STolYE2KG/edit?usp=drive_link&amp;ouid=107462586674908552118&amp;rtpof=true&amp;sd=true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google.com/document/d/1KuHckPF4kYhValKbCug43FOqhBiO-UYZ/edit?usp=drive_link&amp;ouid=107462586674908552118&amp;rtpof=true&amp;sd=true" TargetMode="External"/><Relationship Id="rId23" Type="http://schemas.openxmlformats.org/officeDocument/2006/relationships/hyperlink" Target="https://docs.google.com/document/d/18_4Wpv1OhcXDxewCuiTifgegiG0aHBib/edit?usp=drive_link&amp;ouid=107462586674908552118&amp;rtpof=true&amp;sd=true" TargetMode="External"/><Relationship Id="rId28" Type="http://schemas.openxmlformats.org/officeDocument/2006/relationships/hyperlink" Target="https://docs.google.com/document/d/16nmz9TnoZET8kjc4Cwb19ZpFGGQvQ1Ao/edit?usp=drive_link&amp;ouid=107462586674908552118&amp;rtpof=true&amp;sd=true" TargetMode="External"/><Relationship Id="rId36" Type="http://schemas.openxmlformats.org/officeDocument/2006/relationships/hyperlink" Target="https://docs.google.com/document/d/1TvlDdygXB8Pv9gbbmf_e1Pq6z6OfrHqc/edit?usp=drive_link&amp;ouid=107462586674908552118&amp;rtpof=true&amp;sd=true" TargetMode="External"/><Relationship Id="rId49" Type="http://schemas.openxmlformats.org/officeDocument/2006/relationships/hyperlink" Target="https://docs.google.com/document/d/1QglABLTucMrg4E41zLTlBX_ATU9pW1s0/edit?usp=drive_link&amp;ouid=107462586674908552118&amp;rtpof=true&amp;sd=tru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fpa.org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4OKGK9MPTqrNLPCrj96Z1xmXlQ==">AMUW2mUmdkyIxABoPwFrQ/pbZSJ8zYM/3Z2zV6DUCXSFLnzoYjAY1ZU+6OSZqaUJ1LsJPWKDfgDEEa8OebTPQi5+mnqiIhMrAIrytJwDYbWJG+UUJ30/z63ptUY48JjKSvgi6bvfb+xl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16</Pages>
  <Words>4364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Zubchenko</dc:creator>
  <cp:lastModifiedBy>Microsoft account</cp:lastModifiedBy>
  <cp:revision>38</cp:revision>
  <dcterms:created xsi:type="dcterms:W3CDTF">2022-09-28T13:33:00Z</dcterms:created>
  <dcterms:modified xsi:type="dcterms:W3CDTF">2023-10-16T13:45:00Z</dcterms:modified>
</cp:coreProperties>
</file>