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11B1F" w14:textId="77777777" w:rsidR="007F333A" w:rsidRPr="00FC5350" w:rsidRDefault="007F333A">
      <w:pPr>
        <w:tabs>
          <w:tab w:val="left" w:pos="5400"/>
        </w:tabs>
        <w:jc w:val="right"/>
        <w:rPr>
          <w:rFonts w:asciiTheme="minorHAnsi" w:hAnsiTheme="minorHAnsi" w:cstheme="minorHAnsi"/>
          <w:lang w:val="en-US"/>
        </w:rPr>
      </w:pPr>
    </w:p>
    <w:p w14:paraId="44CA6900" w14:textId="5C87DBBE" w:rsidR="007F333A" w:rsidRPr="002F3CBD" w:rsidRDefault="00A27827">
      <w:pPr>
        <w:tabs>
          <w:tab w:val="left" w:pos="5400"/>
        </w:tabs>
        <w:jc w:val="right"/>
        <w:rPr>
          <w:rFonts w:asciiTheme="minorHAnsi" w:hAnsiTheme="minorHAnsi" w:cstheme="minorHAnsi"/>
        </w:rPr>
      </w:pPr>
      <w:r w:rsidRPr="005D0D24">
        <w:rPr>
          <w:rFonts w:asciiTheme="minorHAnsi" w:hAnsiTheme="minorHAnsi" w:cstheme="minorHAnsi"/>
        </w:rPr>
        <w:t xml:space="preserve">Дата: </w:t>
      </w:r>
      <w:r w:rsidR="00F21CC7">
        <w:rPr>
          <w:rFonts w:asciiTheme="minorHAnsi" w:hAnsiTheme="minorHAnsi" w:cstheme="minorHAnsi"/>
          <w:lang w:val="ru-RU"/>
        </w:rPr>
        <w:t>30</w:t>
      </w:r>
      <w:r w:rsidRPr="005D0D24">
        <w:rPr>
          <w:rFonts w:asciiTheme="minorHAnsi" w:hAnsiTheme="minorHAnsi" w:cstheme="minorHAnsi"/>
        </w:rPr>
        <w:t xml:space="preserve"> </w:t>
      </w:r>
      <w:r w:rsidR="00D0671F">
        <w:rPr>
          <w:rFonts w:asciiTheme="minorHAnsi" w:hAnsiTheme="minorHAnsi" w:cstheme="minorHAnsi"/>
        </w:rPr>
        <w:t>вересня</w:t>
      </w:r>
      <w:r w:rsidRPr="005D0D24">
        <w:rPr>
          <w:rFonts w:asciiTheme="minorHAnsi" w:hAnsiTheme="minorHAnsi" w:cstheme="minorHAnsi"/>
        </w:rPr>
        <w:t xml:space="preserve"> 202</w:t>
      </w:r>
      <w:r w:rsidR="008967E1" w:rsidRPr="005D0D24">
        <w:rPr>
          <w:rFonts w:asciiTheme="minorHAnsi" w:hAnsiTheme="minorHAnsi" w:cstheme="minorHAnsi"/>
        </w:rPr>
        <w:t>2</w:t>
      </w:r>
    </w:p>
    <w:p w14:paraId="55152EA3" w14:textId="77777777" w:rsidR="007F333A" w:rsidRPr="002F3CBD" w:rsidRDefault="007F333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</w:rPr>
      </w:pPr>
    </w:p>
    <w:p w14:paraId="032040EA" w14:textId="77777777" w:rsidR="00B85046" w:rsidRPr="00B85046" w:rsidRDefault="00B85046" w:rsidP="00B8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85046">
        <w:rPr>
          <w:rFonts w:eastAsia="Times New Roman"/>
          <w:b/>
          <w:bCs/>
          <w:color w:val="000000"/>
          <w:lang w:val="ru-RU" w:eastAsia="en-US"/>
        </w:rPr>
        <w:t>Затверджено:</w:t>
      </w:r>
    </w:p>
    <w:p w14:paraId="0766F6DA" w14:textId="77777777" w:rsidR="00B85046" w:rsidRPr="00B85046" w:rsidRDefault="00B85046" w:rsidP="00B8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85046">
        <w:rPr>
          <w:rFonts w:eastAsia="Times New Roman"/>
          <w:b/>
          <w:bCs/>
          <w:color w:val="000000"/>
          <w:lang w:val="ru-RU" w:eastAsia="en-US"/>
        </w:rPr>
        <w:t>п. Хайме Надаль</w:t>
      </w:r>
    </w:p>
    <w:p w14:paraId="1418B243" w14:textId="74B27D3F" w:rsidR="00B85046" w:rsidRPr="00B85046" w:rsidRDefault="00EC5E4D" w:rsidP="00B8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F26CBA">
        <w:rPr>
          <w:b/>
        </w:rPr>
        <w:t>Представник UNFPA, Фонду ООН у галузі народонаселення в Україні</w:t>
      </w:r>
    </w:p>
    <w:p w14:paraId="127B6D21" w14:textId="77777777" w:rsidR="00B85046" w:rsidRPr="00B85046" w:rsidRDefault="00B85046" w:rsidP="00B850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</w:p>
    <w:p w14:paraId="24164971" w14:textId="77777777" w:rsidR="00B85046" w:rsidRPr="00B85046" w:rsidRDefault="00B85046" w:rsidP="00B85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85046">
        <w:rPr>
          <w:rFonts w:eastAsia="Times New Roman"/>
          <w:b/>
          <w:bCs/>
          <w:color w:val="000000"/>
          <w:lang w:val="ru-RU" w:eastAsia="en-US"/>
        </w:rPr>
        <w:t>ЗАПИТ НА ПОДАННЯ ПРОПОЗИЦІЙ</w:t>
      </w:r>
      <w:r w:rsidRPr="00B85046">
        <w:rPr>
          <w:rFonts w:eastAsia="Times New Roman"/>
          <w:b/>
          <w:bCs/>
          <w:color w:val="000000"/>
          <w:lang w:val="en-US" w:eastAsia="en-US"/>
        </w:rPr>
        <w:t> </w:t>
      </w:r>
    </w:p>
    <w:p w14:paraId="060C49F6" w14:textId="16D0F973" w:rsidR="00B85046" w:rsidRPr="002E4B68" w:rsidRDefault="00B85046" w:rsidP="00B85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B85046">
        <w:rPr>
          <w:rFonts w:eastAsia="Times New Roman"/>
          <w:b/>
          <w:bCs/>
          <w:color w:val="000000"/>
          <w:lang w:val="en-US" w:eastAsia="en-US"/>
        </w:rPr>
        <w:t>RFQ</w:t>
      </w:r>
      <w:r w:rsidRPr="002E4B68">
        <w:rPr>
          <w:rFonts w:eastAsia="Times New Roman"/>
          <w:b/>
          <w:bCs/>
          <w:color w:val="000000"/>
          <w:lang w:val="ru-RU" w:eastAsia="en-US"/>
        </w:rPr>
        <w:t xml:space="preserve"> </w:t>
      </w:r>
      <w:r w:rsidRPr="00B85046">
        <w:rPr>
          <w:rFonts w:eastAsia="Times New Roman"/>
          <w:b/>
          <w:bCs/>
          <w:color w:val="000000"/>
          <w:lang w:val="en-US" w:eastAsia="en-US"/>
        </w:rPr>
        <w:t>N</w:t>
      </w:r>
      <w:r w:rsidRPr="002E4B68">
        <w:rPr>
          <w:rFonts w:eastAsia="Times New Roman"/>
          <w:b/>
          <w:bCs/>
          <w:color w:val="000000"/>
          <w:lang w:val="ru-RU" w:eastAsia="en-US"/>
        </w:rPr>
        <w:t xml:space="preserve">º </w:t>
      </w:r>
      <w:r w:rsidRPr="00F26CBA">
        <w:rPr>
          <w:rFonts w:eastAsia="Times New Roman"/>
          <w:b/>
          <w:bCs/>
          <w:color w:val="000000"/>
          <w:lang w:val="en-US" w:eastAsia="en-US"/>
        </w:rPr>
        <w:t>UNFPA</w:t>
      </w:r>
      <w:r w:rsidRPr="002E4B68">
        <w:rPr>
          <w:rFonts w:eastAsia="Times New Roman"/>
          <w:b/>
          <w:bCs/>
          <w:color w:val="000000"/>
          <w:lang w:val="ru-RU" w:eastAsia="en-US"/>
        </w:rPr>
        <w:t>/</w:t>
      </w:r>
      <w:r w:rsidRPr="00F26CBA">
        <w:rPr>
          <w:rFonts w:eastAsia="Times New Roman"/>
          <w:b/>
          <w:bCs/>
          <w:color w:val="000000"/>
          <w:lang w:val="en-US" w:eastAsia="en-US"/>
        </w:rPr>
        <w:t>UKR</w:t>
      </w:r>
      <w:r w:rsidRPr="002E4B68">
        <w:rPr>
          <w:rFonts w:eastAsia="Times New Roman"/>
          <w:b/>
          <w:bCs/>
          <w:color w:val="000000"/>
          <w:lang w:val="ru-RU" w:eastAsia="en-US"/>
        </w:rPr>
        <w:t>/</w:t>
      </w:r>
      <w:r w:rsidRPr="00F26CBA">
        <w:rPr>
          <w:rFonts w:eastAsia="Times New Roman"/>
          <w:b/>
          <w:bCs/>
          <w:color w:val="000000"/>
          <w:lang w:val="en-US" w:eastAsia="en-US"/>
        </w:rPr>
        <w:t>RFQ</w:t>
      </w:r>
      <w:r w:rsidRPr="002E4B68">
        <w:rPr>
          <w:rFonts w:eastAsia="Times New Roman"/>
          <w:b/>
          <w:bCs/>
          <w:color w:val="000000"/>
          <w:lang w:val="ru-RU" w:eastAsia="en-US"/>
        </w:rPr>
        <w:t>/22/</w:t>
      </w:r>
      <w:r w:rsidR="00EC5E4D" w:rsidRPr="002E4B68">
        <w:rPr>
          <w:rFonts w:eastAsia="Times New Roman"/>
          <w:b/>
          <w:bCs/>
          <w:color w:val="000000"/>
          <w:lang w:val="ru-RU" w:eastAsia="en-US"/>
        </w:rPr>
        <w:t>3</w:t>
      </w:r>
      <w:r w:rsidR="00F26CBA" w:rsidRPr="002E4B68">
        <w:rPr>
          <w:rFonts w:eastAsia="Times New Roman"/>
          <w:b/>
          <w:bCs/>
          <w:color w:val="000000"/>
          <w:lang w:val="ru-RU" w:eastAsia="en-US"/>
        </w:rPr>
        <w:t>6</w:t>
      </w:r>
    </w:p>
    <w:p w14:paraId="6114B49A" w14:textId="77777777" w:rsidR="007F333A" w:rsidRPr="002E4B68" w:rsidRDefault="007F333A">
      <w:pPr>
        <w:rPr>
          <w:rFonts w:asciiTheme="minorHAnsi" w:hAnsiTheme="minorHAnsi" w:cstheme="minorHAnsi"/>
          <w:lang w:val="ru-RU"/>
        </w:rPr>
      </w:pPr>
    </w:p>
    <w:p w14:paraId="726154C7" w14:textId="77777777" w:rsidR="007F333A" w:rsidRPr="002F3CBD" w:rsidRDefault="00A2782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>Шановні пані / панове,</w:t>
      </w:r>
    </w:p>
    <w:p w14:paraId="1AFE5885" w14:textId="77777777" w:rsidR="007F333A" w:rsidRPr="002F3CBD" w:rsidRDefault="007F333A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A96B478" w14:textId="1C83B2F8" w:rsidR="007F333A" w:rsidRPr="002F3CBD" w:rsidRDefault="00EC5E4D">
      <w:pPr>
        <w:jc w:val="both"/>
        <w:rPr>
          <w:rFonts w:asciiTheme="minorHAnsi" w:hAnsiTheme="minorHAnsi" w:cstheme="minorHAnsi"/>
        </w:rPr>
      </w:pPr>
      <w:r w:rsidRPr="00F26CBA">
        <w:t>UNFPA, Фонд ООН у галузі народонаселення в Україні,</w:t>
      </w:r>
      <w:r w:rsidR="00A27827" w:rsidRPr="00F26CBA">
        <w:rPr>
          <w:rFonts w:asciiTheme="minorHAnsi" w:hAnsiTheme="minorHAnsi" w:cstheme="minorHAnsi"/>
        </w:rPr>
        <w:t xml:space="preserve"> за</w:t>
      </w:r>
      <w:r w:rsidR="00A27827" w:rsidRPr="002F3CBD">
        <w:rPr>
          <w:rFonts w:asciiTheme="minorHAnsi" w:hAnsiTheme="minorHAnsi" w:cstheme="minorHAnsi"/>
        </w:rPr>
        <w:t>прошує Вас надати цінову пропозицію на наступну послугу:</w:t>
      </w:r>
    </w:p>
    <w:p w14:paraId="32F3A820" w14:textId="0E3330A2" w:rsidR="008C0C7C" w:rsidRDefault="00AE3CD9">
      <w:pPr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ОРГАНІЗАЦІЯ ТА ПРОВЕДЕННЯ </w:t>
      </w:r>
      <w:r w:rsidR="006E1C79">
        <w:rPr>
          <w:rFonts w:asciiTheme="minorHAnsi" w:hAnsiTheme="minorHAnsi" w:cstheme="minorHAnsi"/>
          <w:b/>
          <w:color w:val="000000" w:themeColor="text1"/>
        </w:rPr>
        <w:t>МАРАФОНУ</w:t>
      </w:r>
      <w:r w:rsidR="00374405">
        <w:rPr>
          <w:rFonts w:asciiTheme="minorHAnsi" w:hAnsiTheme="minorHAnsi" w:cstheme="minorHAnsi"/>
          <w:b/>
          <w:color w:val="000000" w:themeColor="text1"/>
        </w:rPr>
        <w:t xml:space="preserve"> ДЛЯ РОДИН</w:t>
      </w:r>
      <w:r w:rsidR="008C0C7C" w:rsidRPr="008C0C7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C0C7C">
        <w:rPr>
          <w:rFonts w:asciiTheme="minorHAnsi" w:hAnsiTheme="minorHAnsi" w:cstheme="minorHAnsi"/>
          <w:b/>
          <w:color w:val="000000" w:themeColor="text1"/>
        </w:rPr>
        <w:t>З МЕТОЮ</w:t>
      </w:r>
      <w:r>
        <w:rPr>
          <w:rFonts w:asciiTheme="minorHAnsi" w:hAnsiTheme="minorHAnsi" w:cstheme="minorHAnsi"/>
          <w:b/>
          <w:color w:val="000000" w:themeColor="text1"/>
        </w:rPr>
        <w:t xml:space="preserve"> ОХОРОНИ</w:t>
      </w:r>
      <w:r w:rsidR="008C0C7C" w:rsidRPr="008C0C7C">
        <w:rPr>
          <w:rFonts w:asciiTheme="minorHAnsi" w:hAnsiTheme="minorHAnsi" w:cstheme="minorHAnsi"/>
          <w:b/>
          <w:color w:val="000000" w:themeColor="text1"/>
        </w:rPr>
        <w:t xml:space="preserve"> ДОВКІЛЛЯ</w:t>
      </w:r>
      <w:r w:rsidR="008C0C7C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5D091675" w14:textId="34F8D3D2" w:rsidR="000B30A6" w:rsidRDefault="00A27827">
      <w:pPr>
        <w:jc w:val="both"/>
      </w:pPr>
      <w:r w:rsidRPr="00EC6866">
        <w:rPr>
          <w:rFonts w:asciiTheme="minorHAnsi" w:hAnsiTheme="minorHAnsi" w:cstheme="minorHAnsi"/>
        </w:rPr>
        <w:t>Цей запит відкритий для всіх юридично зареєстрованих</w:t>
      </w:r>
      <w:r w:rsidR="00D0671F" w:rsidRPr="00EC6866">
        <w:rPr>
          <w:rFonts w:asciiTheme="minorHAnsi" w:hAnsiTheme="minorHAnsi" w:cstheme="minorHAnsi"/>
        </w:rPr>
        <w:t xml:space="preserve"> в Україні</w:t>
      </w:r>
      <w:r w:rsidRPr="00EC6866">
        <w:rPr>
          <w:rFonts w:asciiTheme="minorHAnsi" w:hAnsiTheme="minorHAnsi" w:cstheme="minorHAnsi"/>
        </w:rPr>
        <w:t xml:space="preserve"> </w:t>
      </w:r>
      <w:r w:rsidR="00D0671F" w:rsidRPr="00EC6866">
        <w:rPr>
          <w:rFonts w:asciiTheme="minorHAnsi" w:hAnsiTheme="minorHAnsi" w:cstheme="minorHAnsi"/>
        </w:rPr>
        <w:t>громадських організацій</w:t>
      </w:r>
      <w:r w:rsidRPr="00EC6866">
        <w:rPr>
          <w:rFonts w:asciiTheme="minorHAnsi" w:hAnsiTheme="minorHAnsi" w:cstheme="minorHAnsi"/>
        </w:rPr>
        <w:t xml:space="preserve">, які </w:t>
      </w:r>
      <w:r w:rsidR="004735BD" w:rsidRPr="00EC6866">
        <w:rPr>
          <w:rFonts w:asciiTheme="minorHAnsi" w:hAnsiTheme="minorHAnsi" w:cstheme="minorHAnsi"/>
        </w:rPr>
        <w:t>ма</w:t>
      </w:r>
      <w:r w:rsidR="004735BD" w:rsidRPr="002F3CBD">
        <w:rPr>
          <w:rFonts w:asciiTheme="minorHAnsi" w:hAnsiTheme="minorHAnsi" w:cstheme="minorHAnsi"/>
        </w:rPr>
        <w:t xml:space="preserve">ють досвід </w:t>
      </w:r>
      <w:r w:rsidR="00D0671F">
        <w:rPr>
          <w:rFonts w:asciiTheme="minorHAnsi" w:hAnsiTheme="minorHAnsi" w:cstheme="minorHAnsi"/>
        </w:rPr>
        <w:t xml:space="preserve">в адмініструванні проєктів, які фінансуються за донорські кошти, </w:t>
      </w:r>
      <w:r w:rsidR="00EC5E4D">
        <w:rPr>
          <w:rFonts w:asciiTheme="minorHAnsi" w:hAnsiTheme="minorHAnsi" w:cstheme="minorHAnsi"/>
        </w:rPr>
        <w:t>в Україні</w:t>
      </w:r>
      <w:r w:rsidR="000B30A6">
        <w:rPr>
          <w:rFonts w:asciiTheme="minorHAnsi" w:hAnsiTheme="minorHAnsi" w:cstheme="minorHAnsi"/>
        </w:rPr>
        <w:t>,</w:t>
      </w:r>
      <w:r w:rsidR="00EC5E4D">
        <w:rPr>
          <w:rFonts w:asciiTheme="minorHAnsi" w:hAnsiTheme="minorHAnsi" w:cstheme="minorHAnsi"/>
        </w:rPr>
        <w:t xml:space="preserve"> </w:t>
      </w:r>
      <w:r w:rsidR="00EC5E4D" w:rsidRPr="00F26CBA">
        <w:rPr>
          <w:rFonts w:asciiTheme="minorHAnsi" w:hAnsiTheme="minorHAnsi" w:cstheme="minorHAnsi"/>
        </w:rPr>
        <w:t xml:space="preserve">та </w:t>
      </w:r>
      <w:r w:rsidR="00EC5E4D" w:rsidRPr="00F26CBA">
        <w:t>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14:paraId="40AF6CC8" w14:textId="0DCE2BF1" w:rsidR="000B30A6" w:rsidRPr="000B30A6" w:rsidRDefault="000B30A6">
      <w:pPr>
        <w:jc w:val="both"/>
        <w:rPr>
          <w:rFonts w:asciiTheme="minorHAnsi" w:hAnsiTheme="minorHAnsi" w:cstheme="minorHAnsi"/>
          <w:lang w:val="ru-RU"/>
        </w:rPr>
      </w:pPr>
      <w:r w:rsidRPr="00F26CBA">
        <w:t xml:space="preserve">Будемо вдячні за якнайшвидшу відповідь на цей запит, але не пізніше ніж </w:t>
      </w:r>
      <w:r w:rsidR="00F21CC7">
        <w:rPr>
          <w:b/>
        </w:rPr>
        <w:t>вівторок</w:t>
      </w:r>
      <w:r w:rsidRPr="00F26CBA">
        <w:rPr>
          <w:b/>
        </w:rPr>
        <w:t>,</w:t>
      </w:r>
      <w:r w:rsidRPr="00F26CBA">
        <w:t xml:space="preserve"> </w:t>
      </w:r>
      <w:r w:rsidR="00F21CC7">
        <w:rPr>
          <w:b/>
        </w:rPr>
        <w:t>04</w:t>
      </w:r>
      <w:r w:rsidRPr="00F26CBA">
        <w:rPr>
          <w:b/>
        </w:rPr>
        <w:t xml:space="preserve"> </w:t>
      </w:r>
      <w:r w:rsidR="00F21CC7">
        <w:rPr>
          <w:b/>
        </w:rPr>
        <w:t>жовтня</w:t>
      </w:r>
      <w:r w:rsidRPr="00F26CBA">
        <w:rPr>
          <w:b/>
        </w:rPr>
        <w:t xml:space="preserve"> 2022 року</w:t>
      </w:r>
      <w:r w:rsidRPr="00F26CBA">
        <w:t xml:space="preserve"> </w:t>
      </w:r>
      <w:r w:rsidRPr="00F26CBA">
        <w:rPr>
          <w:b/>
        </w:rPr>
        <w:t>до 1</w:t>
      </w:r>
      <w:r w:rsidR="00F21CC7">
        <w:rPr>
          <w:b/>
          <w:lang w:val="ru-RU"/>
        </w:rPr>
        <w:t>7</w:t>
      </w:r>
      <w:r w:rsidR="00CA033F" w:rsidRPr="00F26CBA">
        <w:rPr>
          <w:b/>
          <w:lang w:val="ru-RU"/>
        </w:rPr>
        <w:t>:</w:t>
      </w:r>
      <w:r w:rsidRPr="00F26CBA">
        <w:rPr>
          <w:b/>
        </w:rPr>
        <w:t xml:space="preserve">00 за </w:t>
      </w:r>
      <w:r w:rsidR="002A2A57" w:rsidRPr="00F26CBA">
        <w:rPr>
          <w:b/>
        </w:rPr>
        <w:t>К</w:t>
      </w:r>
      <w:r w:rsidRPr="00F26CBA">
        <w:rPr>
          <w:b/>
        </w:rPr>
        <w:t>иївським часом</w:t>
      </w:r>
      <w:r w:rsidRPr="00F26CBA">
        <w:t>.</w:t>
      </w:r>
    </w:p>
    <w:p w14:paraId="2FB55CD3" w14:textId="77777777" w:rsidR="007F333A" w:rsidRPr="002F3CBD" w:rsidRDefault="007F333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</w:p>
    <w:p w14:paraId="64AE0E32" w14:textId="77777777" w:rsidR="007F333A" w:rsidRPr="002F3CBD" w:rsidRDefault="00A27827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Технічне завдання (ТЗ)</w:t>
      </w:r>
    </w:p>
    <w:p w14:paraId="04638349" w14:textId="77777777" w:rsidR="007F333A" w:rsidRPr="002F3CBD" w:rsidRDefault="00A27827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Передумови та опис програми</w:t>
      </w:r>
    </w:p>
    <w:p w14:paraId="456D6E5B" w14:textId="77777777" w:rsidR="008967E1" w:rsidRPr="002F3CBD" w:rsidRDefault="008967E1" w:rsidP="008967E1">
      <w:pPr>
        <w:pStyle w:val="NormalWeb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2F3CBD">
        <w:rPr>
          <w:rFonts w:asciiTheme="minorHAnsi" w:eastAsia="Arial" w:hAnsiTheme="minorHAnsi" w:cstheme="minorHAnsi"/>
          <w:sz w:val="22"/>
          <w:szCs w:val="22"/>
        </w:rPr>
        <w:t>«WE ACT: Діємо задля жінок та їхніх можливостей» - це 1,5-річна програма UNFPA, що фінансується Європейським Союзом, основними завданнями якої є надання екстреної підтримки з урахуванням гендерних аспектів внаслідок кризи, спричиненої COVID-19, та зміцнення гендерної рівності в Україні. Програма спрямована на захист жінок від гендерно зумовленого насильства, усунення бар'єрів для жіночого лідерства та підтримку працівниць сектору охорони здоров’я, які знаходяться на передовій реагування на виклики епідемії коронавірусу.</w:t>
      </w:r>
    </w:p>
    <w:p w14:paraId="5C308292" w14:textId="5AE3D0F1" w:rsidR="00AE3CD9" w:rsidRPr="00AE3CD9" w:rsidRDefault="008967E1" w:rsidP="00AE3CD9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="Arial" w:hAnsiTheme="minorHAnsi" w:cstheme="minorHAnsi"/>
          <w:sz w:val="22"/>
          <w:szCs w:val="22"/>
        </w:rPr>
      </w:pPr>
      <w:r w:rsidRPr="002F3CBD">
        <w:rPr>
          <w:rFonts w:asciiTheme="minorHAnsi" w:eastAsia="Arial" w:hAnsiTheme="minorHAnsi" w:cstheme="minorHAnsi"/>
          <w:sz w:val="22"/>
          <w:szCs w:val="22"/>
        </w:rPr>
        <w:t xml:space="preserve">У </w:t>
      </w:r>
      <w:r w:rsidR="00D0671F">
        <w:rPr>
          <w:rFonts w:asciiTheme="minorHAnsi" w:eastAsia="Arial" w:hAnsiTheme="minorHAnsi" w:cstheme="minorHAnsi"/>
          <w:sz w:val="22"/>
          <w:szCs w:val="22"/>
        </w:rPr>
        <w:t>межах</w:t>
      </w:r>
      <w:r w:rsidRPr="002F3CBD">
        <w:rPr>
          <w:rFonts w:asciiTheme="minorHAnsi" w:eastAsia="Arial" w:hAnsiTheme="minorHAnsi" w:cstheme="minorHAnsi"/>
          <w:sz w:val="22"/>
          <w:szCs w:val="22"/>
        </w:rPr>
        <w:t xml:space="preserve"> компоненту «</w:t>
      </w:r>
      <w:r w:rsidR="00D0671F">
        <w:rPr>
          <w:rFonts w:asciiTheme="minorHAnsi" w:eastAsia="Arial" w:hAnsiTheme="minorHAnsi" w:cstheme="minorHAnsi"/>
          <w:sz w:val="22"/>
          <w:szCs w:val="22"/>
        </w:rPr>
        <w:t>Підвищення гендерної чутливості секторів охорони здоров</w:t>
      </w:r>
      <w:r w:rsidR="00D0671F" w:rsidRPr="00D0671F">
        <w:rPr>
          <w:rFonts w:asciiTheme="minorHAnsi" w:eastAsia="Arial" w:hAnsiTheme="minorHAnsi" w:cstheme="minorHAnsi"/>
          <w:sz w:val="22"/>
          <w:szCs w:val="22"/>
        </w:rPr>
        <w:t>’</w:t>
      </w:r>
      <w:r w:rsidR="00D0671F">
        <w:rPr>
          <w:rFonts w:asciiTheme="minorHAnsi" w:eastAsia="Arial" w:hAnsiTheme="minorHAnsi" w:cstheme="minorHAnsi"/>
          <w:sz w:val="22"/>
          <w:szCs w:val="22"/>
        </w:rPr>
        <w:t>я та захисту довкілля</w:t>
      </w:r>
      <w:r w:rsidRPr="002F3CBD">
        <w:rPr>
          <w:rFonts w:asciiTheme="minorHAnsi" w:eastAsia="Arial" w:hAnsiTheme="minorHAnsi" w:cstheme="minorHAnsi"/>
          <w:sz w:val="22"/>
          <w:szCs w:val="22"/>
        </w:rPr>
        <w:t xml:space="preserve">» </w:t>
      </w:r>
      <w:r w:rsidR="00522FD3" w:rsidRPr="002F3CBD">
        <w:rPr>
          <w:rFonts w:ascii="Calibri" w:eastAsia="Calibri" w:hAnsi="Calibri" w:cs="Calibri"/>
          <w:color w:val="000000"/>
          <w:sz w:val="22"/>
          <w:szCs w:val="22"/>
        </w:rPr>
        <w:t xml:space="preserve">UNFPA підтримує </w:t>
      </w:r>
      <w:r w:rsidR="00D0671F">
        <w:rPr>
          <w:rFonts w:ascii="Calibri" w:eastAsia="Calibri" w:hAnsi="Calibri" w:cs="Calibri"/>
          <w:color w:val="000000"/>
          <w:sz w:val="22"/>
          <w:szCs w:val="22"/>
        </w:rPr>
        <w:t xml:space="preserve">проєкти громадських організацій, які спрямовані на закриття гендерних розривів у зазначених сферах, </w:t>
      </w:r>
      <w:r w:rsidR="00D0671F" w:rsidRPr="00AE3CD9">
        <w:rPr>
          <w:rFonts w:asciiTheme="minorHAnsi" w:eastAsia="Arial" w:hAnsiTheme="minorHAnsi" w:cstheme="minorHAnsi"/>
          <w:sz w:val="22"/>
          <w:szCs w:val="22"/>
        </w:rPr>
        <w:t>знайдених дослідженнями UNFPA</w:t>
      </w:r>
      <w:r w:rsidR="00522FD3" w:rsidRPr="00AE3CD9">
        <w:rPr>
          <w:rFonts w:asciiTheme="minorHAnsi" w:eastAsia="Arial" w:hAnsiTheme="minorHAnsi" w:cstheme="minorHAnsi"/>
          <w:sz w:val="22"/>
          <w:szCs w:val="22"/>
        </w:rPr>
        <w:t>. Зокрема,</w:t>
      </w:r>
      <w:r w:rsidR="009815BD">
        <w:rPr>
          <w:rFonts w:asciiTheme="minorHAnsi" w:eastAsia="Arial" w:hAnsiTheme="minorHAnsi" w:cstheme="minorHAnsi"/>
          <w:sz w:val="22"/>
          <w:szCs w:val="22"/>
        </w:rPr>
        <w:t xml:space="preserve"> дослідження показало, що чоловіки рідше ведуть спосіб життя дружній до навколишнього середовища.</w:t>
      </w:r>
      <w:r w:rsidR="00522FD3" w:rsidRPr="00AE3CD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815BD">
        <w:rPr>
          <w:rFonts w:asciiTheme="minorHAnsi" w:eastAsia="Arial" w:hAnsiTheme="minorHAnsi" w:cstheme="minorHAnsi"/>
          <w:sz w:val="22"/>
          <w:szCs w:val="22"/>
        </w:rPr>
        <w:t xml:space="preserve">У межах завдання, </w:t>
      </w:r>
      <w:r w:rsidR="00522FD3" w:rsidRPr="00AE3CD9">
        <w:rPr>
          <w:rFonts w:asciiTheme="minorHAnsi" w:eastAsia="Arial" w:hAnsiTheme="minorHAnsi" w:cstheme="minorHAnsi"/>
          <w:sz w:val="22"/>
          <w:szCs w:val="22"/>
        </w:rPr>
        <w:t xml:space="preserve">планується </w:t>
      </w:r>
      <w:r w:rsidR="009815BD">
        <w:rPr>
          <w:rFonts w:asciiTheme="minorHAnsi" w:eastAsia="Arial" w:hAnsiTheme="minorHAnsi" w:cstheme="minorHAnsi"/>
          <w:sz w:val="22"/>
          <w:szCs w:val="22"/>
        </w:rPr>
        <w:t>розробка</w:t>
      </w:r>
      <w:r w:rsidR="00AE3CD9" w:rsidRPr="00AE3CD9">
        <w:rPr>
          <w:rFonts w:asciiTheme="minorHAnsi" w:eastAsia="Arial" w:hAnsiTheme="minorHAnsi" w:cstheme="minorHAnsi"/>
          <w:sz w:val="22"/>
          <w:szCs w:val="22"/>
        </w:rPr>
        <w:t xml:space="preserve"> та </w:t>
      </w:r>
      <w:r w:rsidR="009815BD">
        <w:rPr>
          <w:rFonts w:asciiTheme="minorHAnsi" w:eastAsia="Arial" w:hAnsiTheme="minorHAnsi" w:cstheme="minorHAnsi"/>
          <w:sz w:val="22"/>
          <w:szCs w:val="22"/>
        </w:rPr>
        <w:t>впровадження</w:t>
      </w:r>
      <w:r w:rsidR="00AE3CD9" w:rsidRPr="00AE3CD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815BD">
        <w:rPr>
          <w:rFonts w:asciiTheme="minorHAnsi" w:eastAsia="Arial" w:hAnsiTheme="minorHAnsi" w:cstheme="minorHAnsi"/>
          <w:sz w:val="22"/>
          <w:szCs w:val="22"/>
        </w:rPr>
        <w:t>марафону-виклику</w:t>
      </w:r>
      <w:r w:rsidR="00AE3CD9" w:rsidRPr="00AE3CD9">
        <w:rPr>
          <w:rFonts w:asciiTheme="minorHAnsi" w:eastAsia="Arial" w:hAnsiTheme="minorHAnsi" w:cstheme="minorHAnsi"/>
          <w:sz w:val="22"/>
          <w:szCs w:val="22"/>
        </w:rPr>
        <w:t xml:space="preserve"> для </w:t>
      </w:r>
      <w:r w:rsidR="00F86107">
        <w:rPr>
          <w:rFonts w:asciiTheme="minorHAnsi" w:eastAsia="Arial" w:hAnsiTheme="minorHAnsi" w:cstheme="minorHAnsi"/>
          <w:sz w:val="22"/>
          <w:szCs w:val="22"/>
        </w:rPr>
        <w:t>родин</w:t>
      </w:r>
      <w:r w:rsidR="00AE3CD9">
        <w:rPr>
          <w:rFonts w:asciiTheme="minorHAnsi" w:eastAsia="Arial" w:hAnsiTheme="minorHAnsi" w:cstheme="minorHAnsi"/>
          <w:sz w:val="22"/>
          <w:szCs w:val="22"/>
        </w:rPr>
        <w:t>,</w:t>
      </w:r>
      <w:r w:rsidR="009815BD">
        <w:rPr>
          <w:rFonts w:asciiTheme="minorHAnsi" w:eastAsia="Arial" w:hAnsiTheme="minorHAnsi" w:cstheme="minorHAnsi"/>
          <w:sz w:val="22"/>
          <w:szCs w:val="22"/>
        </w:rPr>
        <w:t xml:space="preserve"> які готові змінювати звички, щоб вести біль</w:t>
      </w:r>
      <w:r w:rsidR="00E50AD0">
        <w:rPr>
          <w:rFonts w:asciiTheme="minorHAnsi" w:eastAsia="Arial" w:hAnsiTheme="minorHAnsi" w:cstheme="minorHAnsi"/>
          <w:sz w:val="22"/>
          <w:szCs w:val="22"/>
        </w:rPr>
        <w:t>ш</w:t>
      </w:r>
      <w:r w:rsidR="009815BD">
        <w:rPr>
          <w:rFonts w:asciiTheme="minorHAnsi" w:eastAsia="Arial" w:hAnsiTheme="minorHAnsi" w:cstheme="minorHAnsi"/>
          <w:sz w:val="22"/>
          <w:szCs w:val="22"/>
        </w:rPr>
        <w:t xml:space="preserve"> екологічно-дружній спосіб життя</w:t>
      </w:r>
      <w:r w:rsidR="00AE3CD9" w:rsidRPr="00AE3CD9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="00054302">
        <w:rPr>
          <w:rFonts w:asciiTheme="minorHAnsi" w:eastAsia="Arial" w:hAnsiTheme="minorHAnsi" w:cstheme="minorHAnsi"/>
          <w:sz w:val="22"/>
          <w:szCs w:val="22"/>
        </w:rPr>
        <w:t xml:space="preserve">У рамках даного </w:t>
      </w:r>
      <w:r w:rsidR="009815BD">
        <w:rPr>
          <w:rFonts w:asciiTheme="minorHAnsi" w:eastAsia="Arial" w:hAnsiTheme="minorHAnsi" w:cstheme="minorHAnsi"/>
          <w:sz w:val="22"/>
          <w:szCs w:val="22"/>
        </w:rPr>
        <w:t>марафону</w:t>
      </w:r>
      <w:r w:rsidR="00054302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3CD9">
        <w:rPr>
          <w:rFonts w:asciiTheme="minorHAnsi" w:eastAsia="Arial" w:hAnsiTheme="minorHAnsi" w:cstheme="minorHAnsi"/>
          <w:sz w:val="22"/>
          <w:szCs w:val="22"/>
        </w:rPr>
        <w:t>планується</w:t>
      </w:r>
      <w:r w:rsidR="009815BD">
        <w:rPr>
          <w:rFonts w:asciiTheme="minorHAnsi" w:eastAsia="Arial" w:hAnsiTheme="minorHAnsi" w:cstheme="minorHAnsi"/>
          <w:sz w:val="22"/>
          <w:szCs w:val="22"/>
        </w:rPr>
        <w:t xml:space="preserve"> залучити мінімум</w:t>
      </w:r>
      <w:r w:rsidR="00AE3CD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3CD9" w:rsidRPr="00AE3CD9">
        <w:rPr>
          <w:rFonts w:asciiTheme="minorHAnsi" w:eastAsia="Arial" w:hAnsiTheme="minorHAnsi" w:cstheme="minorHAnsi"/>
          <w:sz w:val="22"/>
          <w:szCs w:val="22"/>
        </w:rPr>
        <w:t>16-т</w:t>
      </w:r>
      <w:r w:rsidR="009815BD">
        <w:rPr>
          <w:rFonts w:asciiTheme="minorHAnsi" w:eastAsia="Arial" w:hAnsiTheme="minorHAnsi" w:cstheme="minorHAnsi"/>
          <w:sz w:val="22"/>
          <w:szCs w:val="22"/>
        </w:rPr>
        <w:t>ь</w:t>
      </w:r>
      <w:r w:rsidR="00AE3CD9" w:rsidRPr="00AE3CD9">
        <w:rPr>
          <w:rFonts w:asciiTheme="minorHAnsi" w:eastAsia="Arial" w:hAnsiTheme="minorHAnsi" w:cstheme="minorHAnsi"/>
          <w:sz w:val="22"/>
          <w:szCs w:val="22"/>
        </w:rPr>
        <w:t xml:space="preserve"> родин з</w:t>
      </w:r>
      <w:r w:rsidR="009815BD">
        <w:rPr>
          <w:rFonts w:asciiTheme="minorHAnsi" w:eastAsia="Arial" w:hAnsiTheme="minorHAnsi" w:cstheme="minorHAnsi"/>
          <w:sz w:val="22"/>
          <w:szCs w:val="22"/>
        </w:rPr>
        <w:t xml:space="preserve"> мінімум</w:t>
      </w:r>
      <w:r w:rsidR="00AE3CD9" w:rsidRPr="00AE3CD9">
        <w:rPr>
          <w:rFonts w:asciiTheme="minorHAnsi" w:eastAsia="Arial" w:hAnsiTheme="minorHAnsi" w:cstheme="minorHAnsi"/>
          <w:sz w:val="22"/>
          <w:szCs w:val="22"/>
        </w:rPr>
        <w:t xml:space="preserve"> чотирьох громад</w:t>
      </w:r>
      <w:r w:rsidR="009815BD">
        <w:rPr>
          <w:rFonts w:asciiTheme="minorHAnsi" w:eastAsia="Arial" w:hAnsiTheme="minorHAnsi" w:cstheme="minorHAnsi"/>
          <w:sz w:val="22"/>
          <w:szCs w:val="22"/>
        </w:rPr>
        <w:t xml:space="preserve"> України для того, щоб</w:t>
      </w:r>
      <w:r w:rsidR="00AE3CD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E3CD9" w:rsidRPr="00AE3CD9">
        <w:rPr>
          <w:rFonts w:asciiTheme="minorHAnsi" w:eastAsia="Arial" w:hAnsiTheme="minorHAnsi" w:cstheme="minorHAnsi"/>
          <w:sz w:val="22"/>
          <w:szCs w:val="22"/>
        </w:rPr>
        <w:t xml:space="preserve">протягом </w:t>
      </w:r>
      <w:r w:rsidR="009815BD">
        <w:rPr>
          <w:rFonts w:asciiTheme="minorHAnsi" w:eastAsia="Arial" w:hAnsiTheme="minorHAnsi" w:cstheme="minorHAnsi"/>
          <w:sz w:val="22"/>
          <w:szCs w:val="22"/>
        </w:rPr>
        <w:t xml:space="preserve">мінімум </w:t>
      </w:r>
      <w:r w:rsidR="00AE3CD9">
        <w:rPr>
          <w:rFonts w:asciiTheme="minorHAnsi" w:eastAsia="Arial" w:hAnsiTheme="minorHAnsi" w:cstheme="minorHAnsi"/>
          <w:sz w:val="22"/>
          <w:szCs w:val="22"/>
        </w:rPr>
        <w:t>21</w:t>
      </w:r>
      <w:r w:rsidR="00E50AD0">
        <w:rPr>
          <w:rFonts w:asciiTheme="minorHAnsi" w:eastAsia="Arial" w:hAnsiTheme="minorHAnsi" w:cstheme="minorHAnsi"/>
          <w:sz w:val="22"/>
          <w:szCs w:val="22"/>
        </w:rPr>
        <w:t>-ого</w:t>
      </w:r>
      <w:r w:rsidR="00AE3CD9">
        <w:rPr>
          <w:rFonts w:asciiTheme="minorHAnsi" w:eastAsia="Arial" w:hAnsiTheme="minorHAnsi" w:cstheme="minorHAnsi"/>
          <w:sz w:val="22"/>
          <w:szCs w:val="22"/>
        </w:rPr>
        <w:t xml:space="preserve"> дня впровад</w:t>
      </w:r>
      <w:r w:rsidR="009815BD">
        <w:rPr>
          <w:rFonts w:asciiTheme="minorHAnsi" w:eastAsia="Arial" w:hAnsiTheme="minorHAnsi" w:cstheme="minorHAnsi"/>
          <w:sz w:val="22"/>
          <w:szCs w:val="22"/>
        </w:rPr>
        <w:t>жуват</w:t>
      </w:r>
      <w:r w:rsidR="00AE3CD9">
        <w:rPr>
          <w:rFonts w:asciiTheme="minorHAnsi" w:eastAsia="Arial" w:hAnsiTheme="minorHAnsi" w:cstheme="minorHAnsi"/>
          <w:sz w:val="22"/>
          <w:szCs w:val="22"/>
        </w:rPr>
        <w:t>и у своє життя низку</w:t>
      </w:r>
      <w:r w:rsidR="00AE3CD9" w:rsidRPr="00AE3CD9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815BD">
        <w:rPr>
          <w:rFonts w:asciiTheme="minorHAnsi" w:eastAsia="Arial" w:hAnsiTheme="minorHAnsi" w:cstheme="minorHAnsi"/>
          <w:sz w:val="22"/>
          <w:szCs w:val="22"/>
        </w:rPr>
        <w:t>еко-дружніх</w:t>
      </w:r>
      <w:r w:rsidR="00AE3CD9" w:rsidRPr="00AE3CD9">
        <w:rPr>
          <w:rFonts w:asciiTheme="minorHAnsi" w:eastAsia="Arial" w:hAnsiTheme="minorHAnsi" w:cstheme="minorHAnsi"/>
          <w:sz w:val="22"/>
          <w:szCs w:val="22"/>
        </w:rPr>
        <w:t xml:space="preserve"> звичок. </w:t>
      </w:r>
    </w:p>
    <w:p w14:paraId="4C3E4F12" w14:textId="446139BE" w:rsidR="00AE3CD9" w:rsidRDefault="00AE3CD9" w:rsidP="00AE3CD9">
      <w:pPr>
        <w:pStyle w:val="NormalWeb"/>
        <w:spacing w:before="0" w:beforeAutospacing="0" w:after="0" w:afterAutospacing="0"/>
        <w:jc w:val="both"/>
      </w:pPr>
    </w:p>
    <w:p w14:paraId="3D063443" w14:textId="77777777" w:rsidR="00AE3CD9" w:rsidRDefault="00AE3CD9">
      <w:pPr>
        <w:jc w:val="both"/>
        <w:rPr>
          <w:rFonts w:asciiTheme="minorHAnsi" w:hAnsiTheme="minorHAnsi" w:cstheme="minorHAnsi"/>
          <w:b/>
          <w:color w:val="000000"/>
        </w:rPr>
      </w:pPr>
    </w:p>
    <w:p w14:paraId="5A8F3004" w14:textId="77777777" w:rsidR="007F333A" w:rsidRPr="002F3CBD" w:rsidRDefault="00A27827">
      <w:pPr>
        <w:jc w:val="both"/>
        <w:rPr>
          <w:rFonts w:asciiTheme="minorHAnsi" w:hAnsiTheme="minorHAnsi" w:cstheme="minorHAnsi"/>
          <w:b/>
          <w:color w:val="000000"/>
        </w:rPr>
      </w:pPr>
      <w:r w:rsidRPr="002F3CBD">
        <w:rPr>
          <w:rFonts w:asciiTheme="minorHAnsi" w:hAnsiTheme="minorHAnsi" w:cstheme="minorHAnsi"/>
          <w:b/>
          <w:color w:val="000000"/>
        </w:rPr>
        <w:t>Необхідні умови</w:t>
      </w:r>
    </w:p>
    <w:p w14:paraId="12B23A57" w14:textId="09F82BBB" w:rsidR="007F333A" w:rsidRPr="002F3CBD" w:rsidRDefault="008967E1" w:rsidP="002F092F">
      <w:pPr>
        <w:spacing w:line="240" w:lineRule="auto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2F3CBD">
        <w:rPr>
          <w:rFonts w:asciiTheme="minorHAnsi" w:hAnsiTheme="minorHAnsi" w:cstheme="minorHAnsi"/>
          <w:bCs/>
          <w:iCs/>
          <w:color w:val="000000" w:themeColor="text1"/>
        </w:rPr>
        <w:t>UNFPA, Фонд ООН у галузі народонаселення в Україні</w:t>
      </w:r>
      <w:r w:rsidR="00DA0477" w:rsidRPr="00DA0477">
        <w:rPr>
          <w:rFonts w:asciiTheme="minorHAnsi" w:hAnsiTheme="minorHAnsi" w:cstheme="minorHAnsi"/>
          <w:bCs/>
          <w:iCs/>
          <w:color w:val="000000" w:themeColor="text1"/>
        </w:rPr>
        <w:t>,</w:t>
      </w:r>
      <w:r w:rsidRPr="002F3CBD">
        <w:rPr>
          <w:rFonts w:asciiTheme="minorHAnsi" w:hAnsiTheme="minorHAnsi" w:cstheme="minorHAnsi"/>
          <w:bCs/>
          <w:iCs/>
          <w:color w:val="000000" w:themeColor="text1"/>
        </w:rPr>
        <w:t xml:space="preserve"> </w:t>
      </w:r>
      <w:r w:rsidRPr="00EC6866">
        <w:rPr>
          <w:rFonts w:asciiTheme="minorHAnsi" w:hAnsiTheme="minorHAnsi" w:cstheme="minorHAnsi"/>
          <w:bCs/>
          <w:iCs/>
          <w:color w:val="000000" w:themeColor="text1"/>
        </w:rPr>
        <w:t xml:space="preserve">запрошує </w:t>
      </w:r>
      <w:r w:rsidR="00DD0B33" w:rsidRPr="00EC6866">
        <w:rPr>
          <w:rFonts w:asciiTheme="minorHAnsi" w:hAnsiTheme="minorHAnsi" w:cstheme="minorHAnsi"/>
          <w:bCs/>
          <w:iCs/>
          <w:color w:val="000000" w:themeColor="text1"/>
          <w:u w:val="single"/>
        </w:rPr>
        <w:t>громадські організації</w:t>
      </w:r>
      <w:r w:rsidR="00C27F47" w:rsidRPr="00EC6866">
        <w:rPr>
          <w:rFonts w:asciiTheme="minorHAnsi" w:hAnsiTheme="minorHAnsi" w:cstheme="minorHAnsi"/>
          <w:bCs/>
          <w:iCs/>
          <w:color w:val="000000" w:themeColor="text1"/>
          <w:u w:val="single"/>
        </w:rPr>
        <w:t xml:space="preserve"> з досвідом </w:t>
      </w:r>
      <w:r w:rsidR="00DD0B33" w:rsidRPr="00EC6866">
        <w:rPr>
          <w:rFonts w:asciiTheme="minorHAnsi" w:hAnsiTheme="minorHAnsi" w:cstheme="minorHAnsi"/>
          <w:bCs/>
          <w:iCs/>
          <w:color w:val="000000" w:themeColor="text1"/>
          <w:u w:val="single"/>
        </w:rPr>
        <w:t xml:space="preserve">впровадження </w:t>
      </w:r>
      <w:r w:rsidR="00B34588" w:rsidRPr="00EC6866">
        <w:rPr>
          <w:rFonts w:asciiTheme="minorHAnsi" w:hAnsiTheme="minorHAnsi" w:cstheme="minorHAnsi"/>
          <w:bCs/>
          <w:iCs/>
          <w:color w:val="000000" w:themeColor="text1"/>
          <w:u w:val="single"/>
        </w:rPr>
        <w:t>проєктів, що фінансуються за донорські кошти,</w:t>
      </w:r>
      <w:r w:rsidRPr="00EC6866">
        <w:rPr>
          <w:rFonts w:asciiTheme="minorHAnsi" w:hAnsiTheme="minorHAnsi" w:cstheme="minorHAnsi"/>
          <w:bCs/>
          <w:iCs/>
          <w:color w:val="000000" w:themeColor="text1"/>
        </w:rPr>
        <w:t xml:space="preserve"> подавати</w:t>
      </w:r>
      <w:r w:rsidRPr="002F3CBD">
        <w:rPr>
          <w:rFonts w:asciiTheme="minorHAnsi" w:hAnsiTheme="minorHAnsi" w:cstheme="minorHAnsi"/>
          <w:bCs/>
          <w:iCs/>
          <w:color w:val="000000" w:themeColor="text1"/>
        </w:rPr>
        <w:t xml:space="preserve"> свої пропозиції щодо </w:t>
      </w:r>
      <w:r w:rsidR="00B34588">
        <w:rPr>
          <w:rFonts w:asciiTheme="minorHAnsi" w:hAnsiTheme="minorHAnsi" w:cstheme="minorHAnsi"/>
          <w:bCs/>
          <w:iCs/>
          <w:color w:val="000000" w:themeColor="text1"/>
        </w:rPr>
        <w:t xml:space="preserve">надання послуг </w:t>
      </w:r>
      <w:r w:rsidR="00AE3CD9">
        <w:rPr>
          <w:rFonts w:asciiTheme="minorHAnsi" w:hAnsiTheme="minorHAnsi" w:cstheme="minorHAnsi"/>
          <w:bCs/>
          <w:iCs/>
          <w:color w:val="000000" w:themeColor="text1"/>
        </w:rPr>
        <w:t>з організації</w:t>
      </w:r>
      <w:r w:rsidR="00AE3CD9" w:rsidRPr="00AE3CD9">
        <w:rPr>
          <w:rFonts w:asciiTheme="minorHAnsi" w:hAnsiTheme="minorHAnsi" w:cstheme="minorHAnsi"/>
          <w:bCs/>
          <w:iCs/>
          <w:color w:val="000000" w:themeColor="text1"/>
        </w:rPr>
        <w:t xml:space="preserve"> та проведення </w:t>
      </w:r>
      <w:r w:rsidR="006E1C79">
        <w:rPr>
          <w:rFonts w:asciiTheme="minorHAnsi" w:hAnsiTheme="minorHAnsi" w:cstheme="minorHAnsi"/>
          <w:bCs/>
          <w:iCs/>
          <w:color w:val="000000" w:themeColor="text1"/>
        </w:rPr>
        <w:t>марафону</w:t>
      </w:r>
      <w:r w:rsidR="00F86107">
        <w:rPr>
          <w:rFonts w:asciiTheme="minorHAnsi" w:hAnsiTheme="minorHAnsi" w:cstheme="minorHAnsi"/>
          <w:bCs/>
          <w:iCs/>
          <w:color w:val="000000" w:themeColor="text1"/>
        </w:rPr>
        <w:t xml:space="preserve"> для родин</w:t>
      </w:r>
      <w:r w:rsidR="00AE3CD9">
        <w:rPr>
          <w:rFonts w:asciiTheme="minorHAnsi" w:hAnsiTheme="minorHAnsi" w:cstheme="minorHAnsi"/>
          <w:bCs/>
          <w:iCs/>
          <w:color w:val="000000" w:themeColor="text1"/>
        </w:rPr>
        <w:t xml:space="preserve"> з метою охорони</w:t>
      </w:r>
      <w:r w:rsidR="00AE3CD9" w:rsidRPr="00AE3CD9">
        <w:rPr>
          <w:rFonts w:asciiTheme="minorHAnsi" w:hAnsiTheme="minorHAnsi" w:cstheme="minorHAnsi"/>
          <w:bCs/>
          <w:iCs/>
          <w:color w:val="000000" w:themeColor="text1"/>
        </w:rPr>
        <w:t xml:space="preserve"> довкілля</w:t>
      </w:r>
      <w:r w:rsidR="00C27F47" w:rsidRPr="002F3CBD">
        <w:rPr>
          <w:rFonts w:asciiTheme="minorHAnsi" w:hAnsiTheme="minorHAnsi" w:cstheme="minorHAnsi"/>
          <w:bCs/>
          <w:iCs/>
          <w:color w:val="000000" w:themeColor="text1"/>
        </w:rPr>
        <w:t>.</w:t>
      </w:r>
    </w:p>
    <w:p w14:paraId="5A74C6EA" w14:textId="77777777" w:rsidR="007F333A" w:rsidRPr="002F3CBD" w:rsidRDefault="00A27827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II. Методологія</w:t>
      </w:r>
    </w:p>
    <w:p w14:paraId="400883EA" w14:textId="388407EC" w:rsidR="000A463A" w:rsidRPr="00EC6866" w:rsidRDefault="00A27827" w:rsidP="00B34588">
      <w:pPr>
        <w:jc w:val="both"/>
        <w:rPr>
          <w:rFonts w:asciiTheme="minorHAnsi" w:hAnsiTheme="minorHAnsi" w:cstheme="minorHAnsi"/>
        </w:rPr>
      </w:pPr>
      <w:r w:rsidRPr="00EC6866">
        <w:rPr>
          <w:rFonts w:asciiTheme="minorHAnsi" w:hAnsiTheme="minorHAnsi" w:cstheme="minorHAnsi"/>
          <w:b/>
        </w:rPr>
        <w:t>Зміст та обсяг робіт</w:t>
      </w:r>
    </w:p>
    <w:p w14:paraId="07C232BB" w14:textId="75B302F8" w:rsidR="00614F27" w:rsidRDefault="00B34588" w:rsidP="00614F2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color w:val="000000" w:themeColor="text1"/>
        </w:rPr>
        <w:t xml:space="preserve">Ефективна організація процесу </w:t>
      </w:r>
      <w:r w:rsidR="009815BD">
        <w:rPr>
          <w:rFonts w:asciiTheme="minorHAnsi" w:hAnsiTheme="minorHAnsi" w:cstheme="minorHAnsi"/>
          <w:color w:val="000000" w:themeColor="text1"/>
        </w:rPr>
        <w:t>розробки та впровадження</w:t>
      </w:r>
      <w:r w:rsidR="00614F27">
        <w:rPr>
          <w:rFonts w:asciiTheme="minorHAnsi" w:hAnsiTheme="minorHAnsi" w:cstheme="minorHAnsi"/>
          <w:color w:val="000000" w:themeColor="text1"/>
        </w:rPr>
        <w:t xml:space="preserve"> </w:t>
      </w:r>
      <w:r w:rsidR="009815BD">
        <w:rPr>
          <w:rFonts w:asciiTheme="minorHAnsi" w:hAnsiTheme="minorHAnsi" w:cstheme="minorHAnsi"/>
          <w:color w:val="000000" w:themeColor="text1"/>
        </w:rPr>
        <w:t>марафону</w:t>
      </w:r>
      <w:r w:rsidR="00614F27">
        <w:rPr>
          <w:rFonts w:asciiTheme="minorHAnsi" w:hAnsiTheme="minorHAnsi" w:cstheme="minorHAnsi"/>
          <w:color w:val="000000" w:themeColor="text1"/>
        </w:rPr>
        <w:t>, проведення інформаційної компанії</w:t>
      </w:r>
      <w:r w:rsidR="00614F27" w:rsidRPr="00614F27">
        <w:rPr>
          <w:rFonts w:asciiTheme="minorHAnsi" w:hAnsiTheme="minorHAnsi" w:cstheme="minorHAnsi"/>
          <w:color w:val="000000" w:themeColor="text1"/>
        </w:rPr>
        <w:t xml:space="preserve"> </w:t>
      </w:r>
      <w:r w:rsidR="00614F27">
        <w:rPr>
          <w:rFonts w:asciiTheme="minorHAnsi" w:hAnsiTheme="minorHAnsi" w:cstheme="minorHAnsi"/>
          <w:color w:val="000000" w:themeColor="text1"/>
        </w:rPr>
        <w:t xml:space="preserve">та відбір родин </w:t>
      </w:r>
    </w:p>
    <w:p w14:paraId="5C7531DB" w14:textId="10BBF2A2" w:rsidR="00614F27" w:rsidRDefault="00614F27" w:rsidP="00614F2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Підтримка родин упродовж усього </w:t>
      </w:r>
      <w:r w:rsidR="009815BD">
        <w:rPr>
          <w:rFonts w:asciiTheme="minorHAnsi" w:hAnsiTheme="minorHAnsi" w:cstheme="minorHAnsi"/>
          <w:color w:val="000000" w:themeColor="text1"/>
        </w:rPr>
        <w:t xml:space="preserve">марафону </w:t>
      </w:r>
      <w:r>
        <w:rPr>
          <w:rFonts w:asciiTheme="minorHAnsi" w:hAnsiTheme="minorHAnsi" w:cstheme="minorHAnsi"/>
          <w:color w:val="000000" w:themeColor="text1"/>
        </w:rPr>
        <w:t xml:space="preserve">та забезпечення їх необхідними </w:t>
      </w:r>
      <w:r w:rsidR="00F86107">
        <w:rPr>
          <w:rFonts w:asciiTheme="minorHAnsi" w:hAnsiTheme="minorHAnsi" w:cstheme="minorHAnsi"/>
          <w:color w:val="000000" w:themeColor="text1"/>
        </w:rPr>
        <w:t>екологічними наборами</w:t>
      </w:r>
      <w:r>
        <w:rPr>
          <w:rFonts w:asciiTheme="minorHAnsi" w:hAnsiTheme="minorHAnsi" w:cstheme="minorHAnsi"/>
          <w:color w:val="000000" w:themeColor="text1"/>
        </w:rPr>
        <w:t xml:space="preserve"> та інформацією</w:t>
      </w:r>
    </w:p>
    <w:p w14:paraId="57B21AB8" w14:textId="157B6BC4" w:rsidR="00614F27" w:rsidRPr="00614F27" w:rsidRDefault="00614F27" w:rsidP="00614F2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Висвітлення </w:t>
      </w:r>
      <w:r w:rsidR="009815BD">
        <w:rPr>
          <w:rFonts w:asciiTheme="minorHAnsi" w:hAnsiTheme="minorHAnsi" w:cstheme="minorHAnsi"/>
          <w:color w:val="000000" w:themeColor="text1"/>
        </w:rPr>
        <w:t>марафону</w:t>
      </w:r>
      <w:r>
        <w:rPr>
          <w:rFonts w:asciiTheme="minorHAnsi" w:hAnsiTheme="minorHAnsi" w:cstheme="minorHAnsi"/>
          <w:color w:val="000000" w:themeColor="text1"/>
        </w:rPr>
        <w:t xml:space="preserve"> у засобах масової інформації </w:t>
      </w:r>
    </w:p>
    <w:p w14:paraId="63B19F45" w14:textId="6EC1374B" w:rsidR="000A463A" w:rsidRPr="00EC6866" w:rsidRDefault="00516777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color w:val="000000" w:themeColor="text1"/>
        </w:rPr>
        <w:t>Організація зустрічей робочої групи</w:t>
      </w:r>
      <w:r w:rsidR="00B45491" w:rsidRPr="00EC6866">
        <w:rPr>
          <w:rFonts w:asciiTheme="minorHAnsi" w:hAnsiTheme="minorHAnsi" w:cstheme="minorHAnsi"/>
          <w:color w:val="000000" w:themeColor="text1"/>
        </w:rPr>
        <w:t>;</w:t>
      </w:r>
    </w:p>
    <w:p w14:paraId="30381134" w14:textId="7382A848" w:rsidR="000A463A" w:rsidRPr="00EC6866" w:rsidRDefault="00516777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color w:val="000000" w:themeColor="text1"/>
        </w:rPr>
        <w:t>Проведення фінансових розрахунків</w:t>
      </w:r>
      <w:r w:rsidR="000A463A" w:rsidRPr="00EC6866">
        <w:rPr>
          <w:rFonts w:asciiTheme="minorHAnsi" w:hAnsiTheme="minorHAnsi" w:cstheme="minorHAnsi"/>
          <w:color w:val="000000" w:themeColor="text1"/>
        </w:rPr>
        <w:t>;</w:t>
      </w:r>
    </w:p>
    <w:p w14:paraId="53BEB474" w14:textId="77777777" w:rsidR="00516777" w:rsidRPr="00EC6866" w:rsidRDefault="00516777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color w:val="000000" w:themeColor="text1"/>
        </w:rPr>
        <w:t>Бюджетний моніторинг;</w:t>
      </w:r>
    </w:p>
    <w:p w14:paraId="71F8CA62" w14:textId="4BAFE2EF" w:rsidR="000A463A" w:rsidRPr="00EC6866" w:rsidRDefault="00516777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color w:val="000000" w:themeColor="text1"/>
        </w:rPr>
        <w:t>Звіт за результатами проєкту</w:t>
      </w:r>
      <w:r w:rsidR="000A463A" w:rsidRPr="00EC6866">
        <w:rPr>
          <w:rFonts w:asciiTheme="minorHAnsi" w:hAnsiTheme="minorHAnsi" w:cstheme="minorHAnsi"/>
          <w:color w:val="000000" w:themeColor="text1"/>
        </w:rPr>
        <w:t>.</w:t>
      </w:r>
    </w:p>
    <w:p w14:paraId="70791147" w14:textId="77777777" w:rsidR="000A463A" w:rsidRPr="00EC6866" w:rsidRDefault="000A463A" w:rsidP="000A463A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56056770" w14:textId="235BFE4D" w:rsidR="000A463A" w:rsidRPr="00EC6866" w:rsidRDefault="000A463A" w:rsidP="000A463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b/>
          <w:bCs/>
          <w:color w:val="000000" w:themeColor="text1"/>
        </w:rPr>
        <w:t>Результат роботи №1:</w:t>
      </w:r>
      <w:r w:rsidRPr="00EC6866">
        <w:rPr>
          <w:rFonts w:asciiTheme="minorHAnsi" w:hAnsiTheme="minorHAnsi" w:cstheme="minorHAnsi"/>
          <w:color w:val="000000" w:themeColor="text1"/>
        </w:rPr>
        <w:t xml:space="preserve"> </w:t>
      </w:r>
      <w:r w:rsidR="00B34588" w:rsidRPr="00EC6866">
        <w:rPr>
          <w:rFonts w:asciiTheme="minorHAnsi" w:hAnsiTheme="minorHAnsi" w:cstheme="minorHAnsi"/>
          <w:color w:val="000000" w:themeColor="text1"/>
        </w:rPr>
        <w:t xml:space="preserve">Складено </w:t>
      </w:r>
      <w:r w:rsidR="00E50AD0">
        <w:rPr>
          <w:rFonts w:asciiTheme="minorHAnsi" w:hAnsiTheme="minorHAnsi" w:cstheme="minorHAnsi"/>
          <w:color w:val="000000" w:themeColor="text1"/>
        </w:rPr>
        <w:t>робочий план</w:t>
      </w:r>
      <w:r w:rsidR="00614F27">
        <w:rPr>
          <w:rFonts w:asciiTheme="minorHAnsi" w:hAnsiTheme="minorHAnsi" w:cstheme="minorHAnsi"/>
          <w:color w:val="000000" w:themeColor="text1"/>
        </w:rPr>
        <w:t xml:space="preserve"> </w:t>
      </w:r>
      <w:r w:rsidR="00B34588" w:rsidRPr="00EC6866">
        <w:rPr>
          <w:rFonts w:asciiTheme="minorHAnsi" w:hAnsiTheme="minorHAnsi" w:cstheme="minorHAnsi"/>
          <w:color w:val="000000" w:themeColor="text1"/>
        </w:rPr>
        <w:t>реалізації проєкту</w:t>
      </w:r>
      <w:r w:rsidRPr="00EC6866">
        <w:rPr>
          <w:rFonts w:asciiTheme="minorHAnsi" w:hAnsiTheme="minorHAnsi" w:cstheme="minorHAnsi"/>
          <w:color w:val="000000" w:themeColor="text1"/>
        </w:rPr>
        <w:t>;</w:t>
      </w:r>
    </w:p>
    <w:p w14:paraId="200914EB" w14:textId="77777777" w:rsidR="000A463A" w:rsidRPr="00EC6866" w:rsidRDefault="000A463A" w:rsidP="000A463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29E55AD" w14:textId="70D3891C" w:rsidR="000A463A" w:rsidRDefault="000A463A" w:rsidP="00B3458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EC6866">
        <w:rPr>
          <w:rFonts w:asciiTheme="minorHAnsi" w:hAnsiTheme="minorHAnsi" w:cstheme="minorHAnsi"/>
          <w:b/>
          <w:bCs/>
          <w:color w:val="000000" w:themeColor="text1"/>
        </w:rPr>
        <w:t>Результат роботи №2:</w:t>
      </w:r>
      <w:r w:rsidRPr="00EC6866">
        <w:rPr>
          <w:rFonts w:asciiTheme="minorHAnsi" w:hAnsiTheme="minorHAnsi" w:cstheme="minorHAnsi"/>
          <w:color w:val="000000" w:themeColor="text1"/>
        </w:rPr>
        <w:t xml:space="preserve"> </w:t>
      </w:r>
      <w:r w:rsidR="00054302">
        <w:rPr>
          <w:rFonts w:asciiTheme="minorHAnsi" w:hAnsiTheme="minorHAnsi" w:cstheme="minorHAnsi"/>
          <w:color w:val="000000" w:themeColor="text1"/>
        </w:rPr>
        <w:t xml:space="preserve">Концепцію </w:t>
      </w:r>
      <w:r w:rsidR="006E1C79">
        <w:rPr>
          <w:rFonts w:asciiTheme="minorHAnsi" w:hAnsiTheme="minorHAnsi" w:cstheme="minorHAnsi"/>
          <w:color w:val="000000" w:themeColor="text1"/>
        </w:rPr>
        <w:t>марафону</w:t>
      </w:r>
      <w:r w:rsidR="00054302">
        <w:rPr>
          <w:rFonts w:asciiTheme="minorHAnsi" w:hAnsiTheme="minorHAnsi" w:cstheme="minorHAnsi"/>
          <w:color w:val="000000" w:themeColor="text1"/>
        </w:rPr>
        <w:t xml:space="preserve"> розроблено, п</w:t>
      </w:r>
      <w:r w:rsidR="00614F27">
        <w:rPr>
          <w:rFonts w:asciiTheme="minorHAnsi" w:hAnsiTheme="minorHAnsi" w:cstheme="minorHAnsi"/>
          <w:color w:val="000000" w:themeColor="text1"/>
        </w:rPr>
        <w:t xml:space="preserve">роведено належну інформаційну компанію, </w:t>
      </w:r>
      <w:r w:rsidR="00054302">
        <w:rPr>
          <w:rFonts w:asciiTheme="minorHAnsi" w:hAnsiTheme="minorHAnsi" w:cstheme="minorHAnsi"/>
          <w:color w:val="000000" w:themeColor="text1"/>
        </w:rPr>
        <w:t>відібрано</w:t>
      </w:r>
      <w:r w:rsidR="006E1C79">
        <w:rPr>
          <w:rFonts w:asciiTheme="minorHAnsi" w:hAnsiTheme="minorHAnsi" w:cstheme="minorHAnsi"/>
          <w:color w:val="000000" w:themeColor="text1"/>
        </w:rPr>
        <w:t xml:space="preserve"> як мінімум</w:t>
      </w:r>
      <w:r w:rsidR="00054302">
        <w:rPr>
          <w:rFonts w:asciiTheme="minorHAnsi" w:hAnsiTheme="minorHAnsi" w:cstheme="minorHAnsi"/>
          <w:color w:val="000000" w:themeColor="text1"/>
        </w:rPr>
        <w:t xml:space="preserve"> 16</w:t>
      </w:r>
      <w:r w:rsidR="00E50AD0">
        <w:rPr>
          <w:rFonts w:asciiTheme="minorHAnsi" w:hAnsiTheme="minorHAnsi" w:cstheme="minorHAnsi"/>
          <w:color w:val="000000" w:themeColor="text1"/>
        </w:rPr>
        <w:t>-ть</w:t>
      </w:r>
      <w:r w:rsidR="00614F27">
        <w:rPr>
          <w:rFonts w:asciiTheme="minorHAnsi" w:hAnsiTheme="minorHAnsi" w:cstheme="minorHAnsi"/>
          <w:color w:val="000000" w:themeColor="text1"/>
        </w:rPr>
        <w:t xml:space="preserve"> родин</w:t>
      </w:r>
      <w:r w:rsidR="00054302">
        <w:rPr>
          <w:rFonts w:asciiTheme="minorHAnsi" w:hAnsiTheme="minorHAnsi" w:cstheme="minorHAnsi"/>
          <w:color w:val="000000" w:themeColor="text1"/>
        </w:rPr>
        <w:t xml:space="preserve">, як мінімум з чотирьох громад України </w:t>
      </w:r>
      <w:r w:rsidR="00B34588" w:rsidRPr="00EC6866">
        <w:rPr>
          <w:rFonts w:asciiTheme="minorHAnsi" w:hAnsiTheme="minorHAnsi" w:cstheme="minorHAnsi"/>
          <w:color w:val="000000" w:themeColor="text1"/>
        </w:rPr>
        <w:t>;</w:t>
      </w:r>
    </w:p>
    <w:p w14:paraId="0260B789" w14:textId="536DBCD7" w:rsidR="00B34588" w:rsidRPr="00EC6866" w:rsidRDefault="00B34588" w:rsidP="00B34588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42CF408" w14:textId="76CE31F2" w:rsidR="00614F27" w:rsidRPr="00054302" w:rsidRDefault="00B34588" w:rsidP="00614F27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EC6866">
        <w:rPr>
          <w:rFonts w:asciiTheme="minorHAnsi" w:hAnsiTheme="minorHAnsi" w:cstheme="minorHAnsi"/>
          <w:b/>
          <w:bCs/>
          <w:color w:val="000000" w:themeColor="text1"/>
        </w:rPr>
        <w:t>Результат роботи №3:</w:t>
      </w:r>
      <w:r w:rsidR="00614F27">
        <w:rPr>
          <w:rFonts w:asciiTheme="minorHAnsi" w:hAnsiTheme="minorHAnsi" w:cstheme="minorHAnsi"/>
          <w:color w:val="000000" w:themeColor="text1"/>
        </w:rPr>
        <w:t xml:space="preserve"> </w:t>
      </w:r>
      <w:r w:rsidR="006E1C79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Марафон</w:t>
      </w:r>
      <w:r w:rsidR="00614F27" w:rsidRPr="0005430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="00054302" w:rsidRPr="0005430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проведено для </w:t>
      </w:r>
      <w:r w:rsidR="00E50AD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як мінімум </w:t>
      </w:r>
      <w:r w:rsidR="00054302" w:rsidRPr="0005430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16</w:t>
      </w:r>
      <w:r w:rsidR="00E50AD0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-ти</w:t>
      </w:r>
      <w:r w:rsidR="00054302" w:rsidRPr="00054302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родин, отримані результати узагальнено та надано у вигляді звіту.</w:t>
      </w:r>
    </w:p>
    <w:p w14:paraId="2CDB3258" w14:textId="70272D70" w:rsidR="000A463A" w:rsidRPr="00054302" w:rsidRDefault="000A463A" w:rsidP="000A463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14:paraId="71CC5C59" w14:textId="77777777" w:rsidR="007F333A" w:rsidRPr="00EC6866" w:rsidRDefault="007F333A" w:rsidP="000A46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7FFB9D8" w14:textId="77777777" w:rsidR="007F333A" w:rsidRPr="00EC6866" w:rsidRDefault="00A27827">
      <w:pPr>
        <w:jc w:val="both"/>
        <w:rPr>
          <w:rFonts w:asciiTheme="minorHAnsi" w:hAnsiTheme="minorHAnsi" w:cstheme="minorHAnsi"/>
          <w:b/>
        </w:rPr>
      </w:pPr>
      <w:r w:rsidRPr="00EC6866">
        <w:rPr>
          <w:rFonts w:asciiTheme="minorHAnsi" w:hAnsiTheme="minorHAnsi" w:cstheme="minorHAnsi"/>
          <w:b/>
        </w:rPr>
        <w:t>Терміни надання послуг та порядок оплати</w:t>
      </w:r>
    </w:p>
    <w:p w14:paraId="38896285" w14:textId="77777777" w:rsidR="007F333A" w:rsidRPr="00EC6866" w:rsidRDefault="00A27827">
      <w:pPr>
        <w:jc w:val="both"/>
        <w:rPr>
          <w:rFonts w:asciiTheme="minorHAnsi" w:hAnsiTheme="minorHAnsi" w:cstheme="minorHAnsi"/>
          <w:b/>
        </w:rPr>
      </w:pPr>
      <w:r w:rsidRPr="00EC6866">
        <w:rPr>
          <w:rFonts w:asciiTheme="minorHAnsi" w:hAnsiTheme="minorHAnsi" w:cstheme="minorHAnsi"/>
          <w:b/>
        </w:rPr>
        <w:t>Поетапна оплата здійснюється з урахуванням виконання завдань постачальником послуг:</w:t>
      </w:r>
    </w:p>
    <w:p w14:paraId="353712C4" w14:textId="14347154" w:rsidR="000A463A" w:rsidRPr="00EC6866" w:rsidRDefault="00A27827">
      <w:pPr>
        <w:numPr>
          <w:ilvl w:val="0"/>
          <w:numId w:val="5"/>
        </w:numPr>
        <w:tabs>
          <w:tab w:val="left" w:pos="-720"/>
        </w:tabs>
        <w:spacing w:after="120" w:line="240" w:lineRule="auto"/>
        <w:ind w:left="0" w:hanging="2"/>
        <w:rPr>
          <w:rFonts w:asciiTheme="minorHAnsi" w:hAnsiTheme="minorHAnsi" w:cstheme="minorHAnsi"/>
        </w:rPr>
      </w:pPr>
      <w:r w:rsidRPr="00EC6866">
        <w:rPr>
          <w:rFonts w:asciiTheme="minorHAnsi" w:hAnsiTheme="minorHAnsi" w:cstheme="minorHAnsi"/>
        </w:rPr>
        <w:t xml:space="preserve">перший платіж - </w:t>
      </w:r>
      <w:r w:rsidR="00B34588" w:rsidRPr="00EC6866">
        <w:rPr>
          <w:rFonts w:asciiTheme="minorHAnsi" w:hAnsiTheme="minorHAnsi" w:cstheme="minorHAnsi"/>
        </w:rPr>
        <w:t>9</w:t>
      </w:r>
      <w:r w:rsidRPr="00EC6866">
        <w:rPr>
          <w:rFonts w:asciiTheme="minorHAnsi" w:hAnsiTheme="minorHAnsi" w:cstheme="minorHAnsi"/>
        </w:rPr>
        <w:t>0% вартості послуг після надання Результат</w:t>
      </w:r>
      <w:r w:rsidR="000A463A" w:rsidRPr="00EC6866">
        <w:rPr>
          <w:rFonts w:asciiTheme="minorHAnsi" w:hAnsiTheme="minorHAnsi" w:cstheme="minorHAnsi"/>
        </w:rPr>
        <w:t>у</w:t>
      </w:r>
      <w:r w:rsidRPr="00EC6866">
        <w:rPr>
          <w:rFonts w:asciiTheme="minorHAnsi" w:hAnsiTheme="minorHAnsi" w:cstheme="minorHAnsi"/>
        </w:rPr>
        <w:t xml:space="preserve"> роботи</w:t>
      </w:r>
      <w:r w:rsidR="000A463A" w:rsidRPr="00EC6866">
        <w:rPr>
          <w:rFonts w:asciiTheme="minorHAnsi" w:hAnsiTheme="minorHAnsi" w:cstheme="minorHAnsi"/>
        </w:rPr>
        <w:t xml:space="preserve"> №</w:t>
      </w:r>
      <w:r w:rsidRPr="00EC6866">
        <w:rPr>
          <w:rFonts w:asciiTheme="minorHAnsi" w:hAnsiTheme="minorHAnsi" w:cstheme="minorHAnsi"/>
        </w:rPr>
        <w:t xml:space="preserve"> 1</w:t>
      </w:r>
    </w:p>
    <w:p w14:paraId="40C422A5" w14:textId="5152F57A" w:rsidR="007F333A" w:rsidRPr="00EC6866" w:rsidRDefault="00B34588">
      <w:pPr>
        <w:numPr>
          <w:ilvl w:val="0"/>
          <w:numId w:val="5"/>
        </w:numPr>
        <w:tabs>
          <w:tab w:val="left" w:pos="-720"/>
        </w:tabs>
        <w:spacing w:after="120" w:line="240" w:lineRule="auto"/>
        <w:ind w:left="0" w:hanging="2"/>
        <w:rPr>
          <w:rFonts w:asciiTheme="minorHAnsi" w:hAnsiTheme="minorHAnsi" w:cstheme="minorHAnsi"/>
        </w:rPr>
      </w:pPr>
      <w:r w:rsidRPr="00EC6866">
        <w:rPr>
          <w:rFonts w:asciiTheme="minorHAnsi" w:hAnsiTheme="minorHAnsi" w:cstheme="minorHAnsi"/>
        </w:rPr>
        <w:t>фінальний</w:t>
      </w:r>
      <w:r w:rsidR="00A27827" w:rsidRPr="00EC6866">
        <w:rPr>
          <w:rFonts w:asciiTheme="minorHAnsi" w:hAnsiTheme="minorHAnsi" w:cstheme="minorHAnsi"/>
        </w:rPr>
        <w:t xml:space="preserve"> платіж - </w:t>
      </w:r>
      <w:r w:rsidRPr="00EC6866">
        <w:rPr>
          <w:rFonts w:asciiTheme="minorHAnsi" w:hAnsiTheme="minorHAnsi" w:cstheme="minorHAnsi"/>
        </w:rPr>
        <w:t>1</w:t>
      </w:r>
      <w:r w:rsidR="00A27827" w:rsidRPr="00EC6866">
        <w:rPr>
          <w:rFonts w:asciiTheme="minorHAnsi" w:hAnsiTheme="minorHAnsi" w:cstheme="minorHAnsi"/>
        </w:rPr>
        <w:t>0% вартості послуг після надання Результат</w:t>
      </w:r>
      <w:r w:rsidR="00516777" w:rsidRPr="00EC6866">
        <w:rPr>
          <w:rFonts w:asciiTheme="minorHAnsi" w:hAnsiTheme="minorHAnsi" w:cstheme="minorHAnsi"/>
        </w:rPr>
        <w:t xml:space="preserve">ів </w:t>
      </w:r>
      <w:r w:rsidR="00A27827" w:rsidRPr="00EC6866">
        <w:rPr>
          <w:rFonts w:asciiTheme="minorHAnsi" w:hAnsiTheme="minorHAnsi" w:cstheme="minorHAnsi"/>
        </w:rPr>
        <w:t xml:space="preserve">роботи </w:t>
      </w:r>
      <w:r w:rsidR="0041379E" w:rsidRPr="00EC6866">
        <w:rPr>
          <w:rFonts w:asciiTheme="minorHAnsi" w:hAnsiTheme="minorHAnsi" w:cstheme="minorHAnsi"/>
        </w:rPr>
        <w:t>№</w:t>
      </w:r>
      <w:r w:rsidR="00A27827" w:rsidRPr="00EC6866">
        <w:rPr>
          <w:rFonts w:asciiTheme="minorHAnsi" w:hAnsiTheme="minorHAnsi" w:cstheme="minorHAnsi"/>
        </w:rPr>
        <w:t xml:space="preserve"> </w:t>
      </w:r>
      <w:r w:rsidRPr="00EC6866">
        <w:rPr>
          <w:rFonts w:asciiTheme="minorHAnsi" w:hAnsiTheme="minorHAnsi" w:cstheme="minorHAnsi"/>
        </w:rPr>
        <w:t>2</w:t>
      </w:r>
      <w:r w:rsidR="00516777" w:rsidRPr="00EC6866">
        <w:rPr>
          <w:rFonts w:asciiTheme="minorHAnsi" w:hAnsiTheme="minorHAnsi" w:cstheme="minorHAnsi"/>
        </w:rPr>
        <w:t xml:space="preserve"> та 3</w:t>
      </w:r>
      <w:r w:rsidR="00A27827" w:rsidRPr="00EC6866">
        <w:rPr>
          <w:rFonts w:asciiTheme="minorHAnsi" w:hAnsiTheme="minorHAnsi" w:cstheme="minorHAnsi"/>
        </w:rPr>
        <w:t>.</w:t>
      </w:r>
    </w:p>
    <w:p w14:paraId="4208889D" w14:textId="28843B85" w:rsidR="007F333A" w:rsidRPr="002F3CBD" w:rsidRDefault="00C04BC4">
      <w:pPr>
        <w:jc w:val="both"/>
        <w:rPr>
          <w:rFonts w:asciiTheme="minorHAnsi" w:hAnsiTheme="minorHAnsi" w:cstheme="minorHAnsi"/>
          <w:b/>
        </w:rPr>
      </w:pPr>
      <w:r w:rsidRPr="00EC6866">
        <w:rPr>
          <w:rFonts w:asciiTheme="minorHAnsi" w:hAnsiTheme="minorHAnsi" w:cstheme="minorHAnsi"/>
          <w:b/>
        </w:rPr>
        <w:t>Всі окреслен</w:t>
      </w:r>
      <w:r w:rsidR="00CD0FF4" w:rsidRPr="00EC6866">
        <w:rPr>
          <w:rFonts w:asciiTheme="minorHAnsi" w:hAnsiTheme="minorHAnsi" w:cstheme="minorHAnsi"/>
          <w:b/>
        </w:rPr>
        <w:t>і</w:t>
      </w:r>
      <w:r w:rsidRPr="00EC6866">
        <w:rPr>
          <w:rFonts w:asciiTheme="minorHAnsi" w:hAnsiTheme="minorHAnsi" w:cstheme="minorHAnsi"/>
          <w:b/>
        </w:rPr>
        <w:t xml:space="preserve"> результат</w:t>
      </w:r>
      <w:r w:rsidR="00CD0FF4" w:rsidRPr="00EC6866">
        <w:rPr>
          <w:rFonts w:asciiTheme="minorHAnsi" w:hAnsiTheme="minorHAnsi" w:cstheme="minorHAnsi"/>
          <w:b/>
        </w:rPr>
        <w:t>и</w:t>
      </w:r>
      <w:r w:rsidRPr="00EC6866">
        <w:rPr>
          <w:rFonts w:asciiTheme="minorHAnsi" w:hAnsiTheme="minorHAnsi" w:cstheme="minorHAnsi"/>
          <w:b/>
        </w:rPr>
        <w:t xml:space="preserve"> мають бути виконані до </w:t>
      </w:r>
      <w:r w:rsidR="00054302">
        <w:rPr>
          <w:rFonts w:asciiTheme="minorHAnsi" w:hAnsiTheme="minorHAnsi" w:cstheme="minorHAnsi"/>
          <w:b/>
        </w:rPr>
        <w:t>30</w:t>
      </w:r>
      <w:r w:rsidRPr="00EC6866">
        <w:rPr>
          <w:rFonts w:asciiTheme="minorHAnsi" w:hAnsiTheme="minorHAnsi" w:cstheme="minorHAnsi"/>
          <w:b/>
        </w:rPr>
        <w:t xml:space="preserve"> </w:t>
      </w:r>
      <w:r w:rsidR="00B34588" w:rsidRPr="00EC6866">
        <w:rPr>
          <w:rFonts w:asciiTheme="minorHAnsi" w:hAnsiTheme="minorHAnsi" w:cstheme="minorHAnsi"/>
          <w:b/>
        </w:rPr>
        <w:t>листопада</w:t>
      </w:r>
      <w:r w:rsidRPr="00EC6866">
        <w:rPr>
          <w:rFonts w:asciiTheme="minorHAnsi" w:hAnsiTheme="minorHAnsi" w:cstheme="minorHAnsi"/>
          <w:b/>
        </w:rPr>
        <w:t xml:space="preserve"> 2022 року.</w:t>
      </w:r>
    </w:p>
    <w:p w14:paraId="5E84F1E7" w14:textId="77777777" w:rsidR="00C04BC4" w:rsidRPr="002F3CBD" w:rsidRDefault="00C04BC4">
      <w:pPr>
        <w:jc w:val="both"/>
        <w:rPr>
          <w:rFonts w:asciiTheme="minorHAnsi" w:hAnsiTheme="minorHAnsi" w:cstheme="minorHAnsi"/>
          <w:b/>
        </w:rPr>
      </w:pPr>
    </w:p>
    <w:p w14:paraId="5C6DCEB8" w14:textId="77777777" w:rsidR="007F333A" w:rsidRPr="002F3CBD" w:rsidRDefault="00A27827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Інтелектуальна власність</w:t>
      </w:r>
    </w:p>
    <w:p w14:paraId="2FCB9617" w14:textId="1DEEAD55" w:rsidR="0041379E" w:rsidRPr="002F3CBD" w:rsidRDefault="00A27827" w:rsidP="00AF0274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</w:rPr>
        <w:t xml:space="preserve">Вся інформація щодо цього проєкту (документальна, аудіо, візуальна, цифрова, кібер, проєктна документація тощо), що належить </w:t>
      </w:r>
      <w:r w:rsidR="00F26CBA">
        <w:rPr>
          <w:rFonts w:asciiTheme="minorHAnsi" w:hAnsiTheme="minorHAnsi" w:cstheme="minorHAnsi"/>
          <w:lang w:val="en-US"/>
        </w:rPr>
        <w:t>UNFPA</w:t>
      </w:r>
      <w:r w:rsidR="00F26CBA" w:rsidRPr="00F26CBA">
        <w:rPr>
          <w:rFonts w:asciiTheme="minorHAnsi" w:hAnsiTheme="minorHAnsi" w:cstheme="minorHAnsi"/>
        </w:rPr>
        <w:t xml:space="preserve">, </w:t>
      </w:r>
      <w:r w:rsidRPr="002F3CBD">
        <w:rPr>
          <w:rFonts w:asciiTheme="minorHAnsi" w:hAnsiTheme="minorHAnsi" w:cstheme="minorHAnsi"/>
        </w:rPr>
        <w:t>Фонду ООН у галузі народонаселення</w:t>
      </w:r>
      <w:r w:rsidR="00F26CBA" w:rsidRPr="00F26CBA">
        <w:rPr>
          <w:rFonts w:asciiTheme="minorHAnsi" w:hAnsiTheme="minorHAnsi" w:cstheme="minorHAnsi"/>
        </w:rPr>
        <w:t xml:space="preserve"> </w:t>
      </w:r>
      <w:r w:rsidR="00F26CBA">
        <w:rPr>
          <w:rFonts w:asciiTheme="minorHAnsi" w:hAnsiTheme="minorHAnsi" w:cstheme="minorHAnsi"/>
        </w:rPr>
        <w:t>в Україні</w:t>
      </w:r>
      <w:r w:rsidRPr="002F3CBD">
        <w:rPr>
          <w:rFonts w:asciiTheme="minorHAnsi" w:hAnsiTheme="minorHAnsi" w:cstheme="minorHAnsi"/>
        </w:rPr>
        <w:t xml:space="preserve">, з якою Підрядник може вступати в контакт під час виконання обов’язків за цим завданням, залишається власністю </w:t>
      </w:r>
      <w:r w:rsidR="00F26CBA">
        <w:rPr>
          <w:rFonts w:asciiTheme="minorHAnsi" w:hAnsiTheme="minorHAnsi" w:cstheme="minorHAnsi"/>
          <w:lang w:val="en-US"/>
        </w:rPr>
        <w:t>UNFPA</w:t>
      </w:r>
      <w:r w:rsidR="00F26CBA">
        <w:rPr>
          <w:rFonts w:asciiTheme="minorHAnsi" w:hAnsiTheme="minorHAnsi" w:cstheme="minorHAnsi"/>
        </w:rPr>
        <w:t xml:space="preserve">, </w:t>
      </w:r>
      <w:r w:rsidRPr="002F3CBD">
        <w:rPr>
          <w:rFonts w:asciiTheme="minorHAnsi" w:hAnsiTheme="minorHAnsi" w:cstheme="minorHAnsi"/>
        </w:rPr>
        <w:t xml:space="preserve">Фонду ООН у галузі народонаселення </w:t>
      </w:r>
      <w:r w:rsidR="00F26CBA">
        <w:rPr>
          <w:rFonts w:asciiTheme="minorHAnsi" w:hAnsiTheme="minorHAnsi" w:cstheme="minorHAnsi"/>
        </w:rPr>
        <w:t xml:space="preserve">в Україні, </w:t>
      </w:r>
      <w:r w:rsidRPr="002F3CBD">
        <w:rPr>
          <w:rFonts w:asciiTheme="minorHAnsi" w:hAnsiTheme="minorHAnsi" w:cstheme="minorHAnsi"/>
        </w:rPr>
        <w:t xml:space="preserve">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</w:t>
      </w:r>
      <w:r w:rsidR="00F26CBA">
        <w:rPr>
          <w:rFonts w:asciiTheme="minorHAnsi" w:hAnsiTheme="minorHAnsi" w:cstheme="minorHAnsi"/>
          <w:lang w:val="en-US"/>
        </w:rPr>
        <w:t>UNFPA</w:t>
      </w:r>
      <w:r w:rsidR="00F26CBA">
        <w:rPr>
          <w:rFonts w:asciiTheme="minorHAnsi" w:hAnsiTheme="minorHAnsi" w:cstheme="minorHAnsi"/>
        </w:rPr>
        <w:t xml:space="preserve">, </w:t>
      </w:r>
      <w:r w:rsidRPr="002F3CBD">
        <w:rPr>
          <w:rFonts w:asciiTheme="minorHAnsi" w:hAnsiTheme="minorHAnsi" w:cstheme="minorHAnsi"/>
        </w:rPr>
        <w:t>Фонду ООН у галузі народонаселення</w:t>
      </w:r>
      <w:r w:rsidR="00F26CBA">
        <w:rPr>
          <w:rFonts w:asciiTheme="minorHAnsi" w:hAnsiTheme="minorHAnsi" w:cstheme="minorHAnsi"/>
        </w:rPr>
        <w:t xml:space="preserve"> в Україні,</w:t>
      </w:r>
      <w:r w:rsidRPr="002F3CBD">
        <w:rPr>
          <w:rFonts w:asciiTheme="minorHAnsi" w:hAnsiTheme="minorHAnsi" w:cstheme="minorHAnsi"/>
        </w:rPr>
        <w:t xml:space="preserve"> відповідно до чинних національних та міжнародних законів про авторські права.</w:t>
      </w:r>
    </w:p>
    <w:p w14:paraId="4DE8E838" w14:textId="5352EFEF" w:rsidR="007F333A" w:rsidRPr="002F3CBD" w:rsidRDefault="00A27827" w:rsidP="00E50AD0">
      <w:pPr>
        <w:keepNext/>
        <w:keepLines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lastRenderedPageBreak/>
        <w:t>Вимоги та кваліфікація</w:t>
      </w:r>
    </w:p>
    <w:p w14:paraId="7B2197DD" w14:textId="784E433D" w:rsidR="007F333A" w:rsidRPr="002F3CBD" w:rsidRDefault="00A27827" w:rsidP="00E50AD0">
      <w:pPr>
        <w:keepNext/>
        <w:keepLines/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UNFPA</w:t>
      </w:r>
      <w:r w:rsidR="00B1321B">
        <w:rPr>
          <w:rFonts w:asciiTheme="minorHAnsi" w:hAnsiTheme="minorHAnsi" w:cstheme="minorHAnsi"/>
        </w:rPr>
        <w:t>, Фонд ООН у галузі народонаселення в Україні,</w:t>
      </w:r>
      <w:r w:rsidRPr="002F3CBD">
        <w:rPr>
          <w:rFonts w:asciiTheme="minorHAnsi" w:hAnsiTheme="minorHAnsi" w:cstheme="minorHAnsi"/>
        </w:rPr>
        <w:t xml:space="preserve"> шукає постачальника послуг із спеціалізацією та досвідом роботи у </w:t>
      </w:r>
      <w:r w:rsidR="00516777">
        <w:rPr>
          <w:rFonts w:asciiTheme="minorHAnsi" w:hAnsiTheme="minorHAnsi" w:cstheme="minorHAnsi"/>
        </w:rPr>
        <w:t>адмініструванні проєктів, що фінансуються за донорські кошти</w:t>
      </w:r>
      <w:r w:rsidRPr="002F3CBD">
        <w:rPr>
          <w:rFonts w:asciiTheme="minorHAnsi" w:hAnsiTheme="minorHAnsi" w:cstheme="minorHAnsi"/>
        </w:rPr>
        <w:t>.</w:t>
      </w:r>
    </w:p>
    <w:p w14:paraId="52CBEC39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432391F" w14:textId="77777777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Постачальник послуг повинен:</w:t>
      </w:r>
    </w:p>
    <w:p w14:paraId="45C6421D" w14:textId="28CE1852" w:rsidR="007F333A" w:rsidRPr="002F3CBD" w:rsidRDefault="00A278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 xml:space="preserve">бути </w:t>
      </w:r>
      <w:r w:rsidR="00516777">
        <w:rPr>
          <w:rFonts w:asciiTheme="minorHAnsi" w:hAnsiTheme="minorHAnsi" w:cstheme="minorHAnsi"/>
          <w:color w:val="000000"/>
        </w:rPr>
        <w:t xml:space="preserve">громадською організацією </w:t>
      </w:r>
      <w:r w:rsidRPr="002F3CBD">
        <w:rPr>
          <w:rFonts w:asciiTheme="minorHAnsi" w:hAnsiTheme="minorHAnsi" w:cstheme="minorHAnsi"/>
          <w:color w:val="000000"/>
        </w:rPr>
        <w:t>резидентом</w:t>
      </w:r>
      <w:r w:rsidR="00516777">
        <w:rPr>
          <w:rFonts w:asciiTheme="minorHAnsi" w:hAnsiTheme="minorHAnsi" w:cstheme="minorHAnsi"/>
          <w:color w:val="000000"/>
        </w:rPr>
        <w:t xml:space="preserve"> </w:t>
      </w:r>
      <w:r w:rsidRPr="002F3CBD">
        <w:rPr>
          <w:rFonts w:asciiTheme="minorHAnsi" w:hAnsiTheme="minorHAnsi" w:cstheme="minorHAnsi"/>
          <w:color w:val="000000"/>
        </w:rPr>
        <w:t>Україн</w:t>
      </w:r>
      <w:r w:rsidR="00516777">
        <w:rPr>
          <w:rFonts w:asciiTheme="minorHAnsi" w:hAnsiTheme="minorHAnsi" w:cstheme="minorHAnsi"/>
          <w:color w:val="000000"/>
        </w:rPr>
        <w:t>и</w:t>
      </w:r>
      <w:r w:rsidRPr="002F3CBD">
        <w:rPr>
          <w:rFonts w:asciiTheme="minorHAnsi" w:hAnsiTheme="minorHAnsi" w:cstheme="minorHAnsi"/>
          <w:color w:val="000000"/>
        </w:rPr>
        <w:t xml:space="preserve"> з відповідною державною реєстрацією;</w:t>
      </w:r>
    </w:p>
    <w:p w14:paraId="7A79F9CE" w14:textId="4560DF6C" w:rsidR="007F333A" w:rsidRPr="002F3CBD" w:rsidRDefault="00A27827" w:rsidP="004137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 xml:space="preserve">мати відповідну спеціалізацію – щонайменше три роки досвіду </w:t>
      </w:r>
      <w:r w:rsidR="00516777">
        <w:rPr>
          <w:rFonts w:asciiTheme="minorHAnsi" w:hAnsiTheme="minorHAnsi" w:cstheme="minorHAnsi"/>
          <w:color w:val="000000"/>
        </w:rPr>
        <w:t>адміністрування проєктів, що фінансуються за донорські кошти</w:t>
      </w:r>
      <w:r w:rsidR="00E50AD0">
        <w:rPr>
          <w:rFonts w:asciiTheme="minorHAnsi" w:hAnsiTheme="minorHAnsi" w:cstheme="minorHAnsi"/>
          <w:color w:val="000000"/>
        </w:rPr>
        <w:t>.</w:t>
      </w:r>
    </w:p>
    <w:p w14:paraId="48FA217B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EE34A9E" w14:textId="77777777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Питання</w:t>
      </w:r>
    </w:p>
    <w:p w14:paraId="484831A6" w14:textId="0AF8EBF3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CDDF747" w14:textId="20B9DF1D" w:rsidR="0041379E" w:rsidRDefault="0041379E" w:rsidP="0041379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Прохання </w:t>
      </w:r>
      <w:r w:rsidR="00EC6866">
        <w:rPr>
          <w:rFonts w:asciiTheme="minorHAnsi" w:hAnsiTheme="minorHAnsi" w:cstheme="minorHAnsi"/>
        </w:rPr>
        <w:t>задавати</w:t>
      </w:r>
      <w:r w:rsidRPr="002F3CBD">
        <w:rPr>
          <w:rFonts w:asciiTheme="minorHAnsi" w:hAnsiTheme="minorHAnsi" w:cstheme="minorHAnsi"/>
        </w:rPr>
        <w:t xml:space="preserve"> свої запитання щодо комерційної пропозиції контактній особі в UNFPA (див. контактні дані у таблиці).</w:t>
      </w:r>
    </w:p>
    <w:p w14:paraId="15B12412" w14:textId="77777777" w:rsidR="00EC6866" w:rsidRPr="002F3CBD" w:rsidRDefault="00EC6866" w:rsidP="0041379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64157F" w14:textId="64CCC7E3" w:rsidR="0041379E" w:rsidRPr="002F3CBD" w:rsidRDefault="0041379E" w:rsidP="0041379E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</w:rPr>
        <w:t xml:space="preserve">Кінцевий термін </w:t>
      </w:r>
      <w:r w:rsidR="00EC6866">
        <w:rPr>
          <w:rFonts w:asciiTheme="minorHAnsi" w:hAnsiTheme="minorHAnsi" w:cstheme="minorHAnsi"/>
        </w:rPr>
        <w:t>для</w:t>
      </w:r>
      <w:r w:rsidRPr="002F3CBD">
        <w:rPr>
          <w:rFonts w:asciiTheme="minorHAnsi" w:hAnsiTheme="minorHAnsi" w:cstheme="minorHAnsi"/>
        </w:rPr>
        <w:t xml:space="preserve"> </w:t>
      </w:r>
      <w:r w:rsidRPr="00B40D1D">
        <w:rPr>
          <w:rFonts w:asciiTheme="minorHAnsi" w:hAnsiTheme="minorHAnsi" w:cstheme="minorHAnsi"/>
        </w:rPr>
        <w:t xml:space="preserve">запитань </w:t>
      </w:r>
      <w:r w:rsidR="00F21CC7">
        <w:rPr>
          <w:rFonts w:asciiTheme="minorHAnsi" w:hAnsiTheme="minorHAnsi" w:cstheme="minorHAnsi"/>
          <w:b/>
          <w:color w:val="000000"/>
        </w:rPr>
        <w:t>понеділок,</w:t>
      </w:r>
      <w:r w:rsidR="00AA262E" w:rsidRPr="005E7B0B">
        <w:rPr>
          <w:rFonts w:asciiTheme="minorHAnsi" w:hAnsiTheme="minorHAnsi" w:cstheme="minorHAnsi"/>
          <w:b/>
          <w:color w:val="000000"/>
        </w:rPr>
        <w:t xml:space="preserve"> </w:t>
      </w:r>
      <w:r w:rsidR="00F21CC7">
        <w:rPr>
          <w:rFonts w:asciiTheme="minorHAnsi" w:hAnsiTheme="minorHAnsi" w:cstheme="minorHAnsi"/>
          <w:b/>
          <w:color w:val="000000"/>
        </w:rPr>
        <w:t>03</w:t>
      </w:r>
      <w:r w:rsidR="00AA262E" w:rsidRPr="005E7B0B">
        <w:rPr>
          <w:rFonts w:asciiTheme="minorHAnsi" w:hAnsiTheme="minorHAnsi" w:cstheme="minorHAnsi"/>
          <w:b/>
          <w:color w:val="000000"/>
        </w:rPr>
        <w:t xml:space="preserve"> </w:t>
      </w:r>
      <w:r w:rsidR="00F21CC7">
        <w:rPr>
          <w:rFonts w:asciiTheme="minorHAnsi" w:hAnsiTheme="minorHAnsi" w:cstheme="minorHAnsi"/>
          <w:b/>
          <w:color w:val="000000"/>
        </w:rPr>
        <w:t>жовтня</w:t>
      </w:r>
      <w:r w:rsidRPr="005E7B0B">
        <w:rPr>
          <w:rFonts w:asciiTheme="minorHAnsi" w:hAnsiTheme="minorHAnsi" w:cstheme="minorHAnsi"/>
          <w:b/>
          <w:color w:val="000000"/>
        </w:rPr>
        <w:t>, 2022, 1</w:t>
      </w:r>
      <w:r w:rsidR="00DA446B">
        <w:rPr>
          <w:rFonts w:asciiTheme="minorHAnsi" w:hAnsiTheme="minorHAnsi" w:cstheme="minorHAnsi"/>
          <w:b/>
          <w:color w:val="000000"/>
        </w:rPr>
        <w:t>3</w:t>
      </w:r>
      <w:bookmarkStart w:id="0" w:name="_GoBack"/>
      <w:bookmarkEnd w:id="0"/>
      <w:r w:rsidRPr="005E7B0B">
        <w:rPr>
          <w:rFonts w:asciiTheme="minorHAnsi" w:hAnsiTheme="minorHAnsi" w:cstheme="minorHAnsi"/>
          <w:b/>
          <w:color w:val="000000"/>
        </w:rPr>
        <w:t>:00 год за Київським часом.</w:t>
      </w:r>
    </w:p>
    <w:p w14:paraId="2F523030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f7"/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7F333A" w:rsidRPr="002F3CBD" w14:paraId="4E332A3E" w14:textId="77777777">
        <w:trPr>
          <w:trHeight w:val="284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7FB2" w14:textId="77777777" w:rsidR="007F333A" w:rsidRPr="002F3CBD" w:rsidRDefault="00A2782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Ім'я та прізвище контактної особи в UNFPA: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BCD6" w14:textId="51DB99BB" w:rsidR="007F333A" w:rsidRPr="002F3CBD" w:rsidRDefault="0041379E">
            <w:pPr>
              <w:rPr>
                <w:rFonts w:asciiTheme="minorHAnsi" w:hAnsiTheme="minorHAnsi" w:cstheme="minorHAnsi"/>
                <w:i/>
              </w:rPr>
            </w:pPr>
            <w:r w:rsidRPr="002F3CBD">
              <w:rPr>
                <w:rFonts w:asciiTheme="minorHAnsi" w:hAnsiTheme="minorHAnsi" w:cstheme="minorHAnsi"/>
                <w:i/>
              </w:rPr>
              <w:t>Максим Ліушан</w:t>
            </w:r>
          </w:p>
        </w:tc>
      </w:tr>
      <w:tr w:rsidR="007F333A" w:rsidRPr="002F3CBD" w14:paraId="6158F56B" w14:textId="77777777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77D3" w14:textId="08FA8348" w:rsidR="007F333A" w:rsidRPr="002F3CBD" w:rsidRDefault="00EC68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Телефон</w:t>
            </w:r>
            <w:r w:rsidR="00A27827" w:rsidRPr="002F3CBD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9153" w14:textId="585AA71E" w:rsidR="007F333A" w:rsidRPr="002F3CBD" w:rsidRDefault="00EC6866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+38 067 653 07 69</w:t>
            </w:r>
          </w:p>
        </w:tc>
      </w:tr>
    </w:tbl>
    <w:p w14:paraId="2BB876A4" w14:textId="552087F5" w:rsidR="007F333A" w:rsidRPr="002F3CBD" w:rsidRDefault="00A27827" w:rsidP="00AF027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 </w:t>
      </w:r>
    </w:p>
    <w:p w14:paraId="5EAC30D1" w14:textId="77777777" w:rsidR="007F333A" w:rsidRPr="002F3CBD" w:rsidRDefault="00A27827">
      <w:pPr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III. Зміст пропозицій</w:t>
      </w:r>
    </w:p>
    <w:p w14:paraId="0ED9A775" w14:textId="77777777" w:rsidR="007F333A" w:rsidRPr="002F3CBD" w:rsidRDefault="00A27827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Пропозиції слід надсилати одним повідомленням за можливості, з урахуванням розміру файлу.</w:t>
      </w:r>
    </w:p>
    <w:p w14:paraId="4EF9EBB3" w14:textId="77777777" w:rsidR="007F333A" w:rsidRPr="002F3CBD" w:rsidRDefault="00A27827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Пропозиції повинні містити:</w:t>
      </w:r>
    </w:p>
    <w:p w14:paraId="64D414B5" w14:textId="77777777" w:rsidR="007F333A" w:rsidRPr="002F3CBD" w:rsidRDefault="007F333A">
      <w:pPr>
        <w:spacing w:after="0"/>
        <w:rPr>
          <w:rFonts w:asciiTheme="minorHAnsi" w:hAnsiTheme="minorHAnsi" w:cstheme="minorHAnsi"/>
        </w:rPr>
      </w:pPr>
    </w:p>
    <w:p w14:paraId="1DC03603" w14:textId="77777777" w:rsidR="00054302" w:rsidRPr="00063607" w:rsidRDefault="00054302" w:rsidP="00054302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 xml:space="preserve">Заповнений бланк цінової пропозиції </w:t>
      </w:r>
      <w:r>
        <w:rPr>
          <w:rFonts w:asciiTheme="minorHAnsi" w:hAnsiTheme="minorHAnsi" w:cstheme="minorHAnsi"/>
        </w:rPr>
        <w:t>(додається до запиту), збережений та підписаний</w:t>
      </w:r>
      <w:r w:rsidRPr="00063607">
        <w:rPr>
          <w:rFonts w:asciiTheme="minorHAnsi" w:hAnsiTheme="minorHAnsi" w:cstheme="minorHAnsi"/>
        </w:rPr>
        <w:t xml:space="preserve"> у ПДФ форматі;</w:t>
      </w:r>
    </w:p>
    <w:p w14:paraId="71E4C3F7" w14:textId="77777777" w:rsidR="00054302" w:rsidRPr="00063607" w:rsidRDefault="00054302" w:rsidP="00054302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Робочий план</w:t>
      </w:r>
      <w:r w:rsidRPr="00063607">
        <w:rPr>
          <w:rFonts w:asciiTheme="minorHAnsi" w:hAnsiTheme="minorHAnsi" w:cstheme="minorHAnsi"/>
        </w:rPr>
        <w:t xml:space="preserve"> реалізації проєкту;</w:t>
      </w:r>
    </w:p>
    <w:p w14:paraId="703EC161" w14:textId="0F6D6C38" w:rsidR="00054302" w:rsidRPr="00063607" w:rsidRDefault="00054302" w:rsidP="00054302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Короткий опис характеристик та концепції </w:t>
      </w:r>
      <w:r w:rsidR="006E1C79">
        <w:rPr>
          <w:rFonts w:asciiTheme="minorHAnsi" w:hAnsiTheme="minorHAnsi" w:cstheme="minorHAnsi"/>
        </w:rPr>
        <w:t>марафону</w:t>
      </w:r>
      <w:r w:rsidRPr="00063607">
        <w:rPr>
          <w:rFonts w:asciiTheme="minorHAnsi" w:hAnsiTheme="minorHAnsi" w:cstheme="minorHAnsi"/>
        </w:rPr>
        <w:t>;</w:t>
      </w:r>
    </w:p>
    <w:p w14:paraId="328DA0BF" w14:textId="771505AE" w:rsidR="00054302" w:rsidRPr="00063607" w:rsidRDefault="00054302" w:rsidP="00054302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Підтвердження наявності знань у сфері охорони довкілля</w:t>
      </w:r>
      <w:r w:rsidRPr="00063607">
        <w:rPr>
          <w:rFonts w:asciiTheme="minorHAnsi" w:hAnsiTheme="minorHAnsi" w:cstheme="minorHAnsi"/>
        </w:rPr>
        <w:t>;</w:t>
      </w:r>
    </w:p>
    <w:p w14:paraId="7E5C989F" w14:textId="77777777" w:rsidR="00054302" w:rsidRPr="00063607" w:rsidRDefault="00054302" w:rsidP="00054302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>Портфоліо виконаних проєктів.</w:t>
      </w:r>
    </w:p>
    <w:p w14:paraId="4052B8AE" w14:textId="3E8F6270" w:rsidR="00516777" w:rsidRPr="006E1C79" w:rsidRDefault="00516777" w:rsidP="006E1C79">
      <w:pPr>
        <w:spacing w:after="0"/>
        <w:jc w:val="both"/>
        <w:rPr>
          <w:rFonts w:asciiTheme="minorHAnsi" w:hAnsiTheme="minorHAnsi" w:cstheme="minorHAnsi"/>
        </w:rPr>
      </w:pPr>
    </w:p>
    <w:p w14:paraId="3A4A11CF" w14:textId="77777777" w:rsidR="007F333A" w:rsidRPr="002F3CBD" w:rsidRDefault="007F333A">
      <w:pPr>
        <w:tabs>
          <w:tab w:val="left" w:pos="6630"/>
          <w:tab w:val="left" w:pos="9120"/>
        </w:tabs>
        <w:jc w:val="both"/>
        <w:rPr>
          <w:rFonts w:asciiTheme="minorHAnsi" w:hAnsiTheme="minorHAnsi" w:cstheme="minorHAnsi"/>
        </w:rPr>
      </w:pPr>
    </w:p>
    <w:p w14:paraId="469A0F56" w14:textId="77777777" w:rsidR="007F333A" w:rsidRPr="002F3CBD" w:rsidRDefault="00A27827">
      <w:pPr>
        <w:ind w:firstLine="360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IV.</w:t>
      </w:r>
      <w:r w:rsidRPr="002F3CBD">
        <w:rPr>
          <w:rFonts w:asciiTheme="minorHAnsi" w:hAnsiTheme="minorHAnsi" w:cstheme="minorHAnsi"/>
          <w:b/>
        </w:rPr>
        <w:tab/>
        <w:t>Інструкції для подання пропозицій</w:t>
      </w:r>
    </w:p>
    <w:p w14:paraId="1F4B279E" w14:textId="0D77B24F" w:rsidR="007F333A" w:rsidRPr="002F3CBD" w:rsidRDefault="00A27827">
      <w:pPr>
        <w:ind w:firstLine="360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</w:t>
      </w:r>
      <w:r w:rsidRPr="00B40D1D">
        <w:rPr>
          <w:rFonts w:asciiTheme="minorHAnsi" w:hAnsiTheme="minorHAnsi" w:cstheme="minorHAnsi"/>
        </w:rPr>
        <w:t xml:space="preserve">: </w:t>
      </w:r>
      <w:r w:rsidR="00F21CC7">
        <w:rPr>
          <w:b/>
        </w:rPr>
        <w:t>вівторок</w:t>
      </w:r>
      <w:r w:rsidR="00F21CC7" w:rsidRPr="00F26CBA">
        <w:rPr>
          <w:b/>
        </w:rPr>
        <w:t>,</w:t>
      </w:r>
      <w:r w:rsidR="00F21CC7" w:rsidRPr="00F26CBA">
        <w:t xml:space="preserve"> </w:t>
      </w:r>
      <w:r w:rsidR="00F21CC7">
        <w:rPr>
          <w:b/>
        </w:rPr>
        <w:t>04</w:t>
      </w:r>
      <w:r w:rsidR="00F21CC7" w:rsidRPr="00F26CBA">
        <w:rPr>
          <w:b/>
        </w:rPr>
        <w:t xml:space="preserve"> </w:t>
      </w:r>
      <w:r w:rsidR="00F21CC7">
        <w:rPr>
          <w:b/>
        </w:rPr>
        <w:t>жовтня</w:t>
      </w:r>
      <w:r w:rsidR="00F21CC7" w:rsidRPr="00F26CBA">
        <w:rPr>
          <w:b/>
        </w:rPr>
        <w:t xml:space="preserve"> 2022 року</w:t>
      </w:r>
      <w:r w:rsidR="00F21CC7" w:rsidRPr="00F26CBA">
        <w:t xml:space="preserve"> </w:t>
      </w:r>
      <w:r w:rsidR="00F21CC7" w:rsidRPr="00F26CBA">
        <w:rPr>
          <w:b/>
        </w:rPr>
        <w:t>до 1</w:t>
      </w:r>
      <w:r w:rsidR="00F21CC7" w:rsidRPr="00F21CC7">
        <w:rPr>
          <w:b/>
        </w:rPr>
        <w:t>7:</w:t>
      </w:r>
      <w:r w:rsidR="00F21CC7" w:rsidRPr="00F26CBA">
        <w:rPr>
          <w:b/>
        </w:rPr>
        <w:t>00</w:t>
      </w:r>
      <w:r w:rsidR="00F21CC7">
        <w:rPr>
          <w:b/>
        </w:rPr>
        <w:t xml:space="preserve"> </w:t>
      </w:r>
      <w:r w:rsidRPr="0083177C">
        <w:rPr>
          <w:rFonts w:asciiTheme="minorHAnsi" w:hAnsiTheme="minorHAnsi" w:cstheme="minorHAnsi"/>
          <w:b/>
          <w:color w:val="000000"/>
        </w:rPr>
        <w:t>за Київським часом</w:t>
      </w:r>
      <w:r w:rsidRPr="0083177C">
        <w:rPr>
          <w:rFonts w:asciiTheme="minorHAnsi" w:hAnsiTheme="minorHAnsi" w:cstheme="minorHAnsi"/>
        </w:rPr>
        <w:t>.</w:t>
      </w:r>
      <w:r w:rsidRPr="00B40D1D">
        <w:rPr>
          <w:rFonts w:asciiTheme="minorHAnsi" w:hAnsiTheme="minorHAnsi" w:cstheme="minorHAnsi"/>
        </w:rPr>
        <w:t xml:space="preserve"> Пропозиції, надіслані на будь-яку іншу адресу</w:t>
      </w:r>
      <w:r w:rsidRPr="002F3CBD">
        <w:rPr>
          <w:rFonts w:asciiTheme="minorHAnsi" w:hAnsiTheme="minorHAnsi" w:cstheme="minorHAnsi"/>
        </w:rPr>
        <w:t xml:space="preserve"> електронної пошти, не розглядатимуться.</w:t>
      </w:r>
    </w:p>
    <w:tbl>
      <w:tblPr>
        <w:tblStyle w:val="af8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7F333A" w:rsidRPr="0057118A" w14:paraId="58D52D19" w14:textId="77777777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3B95EB" w14:textId="77777777" w:rsidR="007F333A" w:rsidRPr="00414881" w:rsidRDefault="00A27827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Theme="minorHAnsi" w:hAnsiTheme="minorHAnsi" w:cstheme="minorHAnsi"/>
              </w:rPr>
            </w:pPr>
            <w:r w:rsidRPr="00414881">
              <w:rPr>
                <w:rFonts w:asciiTheme="minorHAnsi" w:hAnsiTheme="minorHAnsi" w:cstheme="minorHAnsi"/>
              </w:rP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F310B9" w14:textId="77777777" w:rsidR="007F333A" w:rsidRPr="00414881" w:rsidRDefault="00A27827">
            <w:pPr>
              <w:jc w:val="both"/>
              <w:rPr>
                <w:rFonts w:asciiTheme="minorHAnsi" w:hAnsiTheme="minorHAnsi" w:cstheme="minorHAnsi"/>
              </w:rPr>
            </w:pPr>
            <w:r w:rsidRPr="00414881">
              <w:rPr>
                <w:rFonts w:asciiTheme="minorHAnsi" w:hAnsiTheme="minorHAnsi" w:cstheme="minorHAnsi"/>
                <w:i/>
              </w:rPr>
              <w:t>Ірина Богун</w:t>
            </w:r>
          </w:p>
        </w:tc>
      </w:tr>
      <w:tr w:rsidR="007F333A" w:rsidRPr="002F3CBD" w14:paraId="33FBF8D8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2FF226" w14:textId="77777777" w:rsidR="007F333A" w:rsidRPr="00414881" w:rsidRDefault="00A27827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Theme="minorHAnsi" w:hAnsiTheme="minorHAnsi" w:cstheme="minorHAnsi"/>
              </w:rPr>
            </w:pPr>
            <w:r w:rsidRPr="00414881">
              <w:rPr>
                <w:rFonts w:asciiTheme="minorHAnsi" w:hAnsiTheme="minorHAnsi" w:cstheme="minorHAnsi"/>
              </w:rP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695C05" w14:textId="50A9ECEC" w:rsidR="007F333A" w:rsidRPr="00414881" w:rsidRDefault="008739E6">
            <w:pPr>
              <w:jc w:val="both"/>
              <w:rPr>
                <w:rFonts w:asciiTheme="minorHAnsi" w:hAnsiTheme="minorHAnsi" w:cstheme="minorHAnsi"/>
              </w:rPr>
            </w:pPr>
            <w:hyperlink r:id="rId9" w:history="1">
              <w:r w:rsidR="00054302" w:rsidRPr="0086049D">
                <w:rPr>
                  <w:rStyle w:val="Hyperlink"/>
                  <w:rFonts w:asciiTheme="minorHAnsi" w:hAnsiTheme="minorHAnsi" w:cstheme="minorHAnsi"/>
                  <w:b/>
                </w:rPr>
                <w:t>ua-procurement@unfpa.org</w:t>
              </w:r>
            </w:hyperlink>
          </w:p>
        </w:tc>
      </w:tr>
    </w:tbl>
    <w:p w14:paraId="0E314A7B" w14:textId="77777777" w:rsidR="007F333A" w:rsidRPr="002F3CBD" w:rsidRDefault="007F333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</w:p>
    <w:p w14:paraId="14030536" w14:textId="77777777" w:rsidR="007F333A" w:rsidRPr="002F3CBD" w:rsidRDefault="00A2782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lastRenderedPageBreak/>
        <w:t>Зверніть увагу на наступні інструкції щодо подання пропозицій електронною поштою:</w:t>
      </w:r>
    </w:p>
    <w:p w14:paraId="52EBA8C1" w14:textId="4252D7CB" w:rsidR="007F333A" w:rsidRPr="002F3CBD" w:rsidRDefault="00A27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Theme="minorHAnsi" w:hAnsiTheme="minorHAnsi" w:cstheme="minorHAnsi"/>
          <w:b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 xml:space="preserve">Тема повідомлення має включати таке посилання: </w:t>
      </w:r>
      <w:r w:rsidRPr="002F3CBD">
        <w:rPr>
          <w:rFonts w:asciiTheme="minorHAnsi" w:hAnsiTheme="minorHAnsi" w:cstheme="minorHAnsi"/>
          <w:b/>
          <w:color w:val="000000"/>
        </w:rPr>
        <w:t>RFQ Nº UNFPA/UKR/RFQ/</w:t>
      </w:r>
      <w:r w:rsidRPr="001E7402">
        <w:rPr>
          <w:rFonts w:asciiTheme="minorHAnsi" w:hAnsiTheme="minorHAnsi" w:cstheme="minorHAnsi"/>
          <w:b/>
          <w:color w:val="000000"/>
        </w:rPr>
        <w:t>2</w:t>
      </w:r>
      <w:r w:rsidR="00F55D01" w:rsidRPr="001E7402">
        <w:rPr>
          <w:rFonts w:asciiTheme="minorHAnsi" w:hAnsiTheme="minorHAnsi" w:cstheme="minorHAnsi"/>
          <w:b/>
          <w:color w:val="000000"/>
        </w:rPr>
        <w:t>2</w:t>
      </w:r>
      <w:r w:rsidRPr="001E7402">
        <w:rPr>
          <w:rFonts w:asciiTheme="minorHAnsi" w:hAnsiTheme="minorHAnsi" w:cstheme="minorHAnsi"/>
          <w:b/>
          <w:color w:val="000000"/>
        </w:rPr>
        <w:t>/</w:t>
      </w:r>
      <w:r w:rsidR="00414881" w:rsidRPr="001E7402">
        <w:rPr>
          <w:rFonts w:asciiTheme="minorHAnsi" w:hAnsiTheme="minorHAnsi" w:cstheme="minorHAnsi"/>
          <w:b/>
          <w:color w:val="000000"/>
        </w:rPr>
        <w:t>3</w:t>
      </w:r>
      <w:r w:rsidR="001E7402" w:rsidRPr="001E7402">
        <w:rPr>
          <w:rFonts w:asciiTheme="minorHAnsi" w:hAnsiTheme="minorHAnsi" w:cstheme="minorHAnsi"/>
          <w:b/>
          <w:color w:val="000000"/>
        </w:rPr>
        <w:t>6</w:t>
      </w:r>
      <w:r w:rsidRPr="002F3CBD">
        <w:rPr>
          <w:rFonts w:asciiTheme="minorHAnsi" w:hAnsiTheme="minorHAnsi" w:cstheme="minorHAnsi"/>
          <w:b/>
          <w:color w:val="000000"/>
        </w:rPr>
        <w:t xml:space="preserve">. </w:t>
      </w:r>
      <w:r w:rsidRPr="002F3CBD">
        <w:rPr>
          <w:rFonts w:asciiTheme="minorHAnsi" w:hAnsiTheme="minorHAnsi" w:cstheme="minorHAnsi"/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14:paraId="35B5E089" w14:textId="77777777" w:rsidR="007F333A" w:rsidRPr="002F3CBD" w:rsidRDefault="00A27827">
      <w:pPr>
        <w:numPr>
          <w:ilvl w:val="0"/>
          <w:numId w:val="1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Загальний обсяг повідомлення не повинен перевищувати </w:t>
      </w:r>
      <w:r w:rsidRPr="002F3CBD">
        <w:rPr>
          <w:rFonts w:asciiTheme="minorHAnsi" w:hAnsiTheme="minorHAnsi" w:cstheme="minorHAnsi"/>
          <w:b/>
        </w:rPr>
        <w:t>20 MB (у тому числі сам лист, додатки та заголовки)</w:t>
      </w:r>
      <w:r w:rsidRPr="002F3CBD">
        <w:rPr>
          <w:rFonts w:asciiTheme="minorHAnsi" w:hAnsiTheme="minorHAnsi" w:cstheme="minorHAnsi"/>
        </w:rPr>
        <w:t xml:space="preserve">. </w:t>
      </w:r>
      <w:r w:rsidRPr="002F3CBD">
        <w:rPr>
          <w:rFonts w:asciiTheme="minorHAnsi" w:hAnsiTheme="minorHAnsi" w:cstheme="minorHAnsi"/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 w:rsidRPr="002F3CBD">
        <w:rPr>
          <w:rFonts w:asciiTheme="minorHAnsi" w:hAnsiTheme="minorHAnsi" w:cstheme="minorHAnsi"/>
        </w:rPr>
        <w:t>.</w:t>
      </w:r>
    </w:p>
    <w:p w14:paraId="6A928A5E" w14:textId="77777777" w:rsidR="00DC2F30" w:rsidRDefault="00DC2F30" w:rsidP="00DC2F30">
      <w:pPr>
        <w:jc w:val="both"/>
        <w:rPr>
          <w:rFonts w:asciiTheme="minorHAnsi" w:hAnsiTheme="minorHAnsi" w:cstheme="minorHAnsi"/>
          <w:b/>
        </w:rPr>
      </w:pPr>
    </w:p>
    <w:p w14:paraId="76D65A17" w14:textId="539A894F" w:rsidR="00DC2F30" w:rsidRPr="002F3CBD" w:rsidRDefault="00DC2F30" w:rsidP="00DC2F30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V. Процедура оцінки пропозицій</w:t>
      </w:r>
    </w:p>
    <w:p w14:paraId="184B1B45" w14:textId="77777777" w:rsidR="00DC2F30" w:rsidRPr="002F3CBD" w:rsidRDefault="00DC2F30" w:rsidP="00DC2F30">
      <w:pPr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Спеціалізована оціночна комісія проводитиме оцінку пропозицій у два етапи. Технічні пропозиції оцінюватимуться попередньо до проведення оцінки цінової пропозиції.</w:t>
      </w:r>
    </w:p>
    <w:p w14:paraId="1461E3BC" w14:textId="77777777" w:rsidR="00DC2F30" w:rsidRPr="002F3CBD" w:rsidRDefault="00DC2F30" w:rsidP="00DC2F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2F3CBD">
        <w:rPr>
          <w:rFonts w:asciiTheme="minorHAnsi" w:hAnsiTheme="minorHAnsi" w:cstheme="minorHAnsi"/>
          <w:b/>
          <w:color w:val="000000"/>
        </w:rPr>
        <w:t>Оцінка технічних пропозицій (максимально 100 балів)</w:t>
      </w:r>
    </w:p>
    <w:p w14:paraId="0A6A6995" w14:textId="6BB29980" w:rsidR="00DC2F30" w:rsidRPr="002F3CBD" w:rsidRDefault="00DC2F30" w:rsidP="00DC2F30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Технічні пропозиції оцінюватимуться на відповідність вимогам до послуг/ТЗ, зазначеним у Розділі I, згідно з наведеними нижче критеріями оцінки.</w:t>
      </w:r>
    </w:p>
    <w:p w14:paraId="70308AF2" w14:textId="77777777" w:rsidR="00DC2F30" w:rsidRPr="002F3CBD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9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3"/>
        <w:gridCol w:w="1559"/>
        <w:gridCol w:w="1134"/>
        <w:gridCol w:w="1134"/>
        <w:gridCol w:w="1693"/>
      </w:tblGrid>
      <w:tr w:rsidR="00414881" w14:paraId="4BD8257D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16881466" w14:textId="77777777" w:rsidR="00414881" w:rsidRPr="005604CA" w:rsidRDefault="00414881" w:rsidP="006E1F68">
            <w:pPr>
              <w:jc w:val="center"/>
            </w:pPr>
            <w:r w:rsidRPr="005604CA">
              <w:rPr>
                <w:b/>
                <w:color w:val="FFFFFF"/>
              </w:rPr>
              <w:t>Критерії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D83495E" w14:textId="77777777" w:rsidR="00414881" w:rsidRPr="005604CA" w:rsidRDefault="00414881" w:rsidP="006E1F68">
            <w:pPr>
              <w:jc w:val="center"/>
            </w:pPr>
            <w:r w:rsidRPr="005604CA">
              <w:rPr>
                <w:color w:val="FFFFFF"/>
              </w:rPr>
              <w:t>[A] Максимальна кількість балів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30A2A3D2" w14:textId="77777777" w:rsidR="00414881" w:rsidRPr="005604CA" w:rsidRDefault="00414881" w:rsidP="006E1F68">
            <w:pPr>
              <w:jc w:val="center"/>
              <w:rPr>
                <w:color w:val="FFFFFF"/>
              </w:rPr>
            </w:pPr>
            <w:r w:rsidRPr="005604CA">
              <w:rPr>
                <w:color w:val="FFFFFF"/>
              </w:rPr>
              <w:t>[B]</w:t>
            </w:r>
          </w:p>
          <w:p w14:paraId="6A736EC0" w14:textId="77777777" w:rsidR="00414881" w:rsidRPr="005604CA" w:rsidRDefault="00414881" w:rsidP="006E1F68">
            <w:pPr>
              <w:jc w:val="center"/>
            </w:pPr>
            <w:r w:rsidRPr="005604CA">
              <w:rPr>
                <w:color w:val="FFFFFF"/>
              </w:rPr>
              <w:t>Отримані бали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696CB62E" w14:textId="77777777" w:rsidR="00414881" w:rsidRPr="005604CA" w:rsidRDefault="00414881" w:rsidP="006E1F68">
            <w:pPr>
              <w:jc w:val="center"/>
              <w:rPr>
                <w:color w:val="FFFFFF"/>
              </w:rPr>
            </w:pPr>
            <w:r w:rsidRPr="005604CA">
              <w:rPr>
                <w:color w:val="FFFFFF"/>
              </w:rPr>
              <w:t>[C]</w:t>
            </w:r>
          </w:p>
          <w:p w14:paraId="0A95FB46" w14:textId="77777777" w:rsidR="00414881" w:rsidRPr="005604CA" w:rsidRDefault="00414881" w:rsidP="006E1F68">
            <w:pPr>
              <w:jc w:val="center"/>
            </w:pPr>
            <w:r w:rsidRPr="005604CA">
              <w:rPr>
                <w:color w:val="FFFFFF"/>
              </w:rPr>
              <w:t>Вага (%)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36D569DF" w14:textId="77777777" w:rsidR="00414881" w:rsidRPr="005604CA" w:rsidRDefault="00414881" w:rsidP="006E1F68">
            <w:pPr>
              <w:jc w:val="center"/>
              <w:rPr>
                <w:color w:val="FFFFFF"/>
              </w:rPr>
            </w:pPr>
            <w:r w:rsidRPr="005604CA">
              <w:rPr>
                <w:color w:val="FFFFFF"/>
              </w:rPr>
              <w:t>[B] x [C] = [D]</w:t>
            </w:r>
          </w:p>
          <w:p w14:paraId="344B67C1" w14:textId="77777777" w:rsidR="00414881" w:rsidRPr="005604CA" w:rsidRDefault="00414881" w:rsidP="006E1F68">
            <w:pPr>
              <w:jc w:val="center"/>
            </w:pPr>
            <w:r w:rsidRPr="005604CA">
              <w:rPr>
                <w:color w:val="FFFFFF"/>
              </w:rPr>
              <w:t>Загальна кількість балів</w:t>
            </w:r>
          </w:p>
        </w:tc>
      </w:tr>
      <w:tr w:rsidR="00414881" w14:paraId="0B133872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23061A" w14:textId="3E0E1817" w:rsidR="00414881" w:rsidRPr="00A40DA5" w:rsidRDefault="00054302" w:rsidP="00414881">
            <w:pPr>
              <w:pStyle w:val="ListParagraph"/>
              <w:numPr>
                <w:ilvl w:val="3"/>
                <w:numId w:val="8"/>
              </w:numPr>
              <w:ind w:left="334"/>
              <w:rPr>
                <w:color w:val="000000"/>
              </w:rPr>
            </w:pPr>
            <w:r w:rsidRPr="00A40DA5">
              <w:rPr>
                <w:rFonts w:asciiTheme="minorHAnsi" w:hAnsiTheme="minorHAnsi" w:cstheme="minorHAnsi"/>
                <w:color w:val="000000"/>
              </w:rPr>
              <w:t xml:space="preserve">Бачення </w:t>
            </w:r>
            <w:r w:rsidR="006E1C79" w:rsidRPr="00A40DA5">
              <w:rPr>
                <w:rFonts w:asciiTheme="minorHAnsi" w:hAnsiTheme="minorHAnsi" w:cstheme="minorHAnsi"/>
                <w:color w:val="000000"/>
              </w:rPr>
              <w:t>марафону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ADD72E" w14:textId="77777777" w:rsidR="00414881" w:rsidRPr="00A40DA5" w:rsidRDefault="00414881" w:rsidP="006E1F68">
            <w:pPr>
              <w:jc w:val="center"/>
            </w:pPr>
            <w:r w:rsidRPr="00A40DA5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24E159" w14:textId="77777777" w:rsidR="00414881" w:rsidRPr="00A40DA5" w:rsidRDefault="00414881" w:rsidP="006E1F6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E5BA73" w14:textId="28DCFD04" w:rsidR="00414881" w:rsidRPr="00A40DA5" w:rsidRDefault="00414881" w:rsidP="006E1F68">
            <w:pPr>
              <w:jc w:val="center"/>
            </w:pPr>
            <w:r w:rsidRPr="00A40DA5">
              <w:t>50%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2E7A36" w14:textId="77777777" w:rsidR="00414881" w:rsidRPr="005604CA" w:rsidRDefault="00414881" w:rsidP="006E1F68">
            <w:pPr>
              <w:jc w:val="center"/>
              <w:rPr>
                <w:highlight w:val="yellow"/>
              </w:rPr>
            </w:pPr>
          </w:p>
        </w:tc>
      </w:tr>
      <w:tr w:rsidR="00414881" w14:paraId="08FAF860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69242F" w14:textId="1301978F" w:rsidR="00414881" w:rsidRPr="00A40DA5" w:rsidRDefault="00414881" w:rsidP="00414881">
            <w:pPr>
              <w:pStyle w:val="ListParagraph"/>
              <w:numPr>
                <w:ilvl w:val="3"/>
                <w:numId w:val="8"/>
              </w:numPr>
              <w:ind w:left="334"/>
              <w:rPr>
                <w:color w:val="000000"/>
              </w:rPr>
            </w:pPr>
            <w:r w:rsidRPr="00A40DA5">
              <w:rPr>
                <w:rFonts w:asciiTheme="minorHAnsi" w:hAnsiTheme="minorHAnsi" w:cstheme="minorHAnsi"/>
              </w:rPr>
              <w:t>Наявність знань з гендерного мейнстрімінгу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9E16D0" w14:textId="77777777" w:rsidR="00414881" w:rsidRPr="00A40DA5" w:rsidRDefault="00414881" w:rsidP="006E1F68">
            <w:pPr>
              <w:jc w:val="center"/>
            </w:pPr>
            <w:r w:rsidRPr="00A40DA5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DDE73A" w14:textId="77777777" w:rsidR="00414881" w:rsidRPr="00A40DA5" w:rsidRDefault="00414881" w:rsidP="006E1F6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FC88B7" w14:textId="77777777" w:rsidR="00414881" w:rsidRPr="00A40DA5" w:rsidRDefault="00414881" w:rsidP="006E1F68">
            <w:pPr>
              <w:jc w:val="center"/>
            </w:pPr>
            <w:r w:rsidRPr="00A40DA5">
              <w:t>30%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15BCDC" w14:textId="77777777" w:rsidR="00414881" w:rsidRPr="005604CA" w:rsidRDefault="00414881" w:rsidP="006E1F68">
            <w:pPr>
              <w:jc w:val="center"/>
              <w:rPr>
                <w:highlight w:val="yellow"/>
              </w:rPr>
            </w:pPr>
          </w:p>
        </w:tc>
      </w:tr>
      <w:tr w:rsidR="00414881" w14:paraId="0563D34B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17340C" w14:textId="58D6F97D" w:rsidR="00414881" w:rsidRPr="00A40DA5" w:rsidRDefault="00054302" w:rsidP="00414881">
            <w:pPr>
              <w:pStyle w:val="ListParagraph"/>
              <w:numPr>
                <w:ilvl w:val="3"/>
                <w:numId w:val="8"/>
              </w:numPr>
              <w:ind w:left="334"/>
            </w:pPr>
            <w:r w:rsidRPr="00A40DA5">
              <w:rPr>
                <w:rFonts w:asciiTheme="minorHAnsi" w:hAnsiTheme="minorHAnsi" w:cstheme="minorHAnsi"/>
                <w:color w:val="000000"/>
              </w:rPr>
              <w:t>Робочий план проєкту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347A8A" w14:textId="77777777" w:rsidR="00414881" w:rsidRPr="00A40DA5" w:rsidRDefault="00414881" w:rsidP="006E1F68">
            <w:pPr>
              <w:jc w:val="center"/>
            </w:pPr>
            <w:r w:rsidRPr="00A40DA5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4DD33A" w14:textId="77777777" w:rsidR="00414881" w:rsidRPr="00A40DA5" w:rsidRDefault="00414881" w:rsidP="006E1F6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AD42C4" w14:textId="6898919F" w:rsidR="00414881" w:rsidRPr="00A40DA5" w:rsidRDefault="00414881" w:rsidP="00414881">
            <w:pPr>
              <w:jc w:val="center"/>
            </w:pPr>
            <w:r w:rsidRPr="00A40DA5">
              <w:t>10%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E74C38" w14:textId="77777777" w:rsidR="00414881" w:rsidRPr="005604CA" w:rsidRDefault="00414881" w:rsidP="006E1F68">
            <w:pPr>
              <w:jc w:val="center"/>
              <w:rPr>
                <w:highlight w:val="yellow"/>
              </w:rPr>
            </w:pPr>
          </w:p>
        </w:tc>
      </w:tr>
      <w:tr w:rsidR="00414881" w14:paraId="66CF78A0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AD9AA4" w14:textId="3A7B0DF4" w:rsidR="00414881" w:rsidRPr="00A40DA5" w:rsidRDefault="00414881" w:rsidP="00414881">
            <w:pPr>
              <w:pStyle w:val="ListParagraph"/>
              <w:numPr>
                <w:ilvl w:val="3"/>
                <w:numId w:val="8"/>
              </w:numPr>
              <w:ind w:left="334"/>
            </w:pPr>
            <w:r w:rsidRPr="00A40DA5">
              <w:rPr>
                <w:rFonts w:asciiTheme="minorHAnsi" w:hAnsiTheme="minorHAnsi" w:cstheme="minorHAnsi"/>
                <w:color w:val="000000"/>
              </w:rPr>
              <w:t>Досвід виконання проєктів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1280D5" w14:textId="77777777" w:rsidR="00414881" w:rsidRPr="00A40DA5" w:rsidRDefault="00414881" w:rsidP="006E1F68">
            <w:pPr>
              <w:jc w:val="center"/>
            </w:pPr>
            <w:r w:rsidRPr="00A40DA5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E563DD" w14:textId="77777777" w:rsidR="00414881" w:rsidRPr="00A40DA5" w:rsidRDefault="00414881" w:rsidP="006E1F6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34F220" w14:textId="5D711B4B" w:rsidR="00414881" w:rsidRPr="00A40DA5" w:rsidRDefault="00414881" w:rsidP="00414881">
            <w:pPr>
              <w:jc w:val="center"/>
            </w:pPr>
            <w:r w:rsidRPr="00A40DA5">
              <w:t>10%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396B1F" w14:textId="77777777" w:rsidR="00414881" w:rsidRPr="005604CA" w:rsidRDefault="00414881" w:rsidP="006E1F68">
            <w:pPr>
              <w:jc w:val="center"/>
              <w:rPr>
                <w:highlight w:val="yellow"/>
              </w:rPr>
            </w:pPr>
          </w:p>
        </w:tc>
      </w:tr>
      <w:tr w:rsidR="00414881" w14:paraId="24823694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373F8ABB" w14:textId="77777777" w:rsidR="00414881" w:rsidRPr="00A40DA5" w:rsidRDefault="00414881" w:rsidP="006E1F68">
            <w:pPr>
              <w:jc w:val="right"/>
            </w:pPr>
            <w:r w:rsidRPr="00A40DA5">
              <w:rPr>
                <w:b/>
                <w:i/>
              </w:rPr>
              <w:t>Загальна сума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1BBA0167" w14:textId="5DCE193C" w:rsidR="00414881" w:rsidRPr="00A40DA5" w:rsidRDefault="00414881" w:rsidP="006E1F68">
            <w:pPr>
              <w:jc w:val="center"/>
            </w:pPr>
            <w:r w:rsidRPr="00A40DA5">
              <w:rPr>
                <w:b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49D47B3F" w14:textId="77777777" w:rsidR="00414881" w:rsidRPr="00A40DA5" w:rsidRDefault="00414881" w:rsidP="006E1F6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7890DE1" w14:textId="77777777" w:rsidR="00414881" w:rsidRPr="00A40DA5" w:rsidRDefault="00414881" w:rsidP="006E1F68">
            <w:pPr>
              <w:jc w:val="center"/>
            </w:pPr>
            <w:r w:rsidRPr="00A40DA5">
              <w:rPr>
                <w:b/>
              </w:rPr>
              <w:t>100%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5FE66374" w14:textId="77777777" w:rsidR="00414881" w:rsidRPr="005604CA" w:rsidRDefault="00414881" w:rsidP="006E1F68">
            <w:pPr>
              <w:jc w:val="center"/>
              <w:rPr>
                <w:highlight w:val="yellow"/>
              </w:rPr>
            </w:pPr>
          </w:p>
        </w:tc>
      </w:tr>
    </w:tbl>
    <w:p w14:paraId="3D7A43CE" w14:textId="77777777" w:rsidR="00414881" w:rsidRDefault="00414881" w:rsidP="00DC2F30">
      <w:pPr>
        <w:rPr>
          <w:rFonts w:asciiTheme="minorHAnsi" w:hAnsiTheme="minorHAnsi" w:cstheme="minorHAnsi"/>
        </w:rPr>
      </w:pPr>
    </w:p>
    <w:p w14:paraId="114F5051" w14:textId="77777777" w:rsidR="00DC2F30" w:rsidRPr="002F3CBD" w:rsidRDefault="00DC2F30" w:rsidP="00DC2F30">
      <w:pPr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>Наступна шкала оцінювання буде використана для забезпечення об'єктивної оцінки:</w:t>
      </w:r>
    </w:p>
    <w:tbl>
      <w:tblPr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DC2F30" w:rsidRPr="002F3CBD" w14:paraId="077C7F2F" w14:textId="77777777" w:rsidTr="00C757F1">
        <w:trPr>
          <w:trHeight w:val="6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E435" w14:textId="77777777" w:rsidR="00DC2F30" w:rsidRPr="002F3CBD" w:rsidRDefault="00DC2F30" w:rsidP="00C757F1">
            <w:pPr>
              <w:rPr>
                <w:rFonts w:asciiTheme="minorHAnsi" w:hAnsiTheme="minorHAnsi" w:cstheme="minorHAnsi"/>
                <w:color w:val="F2F2F2"/>
              </w:rPr>
            </w:pPr>
            <w:r w:rsidRPr="002F3CBD">
              <w:rPr>
                <w:rFonts w:asciiTheme="minorHAnsi" w:hAnsiTheme="minorHAnsi" w:cstheme="minorHAnsi"/>
                <w:color w:val="F2F2F2"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7823E" w14:textId="77777777" w:rsidR="00DC2F30" w:rsidRPr="002F3CBD" w:rsidRDefault="00DC2F30" w:rsidP="00C757F1">
            <w:pPr>
              <w:jc w:val="center"/>
              <w:rPr>
                <w:rFonts w:asciiTheme="minorHAnsi" w:hAnsiTheme="minorHAnsi" w:cstheme="minorHAnsi"/>
                <w:color w:val="F2F2F2"/>
              </w:rPr>
            </w:pPr>
            <w:r w:rsidRPr="002F3CBD">
              <w:rPr>
                <w:rFonts w:asciiTheme="minorHAnsi" w:hAnsiTheme="minorHAnsi" w:cstheme="minorHAnsi"/>
                <w:color w:val="F2F2F2"/>
              </w:rPr>
              <w:t>Бали зі 100</w:t>
            </w:r>
          </w:p>
        </w:tc>
      </w:tr>
      <w:tr w:rsidR="00DC2F30" w:rsidRPr="002F3CBD" w14:paraId="5AD25E1E" w14:textId="77777777" w:rsidTr="00C757F1">
        <w:trPr>
          <w:trHeight w:val="44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7EEE3" w14:textId="77777777" w:rsidR="00DC2F30" w:rsidRPr="002F3CBD" w:rsidRDefault="00DC2F30" w:rsidP="00C757F1">
            <w:pPr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58DF" w14:textId="77777777" w:rsidR="00DC2F30" w:rsidRPr="002F3CBD" w:rsidRDefault="00DC2F30" w:rsidP="00C757F1">
            <w:pPr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90 – 100</w:t>
            </w:r>
          </w:p>
        </w:tc>
      </w:tr>
      <w:tr w:rsidR="00DC2F30" w:rsidRPr="002F3CBD" w14:paraId="62223FC6" w14:textId="77777777" w:rsidTr="00C757F1">
        <w:trPr>
          <w:trHeight w:val="3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8F85" w14:textId="77777777" w:rsidR="00DC2F30" w:rsidRPr="002F3CBD" w:rsidRDefault="00DC2F30" w:rsidP="00C757F1">
            <w:pPr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BCD5D" w14:textId="77777777" w:rsidR="00DC2F30" w:rsidRPr="002F3CBD" w:rsidRDefault="00DC2F30" w:rsidP="00C757F1">
            <w:pPr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 xml:space="preserve">80 – 89 </w:t>
            </w:r>
          </w:p>
        </w:tc>
      </w:tr>
      <w:tr w:rsidR="00DC2F30" w:rsidRPr="002F3CBD" w14:paraId="7171A104" w14:textId="77777777" w:rsidTr="00C757F1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58AB6" w14:textId="77777777" w:rsidR="00DC2F30" w:rsidRPr="002F3CBD" w:rsidRDefault="00DC2F30" w:rsidP="00C757F1">
            <w:pPr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44A8" w14:textId="2C569095" w:rsidR="00DC2F30" w:rsidRPr="00A40DA5" w:rsidRDefault="00D10062" w:rsidP="00C757F1">
            <w:pPr>
              <w:jc w:val="center"/>
              <w:rPr>
                <w:rFonts w:asciiTheme="minorHAnsi" w:hAnsiTheme="minorHAnsi" w:cstheme="minorHAnsi"/>
              </w:rPr>
            </w:pPr>
            <w:r w:rsidRPr="00A40DA5">
              <w:rPr>
                <w:rFonts w:asciiTheme="minorHAnsi" w:hAnsiTheme="minorHAnsi" w:cstheme="minorHAnsi"/>
              </w:rPr>
              <w:t>70</w:t>
            </w:r>
            <w:r w:rsidR="00DC2F30" w:rsidRPr="00A40DA5">
              <w:rPr>
                <w:rFonts w:asciiTheme="minorHAnsi" w:hAnsiTheme="minorHAnsi" w:cstheme="minorHAnsi"/>
              </w:rPr>
              <w:t xml:space="preserve"> – 79</w:t>
            </w:r>
          </w:p>
        </w:tc>
      </w:tr>
      <w:tr w:rsidR="00DC2F30" w:rsidRPr="002F3CBD" w14:paraId="6F5BE3DF" w14:textId="77777777" w:rsidTr="00C757F1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B1B4D" w14:textId="77777777" w:rsidR="00DC2F30" w:rsidRPr="002F3CBD" w:rsidRDefault="00DC2F30" w:rsidP="00C757F1">
            <w:pPr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34C3" w14:textId="6D25BB21" w:rsidR="00DC2F30" w:rsidRPr="00A40DA5" w:rsidRDefault="00DC2F30" w:rsidP="00D10062">
            <w:pPr>
              <w:jc w:val="center"/>
              <w:rPr>
                <w:rFonts w:asciiTheme="minorHAnsi" w:hAnsiTheme="minorHAnsi" w:cstheme="minorHAnsi"/>
              </w:rPr>
            </w:pPr>
            <w:r w:rsidRPr="00A40DA5">
              <w:rPr>
                <w:rFonts w:asciiTheme="minorHAnsi" w:hAnsiTheme="minorHAnsi" w:cstheme="minorHAnsi"/>
              </w:rPr>
              <w:t xml:space="preserve">до </w:t>
            </w:r>
            <w:r w:rsidR="00D10062" w:rsidRPr="00A40DA5">
              <w:rPr>
                <w:rFonts w:asciiTheme="minorHAnsi" w:hAnsiTheme="minorHAnsi" w:cstheme="minorHAnsi"/>
              </w:rPr>
              <w:t>70</w:t>
            </w:r>
          </w:p>
        </w:tc>
      </w:tr>
    </w:tbl>
    <w:p w14:paraId="3341C358" w14:textId="77777777" w:rsidR="00DC2F30" w:rsidRPr="002F3CBD" w:rsidRDefault="00DC2F30" w:rsidP="00DC2F3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CEFDF02" w14:textId="360DC300" w:rsidR="00DC2F30" w:rsidRPr="002F3CBD" w:rsidRDefault="00DC2F30" w:rsidP="00DC2F30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2F3CBD">
        <w:rPr>
          <w:rFonts w:asciiTheme="minorHAnsi" w:hAnsiTheme="minorHAnsi" w:cstheme="minorHAnsi"/>
          <w:b/>
        </w:rPr>
        <w:t xml:space="preserve">Лише ті технічні пропозиції, що набрали </w:t>
      </w:r>
      <w:r w:rsidR="00F36488">
        <w:rPr>
          <w:rFonts w:asciiTheme="minorHAnsi" w:hAnsiTheme="minorHAnsi" w:cstheme="minorHAnsi"/>
          <w:b/>
        </w:rPr>
        <w:t>70</w:t>
      </w:r>
      <w:r w:rsidRPr="002F3CBD">
        <w:rPr>
          <w:rFonts w:asciiTheme="minorHAnsi" w:hAnsiTheme="minorHAnsi" w:cstheme="minorHAnsi"/>
          <w:b/>
        </w:rPr>
        <w:t xml:space="preserve"> та більше балів, будуть відібрані для розгляду відповідної фінансової пропозиції. </w:t>
      </w:r>
    </w:p>
    <w:p w14:paraId="194B39FA" w14:textId="77777777" w:rsidR="00DC2F30" w:rsidRPr="002F3CBD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5FBF52C" w14:textId="77777777" w:rsidR="00DC2F30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692C8FF3" w14:textId="77777777" w:rsidR="00D10062" w:rsidRDefault="00D10062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6D9B42A7" w14:textId="77777777" w:rsidR="00D10062" w:rsidRPr="002F3CBD" w:rsidRDefault="00D10062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DF99284" w14:textId="77777777" w:rsidR="00DC2F30" w:rsidRPr="002F3CBD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2F3CBD">
        <w:rPr>
          <w:rFonts w:asciiTheme="minorHAnsi" w:hAnsiTheme="minorHAnsi" w:cstheme="minorHAnsi"/>
          <w:b/>
          <w:color w:val="000000"/>
        </w:rPr>
        <w:t>Фінансова оцінка (максимально 100 балів)</w:t>
      </w:r>
    </w:p>
    <w:p w14:paraId="4A76C3C5" w14:textId="77777777" w:rsidR="00DC2F30" w:rsidRPr="002F3CBD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B40D1D">
        <w:rPr>
          <w:rFonts w:asciiTheme="minorHAnsi" w:hAnsiTheme="minorHAnsi" w:cstheme="minorHAnsi"/>
          <w:color w:val="000000"/>
        </w:rPr>
        <w:t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14:paraId="49413309" w14:textId="77777777" w:rsidR="00DC2F30" w:rsidRPr="002F3CBD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tbl>
      <w:tblPr>
        <w:tblW w:w="7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325"/>
        <w:gridCol w:w="2792"/>
      </w:tblGrid>
      <w:tr w:rsidR="00DC2F30" w:rsidRPr="002F3CBD" w14:paraId="422FB600" w14:textId="77777777" w:rsidTr="00C757F1">
        <w:trPr>
          <w:trHeight w:val="300"/>
          <w:jc w:val="center"/>
        </w:trPr>
        <w:tc>
          <w:tcPr>
            <w:tcW w:w="2124" w:type="dxa"/>
            <w:vMerge w:val="restart"/>
            <w:vAlign w:val="center"/>
          </w:tcPr>
          <w:p w14:paraId="654FAB45" w14:textId="77777777" w:rsidR="00DC2F30" w:rsidRPr="002F3CBD" w:rsidRDefault="00DC2F30" w:rsidP="00C757F1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Фінансова оцінка =</w:t>
            </w:r>
          </w:p>
        </w:tc>
        <w:tc>
          <w:tcPr>
            <w:tcW w:w="2325" w:type="dxa"/>
          </w:tcPr>
          <w:p w14:paraId="3C6A6F73" w14:textId="77777777" w:rsidR="00DC2F30" w:rsidRPr="002F3CBD" w:rsidRDefault="00DC2F30" w:rsidP="00C757F1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Найнижча подана ціна ($)</w:t>
            </w:r>
          </w:p>
        </w:tc>
        <w:tc>
          <w:tcPr>
            <w:tcW w:w="2792" w:type="dxa"/>
            <w:vMerge w:val="restart"/>
            <w:vAlign w:val="center"/>
          </w:tcPr>
          <w:p w14:paraId="5A427281" w14:textId="77777777" w:rsidR="00DC2F30" w:rsidRPr="002F3CBD" w:rsidRDefault="00DC2F30" w:rsidP="00C757F1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X 100 (Максимальна кількість балів)</w:t>
            </w:r>
          </w:p>
        </w:tc>
      </w:tr>
      <w:tr w:rsidR="00DC2F30" w:rsidRPr="002F3CBD" w14:paraId="3FC956EE" w14:textId="77777777" w:rsidTr="00C757F1">
        <w:trPr>
          <w:trHeight w:val="160"/>
          <w:jc w:val="center"/>
        </w:trPr>
        <w:tc>
          <w:tcPr>
            <w:tcW w:w="2124" w:type="dxa"/>
            <w:vMerge/>
            <w:vAlign w:val="center"/>
          </w:tcPr>
          <w:p w14:paraId="3B65F07F" w14:textId="77777777" w:rsidR="00DC2F30" w:rsidRPr="002F3CBD" w:rsidRDefault="00DC2F30" w:rsidP="00C7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25" w:type="dxa"/>
          </w:tcPr>
          <w:p w14:paraId="50C81173" w14:textId="77777777" w:rsidR="00DC2F30" w:rsidRPr="002F3CBD" w:rsidRDefault="00DC2F30" w:rsidP="00C757F1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Цінова пропозиція, яка оцінюється ($)</w:t>
            </w:r>
          </w:p>
        </w:tc>
        <w:tc>
          <w:tcPr>
            <w:tcW w:w="2792" w:type="dxa"/>
            <w:vMerge/>
            <w:vAlign w:val="center"/>
          </w:tcPr>
          <w:p w14:paraId="26525666" w14:textId="77777777" w:rsidR="00DC2F30" w:rsidRPr="002F3CBD" w:rsidRDefault="00DC2F30" w:rsidP="00C7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A18B411" w14:textId="77777777" w:rsidR="00DC2F30" w:rsidRPr="002F3CBD" w:rsidRDefault="00DC2F30" w:rsidP="00DC2F30">
      <w:pPr>
        <w:pStyle w:val="Heading2"/>
        <w:keepLines/>
        <w:spacing w:before="200"/>
        <w:jc w:val="left"/>
        <w:rPr>
          <w:rFonts w:asciiTheme="minorHAnsi" w:eastAsia="Calibri" w:hAnsiTheme="minorHAnsi" w:cstheme="minorHAnsi"/>
          <w:szCs w:val="22"/>
        </w:rPr>
      </w:pPr>
      <w:r w:rsidRPr="002F3CBD">
        <w:rPr>
          <w:rFonts w:asciiTheme="minorHAnsi" w:eastAsia="Calibri" w:hAnsiTheme="minorHAnsi" w:cstheme="minorHAnsi"/>
          <w:szCs w:val="22"/>
        </w:rPr>
        <w:t>Загальний бал</w:t>
      </w:r>
    </w:p>
    <w:p w14:paraId="10C0AE38" w14:textId="77777777" w:rsidR="00DC2F30" w:rsidRPr="002F3CBD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hanging="720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ab/>
        <w:t>Сумарна оцінка для кожної пропозиції буде середньозваженою сумою оцінки за технічну та фінансову пропозиції.</w:t>
      </w:r>
    </w:p>
    <w:tbl>
      <w:tblPr>
        <w:tblW w:w="6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DC2F30" w:rsidRPr="002F3CBD" w14:paraId="4F48A894" w14:textId="77777777" w:rsidTr="00C757F1">
        <w:trPr>
          <w:trHeight w:val="540"/>
          <w:jc w:val="center"/>
        </w:trPr>
        <w:tc>
          <w:tcPr>
            <w:tcW w:w="6523" w:type="dxa"/>
            <w:vAlign w:val="center"/>
          </w:tcPr>
          <w:p w14:paraId="4AE85D1B" w14:textId="77777777" w:rsidR="00DC2F30" w:rsidRPr="002F3CBD" w:rsidRDefault="00DC2F30" w:rsidP="00C757F1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Загальний бал =70% Технічної оцінки + 30% Фінансової оцінки</w:t>
            </w:r>
          </w:p>
        </w:tc>
      </w:tr>
    </w:tbl>
    <w:p w14:paraId="1D73BB3E" w14:textId="77777777" w:rsidR="007F333A" w:rsidRPr="002F3CBD" w:rsidRDefault="007F333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</w:p>
    <w:p w14:paraId="74B32EF6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91D8AE1" w14:textId="447A6FAA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V</w:t>
      </w:r>
      <w:r w:rsidR="00DC2F30">
        <w:rPr>
          <w:rFonts w:asciiTheme="minorHAnsi" w:hAnsiTheme="minorHAnsi" w:cstheme="minorHAnsi"/>
          <w:b/>
          <w:lang w:val="en-US"/>
        </w:rPr>
        <w:t>I</w:t>
      </w:r>
      <w:r w:rsidRPr="002F3CBD">
        <w:rPr>
          <w:rFonts w:asciiTheme="minorHAnsi" w:hAnsiTheme="minorHAnsi" w:cstheme="minorHAnsi"/>
          <w:b/>
        </w:rPr>
        <w:t xml:space="preserve">. Визначення переможця </w:t>
      </w:r>
    </w:p>
    <w:p w14:paraId="1D65A8CA" w14:textId="639C874D" w:rsidR="007F333A" w:rsidRPr="002F3CBD" w:rsidRDefault="00A2782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 xml:space="preserve">Договір на </w:t>
      </w:r>
      <w:r w:rsidRPr="00B40D1D">
        <w:rPr>
          <w:rFonts w:asciiTheme="minorHAnsi" w:hAnsiTheme="minorHAnsi" w:cstheme="minorHAnsi"/>
          <w:color w:val="000000"/>
        </w:rPr>
        <w:t xml:space="preserve">термін до </w:t>
      </w:r>
      <w:r w:rsidR="00054302">
        <w:rPr>
          <w:rFonts w:asciiTheme="minorHAnsi" w:hAnsiTheme="minorHAnsi" w:cstheme="minorHAnsi"/>
          <w:color w:val="000000"/>
        </w:rPr>
        <w:t>30</w:t>
      </w:r>
      <w:r w:rsidRPr="00A8037B">
        <w:rPr>
          <w:rFonts w:asciiTheme="minorHAnsi" w:hAnsiTheme="minorHAnsi" w:cstheme="minorHAnsi"/>
          <w:color w:val="000000"/>
        </w:rPr>
        <w:t xml:space="preserve"> </w:t>
      </w:r>
      <w:r w:rsidR="00F36488" w:rsidRPr="00A8037B">
        <w:rPr>
          <w:rFonts w:asciiTheme="minorHAnsi" w:hAnsiTheme="minorHAnsi" w:cstheme="minorHAnsi"/>
          <w:color w:val="000000"/>
        </w:rPr>
        <w:t>листопада</w:t>
      </w:r>
      <w:r w:rsidRPr="00A8037B">
        <w:rPr>
          <w:rFonts w:asciiTheme="minorHAnsi" w:hAnsiTheme="minorHAnsi" w:cstheme="minorHAnsi"/>
          <w:color w:val="000000"/>
        </w:rPr>
        <w:t xml:space="preserve"> 2022</w:t>
      </w:r>
      <w:r w:rsidRPr="00B40D1D">
        <w:rPr>
          <w:rFonts w:asciiTheme="minorHAnsi" w:hAnsiTheme="minorHAnsi" w:cstheme="minorHAnsi"/>
          <w:color w:val="000000"/>
        </w:rPr>
        <w:t xml:space="preserve"> року</w:t>
      </w:r>
      <w:r w:rsidRPr="002F3CBD">
        <w:rPr>
          <w:rFonts w:asciiTheme="minorHAnsi" w:hAnsiTheme="minorHAnsi" w:cstheme="minorHAnsi"/>
          <w:color w:val="000000"/>
        </w:rPr>
        <w:t xml:space="preserve"> між UNFPA та постачальником буде укладено з тим претендентом, чия пропозиція отримає найвищий загальний бал.</w:t>
      </w:r>
    </w:p>
    <w:p w14:paraId="6009190F" w14:textId="77777777" w:rsidR="007F333A" w:rsidRPr="002F3CBD" w:rsidRDefault="007F333A">
      <w:pPr>
        <w:spacing w:after="0"/>
        <w:jc w:val="both"/>
        <w:rPr>
          <w:rFonts w:asciiTheme="minorHAnsi" w:hAnsiTheme="minorHAnsi" w:cstheme="minorHAnsi"/>
        </w:rPr>
      </w:pPr>
    </w:p>
    <w:p w14:paraId="58133FD2" w14:textId="281AAAF2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VI</w:t>
      </w:r>
      <w:r w:rsidR="00DC2F30">
        <w:rPr>
          <w:rFonts w:asciiTheme="minorHAnsi" w:hAnsiTheme="minorHAnsi" w:cstheme="minorHAnsi"/>
          <w:b/>
          <w:lang w:val="en-US"/>
        </w:rPr>
        <w:t>I</w:t>
      </w:r>
      <w:r w:rsidRPr="002F3CBD">
        <w:rPr>
          <w:rFonts w:asciiTheme="minorHAnsi" w:hAnsiTheme="minorHAnsi" w:cstheme="minorHAnsi"/>
          <w:b/>
        </w:rPr>
        <w:t>. Право на змінення вимог під час прийняття рішень</w:t>
      </w:r>
    </w:p>
    <w:p w14:paraId="7584404A" w14:textId="2BBB3734" w:rsidR="007F333A" w:rsidRPr="002F3CBD" w:rsidRDefault="00A2782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rFonts w:asciiTheme="minorHAnsi" w:hAnsiTheme="minorHAnsi" w:cstheme="minorHAnsi"/>
          <w:color w:val="000000"/>
        </w:rPr>
      </w:pPr>
      <w:r w:rsidRPr="002F3CBD">
        <w:rPr>
          <w:rFonts w:asciiTheme="minorHAnsi" w:hAnsiTheme="minorHAnsi" w:cstheme="minorHAnsi"/>
          <w:color w:val="000000"/>
        </w:rPr>
        <w:tab/>
      </w:r>
      <w:r w:rsidR="00A8037B" w:rsidRPr="00A8037B">
        <w:t>UNFPA, Фонд ООН у галузі народонаселення в Україні,</w:t>
      </w:r>
      <w:r w:rsidRPr="002F3CBD">
        <w:rPr>
          <w:rFonts w:asciiTheme="minorHAnsi" w:hAnsiTheme="minorHAnsi" w:cstheme="minorHAnsi"/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6DA35163" w14:textId="44DB4DA9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V</w:t>
      </w:r>
      <w:r w:rsidR="00DC2F30">
        <w:rPr>
          <w:rFonts w:asciiTheme="minorHAnsi" w:hAnsiTheme="minorHAnsi" w:cstheme="minorHAnsi"/>
          <w:b/>
          <w:lang w:val="en-US"/>
        </w:rPr>
        <w:t>I</w:t>
      </w:r>
      <w:r w:rsidRPr="002F3CBD">
        <w:rPr>
          <w:rFonts w:asciiTheme="minorHAnsi" w:hAnsiTheme="minorHAnsi" w:cstheme="minorHAnsi"/>
          <w:b/>
        </w:rPr>
        <w:t>II. Умови оплати</w:t>
      </w:r>
    </w:p>
    <w:p w14:paraId="2D764292" w14:textId="6AFC23CD" w:rsidR="007F333A" w:rsidRPr="002F3CBD" w:rsidRDefault="00A27827">
      <w:pPr>
        <w:tabs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</w:t>
      </w:r>
      <w:r w:rsidR="006F35DC">
        <w:t xml:space="preserve">У випадку використання двох валют, курсом обміну вважається операційний курс Організації Об'єднаних Націй в той день, в який </w:t>
      </w:r>
      <w:r w:rsidR="00CF66AF">
        <w:rPr>
          <w:lang w:val="en-US"/>
        </w:rPr>
        <w:t>UNFPA</w:t>
      </w:r>
      <w:r w:rsidR="00CF66AF" w:rsidRPr="00CF66AF">
        <w:t xml:space="preserve">, </w:t>
      </w:r>
      <w:r w:rsidR="006F35DC">
        <w:t xml:space="preserve">Фонд ООН у галузі народонаселення </w:t>
      </w:r>
      <w:r w:rsidR="00CF66AF">
        <w:t xml:space="preserve">в Україні, </w:t>
      </w:r>
      <w:r w:rsidR="006F35DC">
        <w:t xml:space="preserve">повідомляє про здійснення цих платежів (веб: </w:t>
      </w:r>
      <w:hyperlink r:id="rId10">
        <w:r w:rsidR="006F35DC">
          <w:t>www.treasury.un.org</w:t>
        </w:r>
      </w:hyperlink>
      <w:r w:rsidR="006F35DC">
        <w:t xml:space="preserve">). </w:t>
      </w:r>
      <w:r w:rsidRPr="002F3CBD">
        <w:rPr>
          <w:rFonts w:asciiTheme="minorHAnsi" w:hAnsiTheme="minorHAnsi" w:cstheme="minorHAnsi"/>
        </w:rPr>
        <w:t>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14:paraId="2CE49B67" w14:textId="622BD8F4" w:rsidR="007F333A" w:rsidRPr="002F3CBD" w:rsidRDefault="00DC2F3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lang w:val="en-US"/>
        </w:rPr>
        <w:t>IX</w:t>
      </w:r>
      <w:r w:rsidR="00A27827" w:rsidRPr="002F3CBD">
        <w:rPr>
          <w:rFonts w:asciiTheme="minorHAnsi" w:hAnsiTheme="minorHAnsi" w:cstheme="minorHAnsi"/>
          <w:b/>
        </w:rPr>
        <w:t xml:space="preserve">. </w:t>
      </w:r>
      <w:hyperlink r:id="rId11" w:anchor="FraudCorruption">
        <w:r w:rsidR="00A27827" w:rsidRPr="002F3CBD">
          <w:rPr>
            <w:rFonts w:asciiTheme="minorHAnsi" w:hAnsiTheme="minorHAnsi" w:cstheme="minorHAnsi"/>
            <w:b/>
          </w:rPr>
          <w:t>Шахрайство</w:t>
        </w:r>
      </w:hyperlink>
      <w:r w:rsidR="00A27827" w:rsidRPr="002F3CBD">
        <w:rPr>
          <w:rFonts w:asciiTheme="minorHAnsi" w:hAnsiTheme="minorHAnsi" w:cstheme="minorHAnsi"/>
          <w:b/>
        </w:rPr>
        <w:t xml:space="preserve"> і корупція</w:t>
      </w:r>
    </w:p>
    <w:p w14:paraId="592A9961" w14:textId="5FF64A79" w:rsidR="007F333A" w:rsidRPr="002F3CBD" w:rsidRDefault="001434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A8037B">
        <w:t>UNFPA, Фонд ООН у галузі народонаселення в Україні,</w:t>
      </w:r>
      <w:r w:rsidR="00A27827" w:rsidRPr="002F3CBD">
        <w:rPr>
          <w:rFonts w:asciiTheme="minorHAnsi" w:hAnsiTheme="minorHAnsi" w:cstheme="minorHAnsi"/>
          <w:color w:val="000000"/>
        </w:rPr>
        <w:t xml:space="preserve"> прагне запобігати, виявляти та вживати дій проти всіх випадків шахрайства щодо </w:t>
      </w:r>
      <w:r w:rsidRPr="00A8037B">
        <w:t>UNFPA, Фонд</w:t>
      </w:r>
      <w:r>
        <w:t>у</w:t>
      </w:r>
      <w:r w:rsidRPr="00A8037B">
        <w:t xml:space="preserve"> ООН у галузі народонаселення в Україні,</w:t>
      </w:r>
      <w:r w:rsidR="00A27827" w:rsidRPr="002F3CBD">
        <w:rPr>
          <w:rFonts w:asciiTheme="minorHAnsi" w:hAnsiTheme="minorHAnsi" w:cstheme="minorHAnsi"/>
          <w:color w:val="000000"/>
        </w:rPr>
        <w:t xml:space="preserve"> та третіх сторін, які беруть участь у діяльності </w:t>
      </w:r>
      <w:r w:rsidRPr="00A8037B">
        <w:t>UNFPA, Фонд</w:t>
      </w:r>
      <w:r>
        <w:t>у</w:t>
      </w:r>
      <w:r w:rsidRPr="00A8037B">
        <w:t xml:space="preserve"> ООН у галузі народонаселення в Україні</w:t>
      </w:r>
      <w:r w:rsidR="00A27827" w:rsidRPr="002F3CBD">
        <w:rPr>
          <w:rFonts w:asciiTheme="minorHAnsi" w:hAnsiTheme="minorHAnsi" w:cstheme="minorHAnsi"/>
          <w:color w:val="000000"/>
        </w:rPr>
        <w:t xml:space="preserve">. З політикою </w:t>
      </w:r>
      <w:r w:rsidRPr="00A8037B">
        <w:t>UNFPA, Фонд ООН у галузі народонаселення в Україні,</w:t>
      </w:r>
      <w:r w:rsidR="00A27827" w:rsidRPr="002F3CBD">
        <w:rPr>
          <w:rFonts w:asciiTheme="minorHAnsi" w:hAnsiTheme="minorHAnsi" w:cstheme="minorHAnsi"/>
          <w:color w:val="000000"/>
        </w:rPr>
        <w:t xml:space="preserve"> щодо шахрайства та корупції можна ознайомитися тут: </w:t>
      </w:r>
      <w:hyperlink r:id="rId12" w:anchor="overlay-context=node/10356/draft">
        <w:r w:rsidR="00A27827" w:rsidRPr="002F3CBD">
          <w:rPr>
            <w:rFonts w:asciiTheme="minorHAnsi" w:hAnsiTheme="minorHAnsi" w:cstheme="minorHAnsi"/>
            <w:color w:val="0563C1"/>
            <w:u w:val="single"/>
          </w:rPr>
          <w:t>FraudPolicy</w:t>
        </w:r>
      </w:hyperlink>
      <w:r w:rsidR="00A27827" w:rsidRPr="002F3CBD">
        <w:rPr>
          <w:rFonts w:asciiTheme="minorHAnsi" w:hAnsiTheme="minorHAnsi" w:cstheme="minorHAnsi"/>
          <w:color w:val="000000"/>
        </w:rPr>
        <w:t>. Подання пропозицій учасником передбачає, що останній ознайомлений з даними правилами.</w:t>
      </w:r>
    </w:p>
    <w:p w14:paraId="524B0BB5" w14:textId="63D936E7" w:rsidR="007F333A" w:rsidRPr="002F3CBD" w:rsidRDefault="00A27827">
      <w:pPr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</w:t>
      </w:r>
      <w:r w:rsidR="00143486" w:rsidRPr="00A8037B">
        <w:t>UNFPA, Фонд</w:t>
      </w:r>
      <w:r w:rsidR="00143486">
        <w:t>у</w:t>
      </w:r>
      <w:r w:rsidR="00143486" w:rsidRPr="00A8037B">
        <w:t xml:space="preserve"> ООН у галузі народонаселення в </w:t>
      </w:r>
      <w:r w:rsidR="00143486" w:rsidRPr="00A8037B">
        <w:lastRenderedPageBreak/>
        <w:t>Україні</w:t>
      </w:r>
      <w:r w:rsidRPr="002F3CBD">
        <w:rPr>
          <w:rFonts w:asciiTheme="minorHAnsi" w:hAnsiTheme="minorHAnsi" w:cstheme="minorHAnsi"/>
        </w:rPr>
        <w:t xml:space="preserve">, а також з будь-яким іншим уповноваженим з нагляду, який призначений Виконавчим Директором та Радником з етики </w:t>
      </w:r>
      <w:r w:rsidR="00143486" w:rsidRPr="00A8037B">
        <w:t>UNFPA, Фонд</w:t>
      </w:r>
      <w:r w:rsidR="00143486">
        <w:t>у</w:t>
      </w:r>
      <w:r w:rsidR="00143486" w:rsidRPr="00A8037B">
        <w:t xml:space="preserve"> ООН у галузі народонаселення в Україні</w:t>
      </w:r>
      <w:r w:rsidRPr="002F3CBD">
        <w:rPr>
          <w:rFonts w:asciiTheme="minorHAnsi" w:hAnsiTheme="minorHAnsi" w:cstheme="minorHAnsi"/>
        </w:rPr>
        <w:t xml:space="preserve">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</w:t>
      </w:r>
      <w:r w:rsidR="00143486" w:rsidRPr="00A8037B">
        <w:t>UNFPA, Фонд</w:t>
      </w:r>
      <w:r w:rsidR="00143486">
        <w:t>у</w:t>
      </w:r>
      <w:r w:rsidR="00143486" w:rsidRPr="00A8037B">
        <w:t xml:space="preserve"> ООН у галузі народонаселення в Україні,</w:t>
      </w:r>
      <w:r w:rsidRPr="002F3CBD">
        <w:rPr>
          <w:rFonts w:asciiTheme="minorHAnsi" w:hAnsiTheme="minorHAnsi" w:cstheme="minorHAnsi"/>
        </w:rPr>
        <w:t xml:space="preserve"> розірвати контракт з постачальником та відсторонити і зняти його зі списку зареєстрованих Фондом постачальників. </w:t>
      </w:r>
    </w:p>
    <w:p w14:paraId="240D070E" w14:textId="77777777" w:rsidR="007F333A" w:rsidRDefault="00A27827">
      <w:pPr>
        <w:spacing w:line="276" w:lineRule="auto"/>
        <w:jc w:val="both"/>
        <w:rPr>
          <w:rFonts w:asciiTheme="minorHAnsi" w:hAnsiTheme="minorHAnsi" w:cstheme="minorHAnsi"/>
          <w:color w:val="0563C1"/>
          <w:u w:val="single"/>
        </w:rPr>
      </w:pPr>
      <w:r w:rsidRPr="002F3CBD">
        <w:rPr>
          <w:rFonts w:asciiTheme="minorHAnsi" w:hAnsiTheme="minorHAnsi" w:cstheme="minorHAnsi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3">
        <w:r w:rsidRPr="002F3CBD">
          <w:rPr>
            <w:rFonts w:asciiTheme="minorHAnsi" w:hAnsiTheme="minorHAnsi" w:cstheme="minorHAnsi"/>
            <w:color w:val="0563C1"/>
            <w:u w:val="single"/>
          </w:rPr>
          <w:t>UNFPAInvestigationHotline</w:t>
        </w:r>
      </w:hyperlink>
      <w:r w:rsidRPr="002F3CBD">
        <w:rPr>
          <w:rFonts w:asciiTheme="minorHAnsi" w:hAnsiTheme="minorHAnsi" w:cstheme="minorHAnsi"/>
          <w:color w:val="0563C1"/>
          <w:u w:val="single"/>
        </w:rPr>
        <w:t>.</w:t>
      </w:r>
    </w:p>
    <w:p w14:paraId="2A51D6B5" w14:textId="77777777" w:rsidR="00143486" w:rsidRPr="002F3CBD" w:rsidRDefault="00143486">
      <w:pPr>
        <w:spacing w:line="276" w:lineRule="auto"/>
        <w:jc w:val="both"/>
        <w:rPr>
          <w:rFonts w:asciiTheme="minorHAnsi" w:hAnsiTheme="minorHAnsi" w:cstheme="minorHAnsi"/>
          <w:color w:val="0563C1"/>
          <w:u w:val="single"/>
        </w:rPr>
      </w:pPr>
    </w:p>
    <w:p w14:paraId="22D477EF" w14:textId="472F04F2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X. Політика нульової толерантності</w:t>
      </w:r>
    </w:p>
    <w:p w14:paraId="4C09C91D" w14:textId="7A1CC966" w:rsidR="007F333A" w:rsidRPr="002F3CBD" w:rsidRDefault="00143486">
      <w:pPr>
        <w:jc w:val="both"/>
        <w:rPr>
          <w:rFonts w:asciiTheme="minorHAnsi" w:hAnsiTheme="minorHAnsi" w:cstheme="minorHAnsi"/>
        </w:rPr>
      </w:pPr>
      <w:r w:rsidRPr="00A8037B">
        <w:t>UNFPA, Фонд ООН у галузі народонаселення в Україні,</w:t>
      </w:r>
      <w:r w:rsidR="00A27827" w:rsidRPr="002F3CBD">
        <w:rPr>
          <w:rFonts w:asciiTheme="minorHAnsi" w:hAnsiTheme="minorHAnsi" w:cstheme="minorHAnsi"/>
        </w:rPr>
        <w:t xml:space="preserve">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</w:t>
      </w:r>
      <w:r w:rsidRPr="00A8037B">
        <w:t>UNFPA, Фонд</w:t>
      </w:r>
      <w:r>
        <w:t>у</w:t>
      </w:r>
      <w:r w:rsidRPr="00A8037B">
        <w:t xml:space="preserve"> ООН у галузі народонаселення в Україні</w:t>
      </w:r>
      <w:r w:rsidR="00A27827" w:rsidRPr="002F3CBD">
        <w:rPr>
          <w:rFonts w:asciiTheme="minorHAnsi" w:hAnsiTheme="minorHAnsi" w:cstheme="minorHAnsi"/>
        </w:rPr>
        <w:t xml:space="preserve">. Детальніше з цими правилами можна ознайомитися тут: </w:t>
      </w:r>
      <w:hyperlink r:id="rId14" w:anchor="ZeroTolerance">
        <w:r w:rsidR="00A27827" w:rsidRPr="002F3CBD">
          <w:rPr>
            <w:rFonts w:asciiTheme="minorHAnsi" w:hAnsiTheme="minorHAnsi" w:cstheme="minorHAnsi"/>
            <w:color w:val="0563C1"/>
            <w:u w:val="single"/>
          </w:rPr>
          <w:t>ZeroTolerancePolicy</w:t>
        </w:r>
      </w:hyperlink>
      <w:r w:rsidR="00A27827" w:rsidRPr="002F3CBD">
        <w:rPr>
          <w:rFonts w:asciiTheme="minorHAnsi" w:hAnsiTheme="minorHAnsi" w:cstheme="minorHAnsi"/>
        </w:rPr>
        <w:t>.</w:t>
      </w:r>
    </w:p>
    <w:p w14:paraId="2E754DB4" w14:textId="71DD9EDD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X</w:t>
      </w:r>
      <w:r w:rsidR="00DC2F30">
        <w:rPr>
          <w:rFonts w:asciiTheme="minorHAnsi" w:hAnsiTheme="minorHAnsi" w:cstheme="minorHAnsi"/>
          <w:b/>
          <w:lang w:val="en-US"/>
        </w:rPr>
        <w:t>I</w:t>
      </w:r>
      <w:r w:rsidRPr="002F3CBD">
        <w:rPr>
          <w:rFonts w:asciiTheme="minorHAnsi" w:hAnsiTheme="minorHAnsi" w:cstheme="minorHAnsi"/>
          <w:b/>
        </w:rPr>
        <w:t>. Опротестування процесу подання пропозицій</w:t>
      </w:r>
    </w:p>
    <w:p w14:paraId="6532C901" w14:textId="547088F6" w:rsidR="007F333A" w:rsidRPr="002F3CBD" w:rsidRDefault="00A27827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Олесі Компанієць на електронну пошту: </w:t>
      </w:r>
      <w:hyperlink r:id="rId15">
        <w:r w:rsidRPr="002F3CBD">
          <w:rPr>
            <w:rFonts w:asciiTheme="minorHAnsi" w:hAnsiTheme="minorHAnsi" w:cstheme="minorHAnsi"/>
          </w:rPr>
          <w:t>kompaniiets@unfpa.org</w:t>
        </w:r>
      </w:hyperlink>
      <w:r w:rsidRPr="002F3CBD">
        <w:rPr>
          <w:rFonts w:asciiTheme="minorHAnsi" w:hAnsiTheme="minorHAnsi" w:cstheme="minorHAnsi"/>
        </w:rPr>
        <w:t xml:space="preserve">. У разі незадоволення відповіддю, наданою керівником підрозділу UNFPA, претендент може звернутися до Голови Відділу закупівель </w:t>
      </w:r>
      <w:r w:rsidR="00143486" w:rsidRPr="00A8037B">
        <w:t>UNFPA, Фонд</w:t>
      </w:r>
      <w:r w:rsidR="00143486" w:rsidRPr="00143486">
        <w:t>у</w:t>
      </w:r>
      <w:r w:rsidR="00143486" w:rsidRPr="00A8037B">
        <w:t xml:space="preserve"> ООН у галузі народонаселення в Україні,</w:t>
      </w:r>
      <w:r w:rsidRPr="002F3CBD">
        <w:rPr>
          <w:rFonts w:asciiTheme="minorHAnsi" w:hAnsiTheme="minorHAnsi" w:cstheme="minorHAnsi"/>
        </w:rPr>
        <w:t xml:space="preserve"> </w:t>
      </w:r>
      <w:hyperlink r:id="rId16">
        <w:r w:rsidRPr="002F3CBD">
          <w:rPr>
            <w:rFonts w:asciiTheme="minorHAnsi" w:hAnsiTheme="minorHAnsi" w:cstheme="minorHAnsi"/>
            <w:color w:val="003366"/>
            <w:u w:val="single"/>
          </w:rPr>
          <w:t>procurement@unfpa.org</w:t>
        </w:r>
      </w:hyperlink>
      <w:r w:rsidRPr="002F3CBD">
        <w:rPr>
          <w:rFonts w:asciiTheme="minorHAnsi" w:hAnsiTheme="minorHAnsi" w:cstheme="minorHAnsi"/>
        </w:rPr>
        <w:t>.</w:t>
      </w:r>
    </w:p>
    <w:p w14:paraId="68562AAA" w14:textId="5E247427" w:rsidR="007F333A" w:rsidRPr="002F3CBD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XI</w:t>
      </w:r>
      <w:r w:rsidR="00DC2F30">
        <w:rPr>
          <w:rFonts w:asciiTheme="minorHAnsi" w:hAnsiTheme="minorHAnsi" w:cstheme="minorHAnsi"/>
          <w:b/>
          <w:lang w:val="en-US"/>
        </w:rPr>
        <w:t>I</w:t>
      </w:r>
      <w:r w:rsidRPr="002F3CBD">
        <w:rPr>
          <w:rFonts w:asciiTheme="minorHAnsi" w:hAnsiTheme="minorHAnsi" w:cstheme="minorHAnsi"/>
          <w:b/>
        </w:rPr>
        <w:t>. Зауваження</w:t>
      </w:r>
    </w:p>
    <w:p w14:paraId="4CAFACE6" w14:textId="77777777" w:rsidR="007F333A" w:rsidRPr="002F3CBD" w:rsidRDefault="00A27827">
      <w:pPr>
        <w:jc w:val="both"/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14:paraId="0A88D80A" w14:textId="77777777" w:rsidR="007F333A" w:rsidRDefault="00A27827">
      <w:pPr>
        <w:rPr>
          <w:rFonts w:asciiTheme="minorHAnsi" w:hAnsiTheme="minorHAnsi" w:cstheme="minorHAnsi"/>
          <w:b/>
          <w:smallCaps/>
        </w:rPr>
      </w:pPr>
      <w:r w:rsidRPr="002F3CBD">
        <w:rPr>
          <w:rFonts w:asciiTheme="minorHAnsi" w:hAnsiTheme="minorHAnsi" w:cstheme="minorHAnsi"/>
        </w:rPr>
        <w:br w:type="page"/>
      </w:r>
      <w:r w:rsidRPr="002F3CBD">
        <w:rPr>
          <w:rFonts w:asciiTheme="minorHAnsi" w:hAnsiTheme="minorHAnsi" w:cstheme="minorHAnsi"/>
          <w:b/>
          <w:smallCaps/>
        </w:rPr>
        <w:lastRenderedPageBreak/>
        <w:t>БЛАНК ЦІНОВОЇ ПРОПОЗИЦІЇ</w:t>
      </w:r>
      <w:r w:rsidRPr="002F3CBD">
        <w:rPr>
          <w:rFonts w:asciiTheme="minorHAnsi" w:hAnsiTheme="minorHAnsi" w:cstheme="minorHAnsi"/>
          <w:b/>
          <w:smallCaps/>
          <w:vertAlign w:val="superscript"/>
        </w:rPr>
        <w:footnoteReference w:id="1"/>
      </w:r>
    </w:p>
    <w:tbl>
      <w:tblPr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B40D1D" w:rsidRPr="00B1020A" w14:paraId="79F73A42" w14:textId="77777777" w:rsidTr="00802515">
        <w:trPr>
          <w:jc w:val="center"/>
        </w:trPr>
        <w:tc>
          <w:tcPr>
            <w:tcW w:w="562" w:type="dxa"/>
          </w:tcPr>
          <w:p w14:paraId="54036D3C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22826EFD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14:paraId="00E8B1BC" w14:textId="77777777" w:rsidR="00B40D1D" w:rsidRPr="00B1020A" w:rsidRDefault="00B40D1D" w:rsidP="00802515">
            <w:pPr>
              <w:spacing w:after="0" w:line="240" w:lineRule="auto"/>
              <w:jc w:val="center"/>
            </w:pPr>
          </w:p>
        </w:tc>
      </w:tr>
      <w:tr w:rsidR="00B40D1D" w:rsidRPr="00B1020A" w14:paraId="3156A7EE" w14:textId="77777777" w:rsidTr="00802515">
        <w:trPr>
          <w:jc w:val="center"/>
        </w:trPr>
        <w:tc>
          <w:tcPr>
            <w:tcW w:w="562" w:type="dxa"/>
          </w:tcPr>
          <w:p w14:paraId="1C82E254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64316231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14:paraId="5590DC0C" w14:textId="77777777" w:rsidR="00B40D1D" w:rsidRPr="00B1020A" w:rsidRDefault="00B40D1D" w:rsidP="00802515">
            <w:pPr>
              <w:spacing w:after="0" w:line="240" w:lineRule="auto"/>
              <w:ind w:right="673"/>
              <w:jc w:val="center"/>
            </w:pPr>
            <w:r w:rsidRPr="00B1020A">
              <w:rPr>
                <w:color w:val="808080"/>
              </w:rPr>
              <w:t>Click here to enter a date.</w:t>
            </w:r>
          </w:p>
        </w:tc>
      </w:tr>
      <w:tr w:rsidR="00B40D1D" w:rsidRPr="00B1020A" w14:paraId="66E8287E" w14:textId="77777777" w:rsidTr="00802515">
        <w:trPr>
          <w:jc w:val="center"/>
        </w:trPr>
        <w:tc>
          <w:tcPr>
            <w:tcW w:w="562" w:type="dxa"/>
          </w:tcPr>
          <w:p w14:paraId="64751AB1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7B8DF235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14:paraId="0F91C967" w14:textId="4EB1BE97" w:rsidR="00B40D1D" w:rsidRPr="00DE5821" w:rsidRDefault="00B40D1D" w:rsidP="00DE582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A904B8">
              <w:rPr>
                <w:b/>
                <w:color w:val="000000"/>
              </w:rPr>
              <w:t>UNFPA/UKR/RFQ/</w:t>
            </w:r>
            <w:r w:rsidRPr="00DE5821">
              <w:rPr>
                <w:b/>
                <w:color w:val="000000"/>
              </w:rPr>
              <w:t>22/</w:t>
            </w:r>
            <w:r w:rsidR="00DE5821">
              <w:rPr>
                <w:b/>
                <w:color w:val="000000"/>
                <w:lang w:val="en-US"/>
              </w:rPr>
              <w:t>36</w:t>
            </w:r>
          </w:p>
        </w:tc>
      </w:tr>
      <w:tr w:rsidR="00B40D1D" w:rsidRPr="00B1020A" w14:paraId="28139E7B" w14:textId="77777777" w:rsidTr="00802515">
        <w:trPr>
          <w:jc w:val="center"/>
        </w:trPr>
        <w:tc>
          <w:tcPr>
            <w:tcW w:w="562" w:type="dxa"/>
          </w:tcPr>
          <w:p w14:paraId="73664CD3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369E3FCD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14:paraId="70026CC4" w14:textId="77777777" w:rsidR="00B40D1D" w:rsidRPr="00B1020A" w:rsidRDefault="00B40D1D" w:rsidP="00802515">
            <w:pPr>
              <w:spacing w:after="0" w:line="240" w:lineRule="auto"/>
              <w:jc w:val="center"/>
            </w:pPr>
            <w:r w:rsidRPr="00B1020A">
              <w:t>UAH</w:t>
            </w:r>
          </w:p>
        </w:tc>
      </w:tr>
      <w:tr w:rsidR="00B40D1D" w:rsidRPr="00B1020A" w14:paraId="45A5C57F" w14:textId="77777777" w:rsidTr="00802515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14:paraId="13B39127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14:paraId="6AD44F0C" w14:textId="77777777" w:rsidR="00B40D1D" w:rsidRPr="00B1020A" w:rsidRDefault="00B40D1D" w:rsidP="00802515">
            <w:pPr>
              <w:spacing w:after="0" w:line="240" w:lineRule="auto"/>
              <w:rPr>
                <w:b/>
              </w:rPr>
            </w:pPr>
            <w:r w:rsidRPr="00B1020A">
              <w:rPr>
                <w:b/>
              </w:rPr>
              <w:t>Термін дії цінової пропозиції:</w:t>
            </w:r>
          </w:p>
          <w:p w14:paraId="6DE95CF1" w14:textId="77777777" w:rsidR="00B40D1D" w:rsidRPr="00B1020A" w:rsidRDefault="00B40D1D" w:rsidP="00802515">
            <w:pPr>
              <w:spacing w:after="0" w:line="240" w:lineRule="auto"/>
              <w:jc w:val="both"/>
              <w:rPr>
                <w:i/>
              </w:rPr>
            </w:pPr>
            <w:r w:rsidRPr="00B1020A"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  <w:p w14:paraId="2C9F84CF" w14:textId="685E9FE9" w:rsidR="00B40D1D" w:rsidRPr="00E97A57" w:rsidRDefault="00B40D1D" w:rsidP="00802515">
            <w:pPr>
              <w:spacing w:after="0" w:line="240" w:lineRule="auto"/>
              <w:jc w:val="both"/>
              <w:rPr>
                <w:b/>
                <w:i/>
                <w:color w:val="C00000"/>
                <w:u w:val="single"/>
              </w:rPr>
            </w:pPr>
            <w:r w:rsidRPr="00B1020A">
              <w:rPr>
                <w:b/>
                <w:i/>
                <w:color w:val="C00000"/>
                <w:u w:val="single"/>
              </w:rPr>
              <w:t xml:space="preserve">Пропозиції надаються без урахування ПДВ оскільки </w:t>
            </w:r>
            <w:r w:rsidR="002E4B68">
              <w:rPr>
                <w:b/>
                <w:i/>
                <w:color w:val="C00000"/>
                <w:u w:val="single"/>
                <w:lang w:val="en-US"/>
              </w:rPr>
              <w:t>UNFPA</w:t>
            </w:r>
            <w:r w:rsidR="002E4B68">
              <w:rPr>
                <w:b/>
                <w:i/>
                <w:color w:val="C00000"/>
                <w:u w:val="single"/>
              </w:rPr>
              <w:t xml:space="preserve">, </w:t>
            </w:r>
            <w:r w:rsidRPr="00B1020A">
              <w:rPr>
                <w:b/>
                <w:i/>
                <w:color w:val="C00000"/>
                <w:u w:val="single"/>
              </w:rPr>
              <w:t>Фонд ООН у галузі народонаселення</w:t>
            </w:r>
            <w:r w:rsidR="002E4B68">
              <w:rPr>
                <w:b/>
                <w:i/>
                <w:color w:val="C00000"/>
                <w:u w:val="single"/>
              </w:rPr>
              <w:t xml:space="preserve"> в Україні,</w:t>
            </w:r>
            <w:r w:rsidRPr="00B1020A">
              <w:rPr>
                <w:b/>
                <w:i/>
                <w:color w:val="C00000"/>
                <w:u w:val="single"/>
              </w:rPr>
              <w:t xml:space="preserve"> звільнено від сплати ПДВ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14:paraId="7EB6CB64" w14:textId="77777777" w:rsidR="00B40D1D" w:rsidRPr="00B1020A" w:rsidRDefault="00B40D1D" w:rsidP="00802515">
            <w:pPr>
              <w:spacing w:after="0" w:line="240" w:lineRule="auto"/>
              <w:ind w:right="493"/>
              <w:jc w:val="center"/>
            </w:pPr>
          </w:p>
        </w:tc>
      </w:tr>
    </w:tbl>
    <w:tbl>
      <w:tblPr>
        <w:tblStyle w:val="afd"/>
        <w:tblW w:w="10174" w:type="dxa"/>
        <w:tblInd w:w="-431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7798"/>
        <w:gridCol w:w="1276"/>
        <w:gridCol w:w="250"/>
      </w:tblGrid>
      <w:tr w:rsidR="007270E0" w:rsidRPr="002F3CBD" w14:paraId="3D754C16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569FFC5F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Пункт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52A199BC" w14:textId="77777777" w:rsidR="007270E0" w:rsidRPr="002F3CBD" w:rsidRDefault="007270E0" w:rsidP="0083454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257D5248" w14:textId="4078DD24" w:rsidR="007270E0" w:rsidRPr="002F3CBD" w:rsidRDefault="007270E0" w:rsidP="00B40D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 xml:space="preserve">СУМА, </w:t>
            </w:r>
            <w:r w:rsidR="00597E5E">
              <w:rPr>
                <w:rFonts w:asciiTheme="minorHAnsi" w:hAnsiTheme="minorHAnsi" w:cstheme="minorHAnsi"/>
              </w:rPr>
              <w:t>грн,</w:t>
            </w:r>
            <w:r w:rsidR="00B40D1D" w:rsidRPr="00B40D1D">
              <w:rPr>
                <w:rFonts w:asciiTheme="minorHAnsi" w:hAnsiTheme="minorHAnsi" w:cstheme="minorHAnsi"/>
              </w:rPr>
              <w:t xml:space="preserve"> без ПДВ</w:t>
            </w:r>
          </w:p>
        </w:tc>
      </w:tr>
      <w:tr w:rsidR="007270E0" w:rsidRPr="002F3CBD" w14:paraId="685F020F" w14:textId="77777777" w:rsidTr="0057118A">
        <w:trPr>
          <w:gridAfter w:val="1"/>
          <w:wAfter w:w="250" w:type="dxa"/>
          <w:trHeight w:val="3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9447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2FF3" w14:textId="490FD6D8" w:rsidR="007270E0" w:rsidRPr="0057118A" w:rsidRDefault="0057118A" w:rsidP="008259E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Гонорари експертів проєкту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86DF" w14:textId="23DBA7E8" w:rsidR="007270E0" w:rsidRPr="0057118A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ru-RU"/>
              </w:rPr>
            </w:pPr>
          </w:p>
        </w:tc>
      </w:tr>
      <w:tr w:rsidR="007270E0" w:rsidRPr="002F3CBD" w14:paraId="13197EAF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EEC9E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23D8" w14:textId="487E69F9" w:rsidR="007270E0" w:rsidRPr="002F3CBD" w:rsidRDefault="00054302" w:rsidP="00393F89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Витрати на набори</w:t>
            </w:r>
            <w:r w:rsidRPr="0005430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для сортування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3EE3" w14:textId="1606B54A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70E0" w:rsidRPr="002F3CBD" w14:paraId="169BFEE5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A88F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5D81" w14:textId="0BB38DFD" w:rsidR="007270E0" w:rsidRPr="0057118A" w:rsidRDefault="0057118A" w:rsidP="0005430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Промоція </w:t>
            </w:r>
            <w:r w:rsidR="006E1C79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марафону</w:t>
            </w:r>
            <w:r w:rsidR="0005430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, створення фото та відео контенту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AD23" w14:textId="61585D78" w:rsidR="007270E0" w:rsidRPr="00922DF1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4302" w:rsidRPr="002F3CBD" w14:paraId="7F02D1D2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808AC" w14:textId="2A386318" w:rsidR="00054302" w:rsidRPr="002F3CBD" w:rsidRDefault="00054302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92AA" w14:textId="260F8F84" w:rsidR="00054302" w:rsidRDefault="00054302" w:rsidP="0005430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Дизайн та друк інформаційних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4580D" w14:textId="77777777" w:rsidR="00054302" w:rsidRPr="00922DF1" w:rsidRDefault="00054302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70E0" w:rsidRPr="002F3CBD" w14:paraId="23B8F2C6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B0F2A" w14:textId="5B65DC0F" w:rsidR="007270E0" w:rsidRPr="002F3CBD" w:rsidRDefault="00054302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7E53" w14:textId="28A8D3C4" w:rsidR="007270E0" w:rsidRPr="002F3CBD" w:rsidRDefault="0057118A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Послуги адміністрування та </w:t>
            </w:r>
            <w:r w:rsidR="00DC2F3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координації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9B6A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54302" w:rsidRPr="002F3CBD" w14:paraId="04A8647B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DB1F4" w14:textId="4B237FC0" w:rsidR="00054302" w:rsidRDefault="00054302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0B408" w14:textId="1BB48A13" w:rsidR="00054302" w:rsidRDefault="00054302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Інші витрати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7814D" w14:textId="77777777" w:rsidR="00054302" w:rsidRPr="002F3CBD" w:rsidRDefault="00054302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70E0" w:rsidRPr="002F3CBD" w14:paraId="741FC3AA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26E5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bookmarkStart w:id="1" w:name="_heading=h.30j0zll" w:colFirst="0" w:colLast="0"/>
            <w:bookmarkEnd w:id="1"/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F13E" w14:textId="645AC54C" w:rsidR="007270E0" w:rsidRPr="002F3CBD" w:rsidRDefault="007270E0" w:rsidP="00B40D1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 xml:space="preserve">Загальна СУМА, </w:t>
            </w:r>
            <w:r w:rsidR="00597E5E">
              <w:rPr>
                <w:rFonts w:asciiTheme="minorHAnsi" w:hAnsiTheme="minorHAnsi" w:cstheme="minorHAnsi"/>
              </w:rPr>
              <w:t>грн,</w:t>
            </w:r>
            <w:r w:rsidR="00B40D1D" w:rsidRPr="00B40D1D">
              <w:rPr>
                <w:rFonts w:asciiTheme="minorHAnsi" w:hAnsiTheme="minorHAnsi" w:cstheme="minorHAnsi"/>
              </w:rPr>
              <w:t xml:space="preserve"> 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F786" w14:textId="77777777" w:rsidR="007270E0" w:rsidRPr="002F3CBD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0FF4" w:rsidRPr="002F3CBD" w14:paraId="60EA7919" w14:textId="77777777" w:rsidTr="007270E0">
        <w:trPr>
          <w:trHeight w:val="282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280"/>
          </w:tcPr>
          <w:p w14:paraId="1F944794" w14:textId="198D16E3" w:rsidR="00CD0FF4" w:rsidRPr="002F3CBD" w:rsidRDefault="00CD0FF4" w:rsidP="00CD0F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Додаткова інформація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280"/>
          </w:tcPr>
          <w:p w14:paraId="168AABB8" w14:textId="77777777" w:rsidR="00CD0FF4" w:rsidRPr="002F3CBD" w:rsidRDefault="00CD0FF4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0FF4" w:rsidRPr="002F3CBD" w14:paraId="439624E3" w14:textId="77777777" w:rsidTr="007270E0">
        <w:trPr>
          <w:gridAfter w:val="1"/>
          <w:wAfter w:w="250" w:type="dxa"/>
          <w:trHeight w:val="56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1167" w14:textId="77777777" w:rsidR="00CD0FF4" w:rsidRDefault="00CD0FF4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44E1E83" w14:textId="79C135BB" w:rsidR="00DC2F30" w:rsidRPr="00F36488" w:rsidRDefault="00DC2F3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97E5E">
              <w:rPr>
                <w:rFonts w:asciiTheme="minorHAnsi" w:hAnsiTheme="minorHAnsi" w:cstheme="minorHAnsi"/>
                <w:b/>
                <w:bCs/>
              </w:rPr>
              <w:t xml:space="preserve">МАКСИМАЛЬНИЙ БЮДЖЕТ ПРОЄКТУ </w:t>
            </w:r>
            <w:r w:rsidR="00F36488" w:rsidRPr="00597E5E">
              <w:rPr>
                <w:rFonts w:asciiTheme="minorHAnsi" w:hAnsiTheme="minorHAnsi" w:cstheme="minorHAnsi"/>
                <w:b/>
                <w:bCs/>
              </w:rPr>
              <w:t>333 000 грн</w:t>
            </w:r>
          </w:p>
          <w:p w14:paraId="60A44A04" w14:textId="0EC26FF7" w:rsidR="00DC2F30" w:rsidRPr="002F3CBD" w:rsidRDefault="00DC2F3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4A45" w14:textId="36AB31DA" w:rsidR="00CD0FF4" w:rsidRPr="002F3CBD" w:rsidRDefault="00CD0FF4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A66F1AF" w14:textId="5984F156" w:rsidR="007F333A" w:rsidRPr="002F3CBD" w:rsidRDefault="00393F89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0FAE43" wp14:editId="66059550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6181725" cy="372533"/>
                <wp:effectExtent l="0" t="0" r="15875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7253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03438B" w14:textId="77777777" w:rsidR="007F333A" w:rsidRDefault="00A2782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50FAE43" id="Rectangle 7" o:spid="_x0000_s1026" style="position:absolute;margin-left:0;margin-top:.5pt;width:486.75pt;height:29.35pt;z-index:2516582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6F03438B" w14:textId="77777777" w:rsidR="007F333A" w:rsidRDefault="00A27827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A9FED41" w14:textId="77777777" w:rsidR="007F333A" w:rsidRPr="002F3CBD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5DC9EE" w14:textId="41D8F647" w:rsidR="007F333A" w:rsidRPr="002F3CBD" w:rsidRDefault="00A27827" w:rsidP="00922DF1">
      <w:pPr>
        <w:jc w:val="both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</w:rPr>
        <w:t xml:space="preserve">Цим засвідчую, що вище вказана компанія, яку я уповноважений представляти, переглянула </w:t>
      </w:r>
      <w:r w:rsidRPr="002F3CBD">
        <w:rPr>
          <w:rFonts w:asciiTheme="minorHAnsi" w:hAnsiTheme="minorHAnsi" w:cstheme="minorHAnsi"/>
          <w:b/>
        </w:rPr>
        <w:t>Запит на Подання Пропозицій RFQ Nº UNFPA/UKR/RFQ/</w:t>
      </w:r>
      <w:r w:rsidRPr="00607BAF">
        <w:rPr>
          <w:rFonts w:asciiTheme="minorHAnsi" w:hAnsiTheme="minorHAnsi" w:cstheme="minorHAnsi"/>
          <w:b/>
        </w:rPr>
        <w:t>2</w:t>
      </w:r>
      <w:r w:rsidR="00863374" w:rsidRPr="00607BAF">
        <w:rPr>
          <w:rFonts w:asciiTheme="minorHAnsi" w:hAnsiTheme="minorHAnsi" w:cstheme="minorHAnsi"/>
          <w:b/>
        </w:rPr>
        <w:t>2</w:t>
      </w:r>
      <w:r w:rsidRPr="00607BAF">
        <w:rPr>
          <w:rFonts w:asciiTheme="minorHAnsi" w:hAnsiTheme="minorHAnsi" w:cstheme="minorHAnsi"/>
          <w:b/>
        </w:rPr>
        <w:t>/</w:t>
      </w:r>
      <w:r w:rsidR="00607BAF" w:rsidRPr="00607BAF">
        <w:rPr>
          <w:rFonts w:asciiTheme="minorHAnsi" w:hAnsiTheme="minorHAnsi" w:cstheme="minorHAnsi"/>
          <w:b/>
        </w:rPr>
        <w:t>36</w:t>
      </w:r>
      <w:r w:rsidRPr="002F3CBD">
        <w:rPr>
          <w:rFonts w:asciiTheme="minorHAnsi" w:hAnsiTheme="minorHAnsi" w:cstheme="minorHAnsi"/>
          <w:b/>
        </w:rPr>
        <w:t xml:space="preserve"> </w:t>
      </w:r>
      <w:r w:rsidRPr="002F3CBD">
        <w:rPr>
          <w:rFonts w:asciiTheme="minorHAnsi" w:hAnsiTheme="minorHAnsi" w:cstheme="minorHAnsi"/>
        </w:rPr>
        <w:t>[</w:t>
      </w:r>
      <w:r w:rsidR="00374405" w:rsidRPr="00374405">
        <w:rPr>
          <w:rFonts w:asciiTheme="minorHAnsi" w:hAnsiTheme="minorHAnsi" w:cstheme="minorHAnsi"/>
          <w:b/>
          <w:color w:val="000000" w:themeColor="text1"/>
        </w:rPr>
        <w:t xml:space="preserve">ОРГАНІЗАЦІЯ ТА ПРОВЕДЕННЯ </w:t>
      </w:r>
      <w:r w:rsidR="006E1C79">
        <w:rPr>
          <w:rFonts w:asciiTheme="minorHAnsi" w:hAnsiTheme="minorHAnsi" w:cstheme="minorHAnsi"/>
          <w:b/>
          <w:color w:val="000000" w:themeColor="text1"/>
        </w:rPr>
        <w:t>МАРАФОНУ</w:t>
      </w:r>
      <w:r w:rsidR="00374405" w:rsidRPr="00374405">
        <w:rPr>
          <w:rFonts w:asciiTheme="minorHAnsi" w:hAnsiTheme="minorHAnsi" w:cstheme="minorHAnsi"/>
          <w:b/>
          <w:color w:val="000000" w:themeColor="text1"/>
        </w:rPr>
        <w:t xml:space="preserve"> ДЛЯ РОДИН З МЕТОЮ ОХОРОНИ ДОВКІЛЛЯ</w:t>
      </w:r>
      <w:r w:rsidR="002F092F" w:rsidRPr="002F3CBD">
        <w:rPr>
          <w:rFonts w:asciiTheme="minorHAnsi" w:hAnsiTheme="minorHAnsi" w:cstheme="minorHAnsi"/>
          <w:b/>
          <w:color w:val="000000" w:themeColor="text1"/>
        </w:rPr>
        <w:t xml:space="preserve"> В РАМКАХ ПРОГРАМИ WE ACT: ДІЄМО ЗАДЛЯ ЖІНОК ТА ЇХНІХ МОЖЛИВОСТЕ</w:t>
      </w:r>
      <w:r w:rsidR="00E50AD0">
        <w:rPr>
          <w:rFonts w:asciiTheme="minorHAnsi" w:hAnsiTheme="minorHAnsi" w:cstheme="minorHAnsi"/>
          <w:b/>
          <w:color w:val="000000" w:themeColor="text1"/>
        </w:rPr>
        <w:t>Й</w:t>
      </w:r>
      <w:r w:rsidRPr="002F3CBD">
        <w:rPr>
          <w:rFonts w:asciiTheme="minorHAnsi" w:hAnsiTheme="minorHAnsi" w:cstheme="minorHAnsi"/>
          <w:b/>
        </w:rPr>
        <w:t>]</w:t>
      </w:r>
      <w:r w:rsidRPr="002F3CBD">
        <w:rPr>
          <w:rFonts w:asciiTheme="minorHAnsi" w:hAnsiTheme="minorHAnsi" w:cstheme="minorHAnsi"/>
        </w:rPr>
        <w:t>,</w:t>
      </w:r>
      <w:r w:rsidR="00E50AD0">
        <w:rPr>
          <w:rFonts w:asciiTheme="minorHAnsi" w:hAnsiTheme="minorHAnsi" w:cstheme="minorHAnsi"/>
        </w:rPr>
        <w:t xml:space="preserve"> </w:t>
      </w:r>
      <w:r w:rsidRPr="002F3CBD">
        <w:rPr>
          <w:rFonts w:asciiTheme="minorHAnsi" w:hAnsiTheme="minorHAnsi" w:cstheme="minorHAnsi"/>
        </w:rPr>
        <w:t xml:space="preserve">у тому числі всі додатки, зміни в документі (якщо такі мають місце) та відповіді </w:t>
      </w:r>
      <w:r w:rsidR="0025461A">
        <w:rPr>
          <w:rFonts w:asciiTheme="minorHAnsi" w:hAnsiTheme="minorHAnsi" w:cstheme="minorHAnsi"/>
          <w:lang w:val="en-US"/>
        </w:rPr>
        <w:t>UNFPA</w:t>
      </w:r>
      <w:r w:rsidR="0025461A">
        <w:rPr>
          <w:rFonts w:asciiTheme="minorHAnsi" w:hAnsiTheme="minorHAnsi" w:cstheme="minorHAnsi"/>
        </w:rPr>
        <w:t xml:space="preserve">, </w:t>
      </w:r>
      <w:r w:rsidRPr="002F3CBD">
        <w:rPr>
          <w:rFonts w:asciiTheme="minorHAnsi" w:hAnsiTheme="minorHAnsi" w:cstheme="minorHAnsi"/>
        </w:rPr>
        <w:t>Фонду ООН у галузі народонаселення</w:t>
      </w:r>
      <w:r w:rsidR="0025461A">
        <w:rPr>
          <w:rFonts w:asciiTheme="minorHAnsi" w:hAnsiTheme="minorHAnsi" w:cstheme="minorHAnsi"/>
        </w:rPr>
        <w:t xml:space="preserve"> в Україні,</w:t>
      </w:r>
      <w:r w:rsidRPr="002F3CBD">
        <w:rPr>
          <w:rFonts w:asciiTheme="minorHAnsi" w:hAnsiTheme="minorHAnsi" w:cstheme="minorHAnsi"/>
        </w:rPr>
        <w:t xml:space="preserve"> на уточнювальні питання з боку потенційного постачальника. Також, компанія приймає Загальні умови договору </w:t>
      </w:r>
      <w:r w:rsidR="0025461A">
        <w:rPr>
          <w:rFonts w:asciiTheme="minorHAnsi" w:hAnsiTheme="minorHAnsi" w:cstheme="minorHAnsi"/>
          <w:lang w:val="en-US"/>
        </w:rPr>
        <w:t>UNFPA</w:t>
      </w:r>
      <w:r w:rsidR="0025461A">
        <w:rPr>
          <w:rFonts w:asciiTheme="minorHAnsi" w:hAnsiTheme="minorHAnsi" w:cstheme="minorHAnsi"/>
        </w:rPr>
        <w:t xml:space="preserve">, </w:t>
      </w:r>
      <w:r w:rsidRPr="002F3CBD">
        <w:rPr>
          <w:rFonts w:asciiTheme="minorHAnsi" w:hAnsiTheme="minorHAnsi" w:cstheme="minorHAnsi"/>
        </w:rPr>
        <w:t>Фонду ООН у галузі народонаселення</w:t>
      </w:r>
      <w:r w:rsidR="0025461A">
        <w:rPr>
          <w:rFonts w:asciiTheme="minorHAnsi" w:hAnsiTheme="minorHAnsi" w:cstheme="minorHAnsi"/>
        </w:rPr>
        <w:t xml:space="preserve"> в Україні,</w:t>
      </w:r>
      <w:r w:rsidRPr="002F3CBD">
        <w:rPr>
          <w:rFonts w:asciiTheme="minorHAnsi" w:hAnsiTheme="minorHAnsi" w:cstheme="minorHAnsi"/>
        </w:rPr>
        <w:t xml:space="preserve"> та буде дотримуватися цієї цінової пропозиції до моменту закінчення терміну дії останньої. </w:t>
      </w:r>
    </w:p>
    <w:tbl>
      <w:tblPr>
        <w:tblStyle w:val="afe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7F333A" w:rsidRPr="002F3CBD" w14:paraId="7E9CC679" w14:textId="77777777">
        <w:tc>
          <w:tcPr>
            <w:tcW w:w="4623" w:type="dxa"/>
            <w:shd w:val="clear" w:color="auto" w:fill="auto"/>
            <w:vAlign w:val="center"/>
          </w:tcPr>
          <w:p w14:paraId="6D1877D7" w14:textId="77777777" w:rsidR="007F333A" w:rsidRPr="002F3CBD" w:rsidRDefault="007F33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</w:p>
          <w:p w14:paraId="5EBA5EC7" w14:textId="77777777" w:rsidR="007F333A" w:rsidRPr="002F3CBD" w:rsidRDefault="007F33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2ED2D2E2" w14:textId="77777777" w:rsidR="007F333A" w:rsidRPr="002F3CBD" w:rsidRDefault="00A2782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68F0F2BA" w14:textId="77777777" w:rsidR="007F333A" w:rsidRPr="002F3CBD" w:rsidRDefault="007F33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</w:p>
        </w:tc>
      </w:tr>
      <w:tr w:rsidR="007F333A" w:rsidRPr="002F3CBD" w14:paraId="51F9D349" w14:textId="77777777">
        <w:tc>
          <w:tcPr>
            <w:tcW w:w="4623" w:type="dxa"/>
            <w:shd w:val="clear" w:color="auto" w:fill="auto"/>
            <w:vAlign w:val="center"/>
          </w:tcPr>
          <w:p w14:paraId="5F77084A" w14:textId="77777777" w:rsidR="007F333A" w:rsidRPr="002F3CBD" w:rsidRDefault="00A2782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7485F44B" w14:textId="77777777" w:rsidR="007F333A" w:rsidRPr="002F3CBD" w:rsidRDefault="00A2782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2F3CBD">
              <w:rPr>
                <w:rFonts w:asciiTheme="minorHAnsi" w:hAnsiTheme="minorHAnsi" w:cstheme="minorHAnsi"/>
              </w:rPr>
              <w:t>Дата та місце</w:t>
            </w:r>
          </w:p>
        </w:tc>
      </w:tr>
    </w:tbl>
    <w:p w14:paraId="6D5AAD6B" w14:textId="77777777" w:rsidR="007F333A" w:rsidRPr="002F3CBD" w:rsidRDefault="00A27827">
      <w:pPr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</w:rPr>
        <w:br w:type="page"/>
      </w:r>
    </w:p>
    <w:p w14:paraId="4ABBCD9E" w14:textId="77777777" w:rsidR="007F333A" w:rsidRPr="002F3CBD" w:rsidRDefault="00A27827">
      <w:pPr>
        <w:jc w:val="center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lastRenderedPageBreak/>
        <w:t>Додаток I:</w:t>
      </w:r>
    </w:p>
    <w:p w14:paraId="21CC0808" w14:textId="77777777" w:rsidR="007F333A" w:rsidRPr="002F3CBD" w:rsidRDefault="00A27827">
      <w:pPr>
        <w:jc w:val="center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Загальні умови договору:</w:t>
      </w:r>
    </w:p>
    <w:p w14:paraId="2B5CE862" w14:textId="77777777" w:rsidR="007F333A" w:rsidRPr="002F3CBD" w:rsidRDefault="00A27827">
      <w:pPr>
        <w:jc w:val="center"/>
        <w:rPr>
          <w:rFonts w:asciiTheme="minorHAnsi" w:hAnsiTheme="minorHAnsi" w:cstheme="minorHAnsi"/>
          <w:b/>
        </w:rPr>
      </w:pPr>
      <w:r w:rsidRPr="002F3CBD">
        <w:rPr>
          <w:rFonts w:asciiTheme="minorHAnsi" w:hAnsiTheme="minorHAnsi" w:cstheme="minorHAnsi"/>
          <w:b/>
        </w:rPr>
        <w:t>De Minimis Contracts</w:t>
      </w:r>
    </w:p>
    <w:p w14:paraId="264BCA66" w14:textId="77777777" w:rsidR="007F333A" w:rsidRPr="002F3CBD" w:rsidRDefault="007F333A">
      <w:pPr>
        <w:rPr>
          <w:rFonts w:asciiTheme="minorHAnsi" w:hAnsiTheme="minorHAnsi" w:cstheme="minorHAnsi"/>
        </w:rPr>
      </w:pPr>
    </w:p>
    <w:p w14:paraId="44A079E1" w14:textId="77777777" w:rsidR="007F333A" w:rsidRPr="002F3CBD" w:rsidRDefault="007F333A">
      <w:pPr>
        <w:tabs>
          <w:tab w:val="left" w:pos="7020"/>
        </w:tabs>
        <w:rPr>
          <w:rFonts w:asciiTheme="minorHAnsi" w:hAnsiTheme="minorHAnsi" w:cstheme="minorHAnsi"/>
        </w:rPr>
      </w:pPr>
    </w:p>
    <w:p w14:paraId="5B7089DF" w14:textId="056D27F5" w:rsidR="007F333A" w:rsidRPr="002F3CBD" w:rsidRDefault="00A27827">
      <w:pPr>
        <w:tabs>
          <w:tab w:val="left" w:pos="7020"/>
        </w:tabs>
        <w:rPr>
          <w:rFonts w:asciiTheme="minorHAnsi" w:hAnsiTheme="minorHAnsi" w:cstheme="minorHAnsi"/>
        </w:rPr>
      </w:pPr>
      <w:r w:rsidRPr="002F3CBD">
        <w:rPr>
          <w:rFonts w:asciiTheme="minorHAnsi" w:hAnsiTheme="minorHAnsi" w:cstheme="minorHAnsi"/>
        </w:rP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r w:rsidR="00143486" w:rsidRPr="0025461A">
        <w:rPr>
          <w:rFonts w:asciiTheme="minorHAnsi" w:hAnsiTheme="minorHAnsi" w:cstheme="minorHAnsi"/>
          <w:color w:val="0563C1"/>
          <w:u w:val="single"/>
        </w:rPr>
        <w:t>https://www.unfpa.org/resources/unfpa-general-conditions-provision-services</w:t>
      </w:r>
    </w:p>
    <w:p w14:paraId="076627C0" w14:textId="77777777" w:rsidR="007F333A" w:rsidRPr="002F3CBD" w:rsidRDefault="007F333A">
      <w:pPr>
        <w:rPr>
          <w:rFonts w:asciiTheme="minorHAnsi" w:hAnsiTheme="minorHAnsi" w:cstheme="minorHAnsi"/>
        </w:rPr>
      </w:pPr>
    </w:p>
    <w:sectPr w:rsidR="007F333A" w:rsidRPr="002F3CBD" w:rsidSect="009835A1">
      <w:headerReference w:type="default" r:id="rId17"/>
      <w:footerReference w:type="default" r:id="rId18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90DE1" w14:textId="77777777" w:rsidR="008739E6" w:rsidRDefault="008739E6">
      <w:pPr>
        <w:spacing w:after="0" w:line="240" w:lineRule="auto"/>
      </w:pPr>
      <w:r>
        <w:separator/>
      </w:r>
    </w:p>
  </w:endnote>
  <w:endnote w:type="continuationSeparator" w:id="0">
    <w:p w14:paraId="4CEB3349" w14:textId="77777777" w:rsidR="008739E6" w:rsidRDefault="0087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ECBC" w14:textId="6763CCD0" w:rsidR="009835A1" w:rsidRDefault="009835A1" w:rsidP="009835A1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14:paraId="055F97FF" w14:textId="589F03DB" w:rsidR="009835A1" w:rsidRDefault="009835A1">
    <w:pPr>
      <w:pStyle w:val="Footer"/>
    </w:pPr>
  </w:p>
  <w:p w14:paraId="4F328B0E" w14:textId="77777777" w:rsidR="009835A1" w:rsidRDefault="00983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77219" w14:textId="77777777" w:rsidR="008739E6" w:rsidRDefault="008739E6">
      <w:pPr>
        <w:spacing w:after="0" w:line="240" w:lineRule="auto"/>
      </w:pPr>
      <w:r>
        <w:separator/>
      </w:r>
    </w:p>
  </w:footnote>
  <w:footnote w:type="continuationSeparator" w:id="0">
    <w:p w14:paraId="2B40BCDD" w14:textId="77777777" w:rsidR="008739E6" w:rsidRDefault="008739E6">
      <w:pPr>
        <w:spacing w:after="0" w:line="240" w:lineRule="auto"/>
      </w:pPr>
      <w:r>
        <w:continuationSeparator/>
      </w:r>
    </w:p>
  </w:footnote>
  <w:footnote w:id="1">
    <w:p w14:paraId="011DEF7E" w14:textId="77777777" w:rsidR="007F333A" w:rsidRDefault="00A27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B81E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37D16C4A" wp14:editId="78341531">
          <wp:simplePos x="0" y="0"/>
          <wp:positionH relativeFrom="column">
            <wp:posOffset>5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3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207D3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58531AF2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14:paraId="073D8D82" w14:textId="13E59D02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 w:history="1">
      <w:r w:rsidR="002F092F" w:rsidRPr="004C5619">
        <w:rPr>
          <w:rStyle w:val="Hyperlink"/>
          <w:sz w:val="18"/>
          <w:szCs w:val="18"/>
        </w:rPr>
        <w:t>www.unfpa.org.ua</w:t>
      </w:r>
    </w:hyperlink>
  </w:p>
  <w:p w14:paraId="250AA3CA" w14:textId="77777777" w:rsidR="002F092F" w:rsidRDefault="002F092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B20"/>
    <w:multiLevelType w:val="multilevel"/>
    <w:tmpl w:val="662074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511A6"/>
    <w:multiLevelType w:val="multilevel"/>
    <w:tmpl w:val="89A2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AB38F8"/>
    <w:multiLevelType w:val="multilevel"/>
    <w:tmpl w:val="662074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47146F"/>
    <w:multiLevelType w:val="multilevel"/>
    <w:tmpl w:val="319CBB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F2F37"/>
    <w:multiLevelType w:val="multilevel"/>
    <w:tmpl w:val="3976A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39C632C8"/>
    <w:multiLevelType w:val="multilevel"/>
    <w:tmpl w:val="C8AAC2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righ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6F49AB"/>
    <w:multiLevelType w:val="multilevel"/>
    <w:tmpl w:val="EC46B7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5BB5ADB"/>
    <w:multiLevelType w:val="hybridMultilevel"/>
    <w:tmpl w:val="56487D2E"/>
    <w:lvl w:ilvl="0" w:tplc="6248ED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10400"/>
    <w:multiLevelType w:val="multilevel"/>
    <w:tmpl w:val="60028D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493827"/>
    <w:multiLevelType w:val="multilevel"/>
    <w:tmpl w:val="F6140D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82F0F7B"/>
    <w:multiLevelType w:val="multilevel"/>
    <w:tmpl w:val="1CA40C8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C361AA9"/>
    <w:multiLevelType w:val="multilevel"/>
    <w:tmpl w:val="069AC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EBA3791"/>
    <w:multiLevelType w:val="hybridMultilevel"/>
    <w:tmpl w:val="CB6C6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D213A"/>
    <w:multiLevelType w:val="hybridMultilevel"/>
    <w:tmpl w:val="D79C39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B043B"/>
    <w:multiLevelType w:val="multilevel"/>
    <w:tmpl w:val="D4F8DD4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5"/>
  </w:num>
  <w:num w:numId="8">
    <w:abstractNumId w:val="3"/>
  </w:num>
  <w:num w:numId="9">
    <w:abstractNumId w:val="14"/>
  </w:num>
  <w:num w:numId="10">
    <w:abstractNumId w:val="12"/>
  </w:num>
  <w:num w:numId="11">
    <w:abstractNumId w:val="13"/>
  </w:num>
  <w:num w:numId="12">
    <w:abstractNumId w:val="9"/>
  </w:num>
  <w:num w:numId="13">
    <w:abstractNumId w:val="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3A"/>
    <w:rsid w:val="00026398"/>
    <w:rsid w:val="00054302"/>
    <w:rsid w:val="00083EBA"/>
    <w:rsid w:val="0008595A"/>
    <w:rsid w:val="000A463A"/>
    <w:rsid w:val="000B30A6"/>
    <w:rsid w:val="000C31AE"/>
    <w:rsid w:val="00143486"/>
    <w:rsid w:val="001E7402"/>
    <w:rsid w:val="0024480C"/>
    <w:rsid w:val="0025461A"/>
    <w:rsid w:val="002A2A57"/>
    <w:rsid w:val="002B0375"/>
    <w:rsid w:val="002E4B68"/>
    <w:rsid w:val="002F092F"/>
    <w:rsid w:val="002F3CBD"/>
    <w:rsid w:val="00374405"/>
    <w:rsid w:val="00393126"/>
    <w:rsid w:val="00393F89"/>
    <w:rsid w:val="003A519D"/>
    <w:rsid w:val="0041379E"/>
    <w:rsid w:val="00414881"/>
    <w:rsid w:val="00421793"/>
    <w:rsid w:val="004735BD"/>
    <w:rsid w:val="00485288"/>
    <w:rsid w:val="005120C7"/>
    <w:rsid w:val="00516777"/>
    <w:rsid w:val="005229F0"/>
    <w:rsid w:val="00522FD3"/>
    <w:rsid w:val="00524670"/>
    <w:rsid w:val="005604CA"/>
    <w:rsid w:val="0057118A"/>
    <w:rsid w:val="00580C10"/>
    <w:rsid w:val="00586839"/>
    <w:rsid w:val="00597601"/>
    <w:rsid w:val="00597E5E"/>
    <w:rsid w:val="005D0D24"/>
    <w:rsid w:val="005E64DF"/>
    <w:rsid w:val="005E7B0B"/>
    <w:rsid w:val="00607BAF"/>
    <w:rsid w:val="00614F27"/>
    <w:rsid w:val="00624934"/>
    <w:rsid w:val="006A2D5A"/>
    <w:rsid w:val="006C1B4F"/>
    <w:rsid w:val="006C527F"/>
    <w:rsid w:val="006E1C79"/>
    <w:rsid w:val="006F35DC"/>
    <w:rsid w:val="007270E0"/>
    <w:rsid w:val="00784FA0"/>
    <w:rsid w:val="00793A8C"/>
    <w:rsid w:val="007F333A"/>
    <w:rsid w:val="00822B2B"/>
    <w:rsid w:val="008259E9"/>
    <w:rsid w:val="0083177C"/>
    <w:rsid w:val="00834542"/>
    <w:rsid w:val="00863374"/>
    <w:rsid w:val="008739E6"/>
    <w:rsid w:val="00875966"/>
    <w:rsid w:val="008967E1"/>
    <w:rsid w:val="008C0C7C"/>
    <w:rsid w:val="00922DF1"/>
    <w:rsid w:val="0097740E"/>
    <w:rsid w:val="009815BD"/>
    <w:rsid w:val="009835A1"/>
    <w:rsid w:val="00A054C1"/>
    <w:rsid w:val="00A20AE2"/>
    <w:rsid w:val="00A27827"/>
    <w:rsid w:val="00A40DA5"/>
    <w:rsid w:val="00A70055"/>
    <w:rsid w:val="00A8037B"/>
    <w:rsid w:val="00A8286A"/>
    <w:rsid w:val="00AA262E"/>
    <w:rsid w:val="00AE3CD9"/>
    <w:rsid w:val="00AF0274"/>
    <w:rsid w:val="00B1321B"/>
    <w:rsid w:val="00B132E1"/>
    <w:rsid w:val="00B34588"/>
    <w:rsid w:val="00B40D1D"/>
    <w:rsid w:val="00B45491"/>
    <w:rsid w:val="00B85046"/>
    <w:rsid w:val="00BA31CE"/>
    <w:rsid w:val="00BC0643"/>
    <w:rsid w:val="00C00630"/>
    <w:rsid w:val="00C04BC4"/>
    <w:rsid w:val="00C06CC3"/>
    <w:rsid w:val="00C16764"/>
    <w:rsid w:val="00C27F47"/>
    <w:rsid w:val="00C346BB"/>
    <w:rsid w:val="00C567DF"/>
    <w:rsid w:val="00CA033F"/>
    <w:rsid w:val="00CD0FF4"/>
    <w:rsid w:val="00CF66AF"/>
    <w:rsid w:val="00D0671F"/>
    <w:rsid w:val="00D10062"/>
    <w:rsid w:val="00D3056B"/>
    <w:rsid w:val="00D74EC9"/>
    <w:rsid w:val="00D923FB"/>
    <w:rsid w:val="00DA0477"/>
    <w:rsid w:val="00DA446B"/>
    <w:rsid w:val="00DB09B7"/>
    <w:rsid w:val="00DB49A9"/>
    <w:rsid w:val="00DC2F30"/>
    <w:rsid w:val="00DD0B33"/>
    <w:rsid w:val="00DE5821"/>
    <w:rsid w:val="00DF18A0"/>
    <w:rsid w:val="00DF1917"/>
    <w:rsid w:val="00E35FCA"/>
    <w:rsid w:val="00E50AD0"/>
    <w:rsid w:val="00E547F9"/>
    <w:rsid w:val="00E75533"/>
    <w:rsid w:val="00E829AF"/>
    <w:rsid w:val="00EB621C"/>
    <w:rsid w:val="00EC5E4D"/>
    <w:rsid w:val="00EC6866"/>
    <w:rsid w:val="00EF4FBE"/>
    <w:rsid w:val="00F21CC7"/>
    <w:rsid w:val="00F26CAF"/>
    <w:rsid w:val="00F26CBA"/>
    <w:rsid w:val="00F36488"/>
    <w:rsid w:val="00F44129"/>
    <w:rsid w:val="00F55D01"/>
    <w:rsid w:val="00F564F6"/>
    <w:rsid w:val="00F86107"/>
    <w:rsid w:val="00FA04A2"/>
    <w:rsid w:val="00FC177A"/>
    <w:rsid w:val="00FC5350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C5EB7"/>
  <w15:docId w15:val="{E01269CD-20C7-1749-BE05-664D98AC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eb2.unfpa.org/help/hotline.cfm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unfpa.org/resources/fraud-policy-200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unfpa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fpa.org/about-procuremen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mpaniiets@unfpa.org" TargetMode="External"/><Relationship Id="rId10" Type="http://schemas.openxmlformats.org/officeDocument/2006/relationships/hyperlink" Target="http://www.treasury.un.or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ua-procurement@unfpa.org" TargetMode="External"/><Relationship Id="rId14" Type="http://schemas.openxmlformats.org/officeDocument/2006/relationships/hyperlink" Target="http://www.unfpa.org/about-procureme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06tKnZpVAmp5oSK/vQbuTrpEgA==">AMUW2mUMife8sVHRHA7sFTSR85W5gOzmhnr7f8hMD8aZwa6MXx0D9TyvLP7CwaRh+WbAY0VR9vyDHUMHhLsAWGpXJS3H07tttTv+lBGIVosDGC1cZk3hWV8P870KN0XVrF4jLiw64edZ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FAF693-2DA2-495A-A8CC-E4BEEBDC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Maksym Grechishnikov</cp:lastModifiedBy>
  <cp:revision>16</cp:revision>
  <dcterms:created xsi:type="dcterms:W3CDTF">2022-09-22T10:18:00Z</dcterms:created>
  <dcterms:modified xsi:type="dcterms:W3CDTF">2022-09-30T09:47:00Z</dcterms:modified>
</cp:coreProperties>
</file>