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7DD0D" w14:textId="6F9C5C6D" w:rsidR="00782483" w:rsidRPr="002732FE" w:rsidRDefault="00983A39" w:rsidP="0078248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 xml:space="preserve">   </w:t>
      </w:r>
      <w:r w:rsidR="0004583B" w:rsidRPr="002732FE">
        <w:rPr>
          <w:rFonts w:ascii="Calibri" w:hAnsi="Calibri" w:cs="Calibri"/>
          <w:sz w:val="22"/>
          <w:szCs w:val="22"/>
          <w:lang w:val="uk-UA"/>
        </w:rPr>
        <w:t>Дата</w:t>
      </w:r>
      <w:r w:rsidR="00782483" w:rsidRPr="002732FE">
        <w:rPr>
          <w:rFonts w:ascii="Calibri" w:hAnsi="Calibri" w:cs="Calibri"/>
          <w:sz w:val="22"/>
          <w:szCs w:val="22"/>
          <w:lang w:val="uk-UA"/>
        </w:rPr>
        <w:t xml:space="preserve">:  </w:t>
      </w:r>
      <w:r w:rsidR="002732FE" w:rsidRPr="003131EC">
        <w:rPr>
          <w:rFonts w:ascii="Calibri" w:hAnsi="Calibri" w:cs="Calibri"/>
          <w:sz w:val="22"/>
          <w:szCs w:val="22"/>
          <w:lang w:val="ru-RU"/>
        </w:rPr>
        <w:t>13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 xml:space="preserve"> вересня</w:t>
      </w:r>
      <w:r w:rsidR="000C2441" w:rsidRPr="002732FE">
        <w:rPr>
          <w:rFonts w:ascii="Calibri" w:hAnsi="Calibri" w:cs="Calibri"/>
          <w:sz w:val="22"/>
          <w:szCs w:val="22"/>
          <w:lang w:val="uk-UA"/>
        </w:rPr>
        <w:t xml:space="preserve"> 20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21</w:t>
      </w:r>
    </w:p>
    <w:p w14:paraId="44CAD897" w14:textId="77777777" w:rsidR="000E49FC" w:rsidRPr="002732FE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uk-UA"/>
        </w:rPr>
      </w:pPr>
      <w:r w:rsidRPr="002732FE">
        <w:rPr>
          <w:rFonts w:asciiTheme="minorHAnsi" w:hAnsiTheme="minorHAnsi" w:cstheme="minorHAnsi"/>
          <w:b/>
          <w:sz w:val="22"/>
          <w:szCs w:val="22"/>
          <w:lang w:val="uk-UA"/>
        </w:rPr>
        <w:t>Затверджено:</w:t>
      </w:r>
    </w:p>
    <w:p w14:paraId="34E3EE0D" w14:textId="77777777" w:rsidR="000E49FC" w:rsidRPr="002732FE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uk-UA"/>
        </w:rPr>
      </w:pPr>
    </w:p>
    <w:p w14:paraId="147F2541" w14:textId="77777777" w:rsidR="000E49FC" w:rsidRPr="002732FE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uk-UA"/>
        </w:rPr>
      </w:pPr>
    </w:p>
    <w:p w14:paraId="2730305B" w14:textId="77777777" w:rsidR="000E49FC" w:rsidRPr="002732FE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uk-UA"/>
        </w:rPr>
      </w:pPr>
      <w:r w:rsidRPr="002732FE">
        <w:rPr>
          <w:rFonts w:asciiTheme="minorHAnsi" w:hAnsiTheme="minorHAnsi" w:cstheme="minorHAnsi"/>
          <w:b/>
          <w:sz w:val="22"/>
          <w:szCs w:val="22"/>
          <w:lang w:val="uk-UA"/>
        </w:rPr>
        <w:t>п. Хайме Надаль</w:t>
      </w:r>
    </w:p>
    <w:p w14:paraId="7EBBDF68" w14:textId="5C442E6F" w:rsidR="000E49FC" w:rsidRPr="002732FE" w:rsidRDefault="000E49FC" w:rsidP="000E49FC">
      <w:pPr>
        <w:tabs>
          <w:tab w:val="left" w:pos="-180"/>
          <w:tab w:val="right" w:pos="1980"/>
          <w:tab w:val="left" w:pos="2160"/>
          <w:tab w:val="left" w:pos="4320"/>
        </w:tabs>
        <w:rPr>
          <w:rFonts w:asciiTheme="minorHAnsi" w:hAnsiTheme="minorHAnsi" w:cstheme="minorHAnsi"/>
          <w:b/>
          <w:sz w:val="22"/>
          <w:szCs w:val="22"/>
          <w:lang w:val="uk-UA"/>
        </w:rPr>
      </w:pPr>
      <w:r w:rsidRPr="002732FE">
        <w:rPr>
          <w:rFonts w:asciiTheme="minorHAnsi" w:hAnsiTheme="minorHAnsi" w:cstheme="minorHAnsi"/>
          <w:b/>
          <w:sz w:val="22"/>
          <w:szCs w:val="22"/>
          <w:lang w:val="uk-UA"/>
        </w:rPr>
        <w:t>Представник фонду ООН у галузі народонаселення</w:t>
      </w:r>
    </w:p>
    <w:p w14:paraId="15D83004" w14:textId="2166A8A1" w:rsidR="00782483" w:rsidRPr="002732FE" w:rsidRDefault="00782483" w:rsidP="00782483">
      <w:pPr>
        <w:tabs>
          <w:tab w:val="left" w:pos="-180"/>
          <w:tab w:val="right" w:pos="1980"/>
          <w:tab w:val="left" w:pos="2160"/>
          <w:tab w:val="left" w:pos="4320"/>
        </w:tabs>
        <w:rPr>
          <w:rFonts w:ascii="Calibri" w:hAnsi="Calibri" w:cs="Calibri"/>
          <w:lang w:val="uk-UA"/>
        </w:rPr>
      </w:pPr>
    </w:p>
    <w:p w14:paraId="79F0CE56" w14:textId="77777777" w:rsidR="00BF292F" w:rsidRPr="002732FE" w:rsidRDefault="00BF292F" w:rsidP="008213F0">
      <w:pPr>
        <w:pStyle w:val="Caption"/>
        <w:rPr>
          <w:rFonts w:ascii="Calibri" w:hAnsi="Calibri" w:cs="Calibri"/>
          <w:sz w:val="22"/>
          <w:szCs w:val="22"/>
          <w:lang w:val="uk-UA" w:eastAsia="en-GB"/>
        </w:rPr>
      </w:pPr>
      <w:r w:rsidRPr="002732FE">
        <w:rPr>
          <w:rFonts w:ascii="Calibri" w:hAnsi="Calibri" w:cs="Calibri"/>
          <w:sz w:val="22"/>
          <w:szCs w:val="22"/>
          <w:lang w:val="uk-UA" w:eastAsia="en-GB"/>
        </w:rPr>
        <w:t xml:space="preserve">ЗАПИТ НА ПОДАННЯ ПРОПОЗИЦІЙ </w:t>
      </w:r>
    </w:p>
    <w:p w14:paraId="2628BEFE" w14:textId="44F09417" w:rsidR="008213F0" w:rsidRPr="002732FE" w:rsidRDefault="008213F0" w:rsidP="008213F0">
      <w:pPr>
        <w:pStyle w:val="Caption"/>
        <w:rPr>
          <w:rFonts w:ascii="Calibri" w:hAnsi="Calibri" w:cs="Calibri"/>
          <w:sz w:val="22"/>
          <w:szCs w:val="22"/>
          <w:lang w:val="uk-UA" w:eastAsia="en-GB"/>
        </w:rPr>
      </w:pPr>
      <w:r w:rsidRPr="002732FE">
        <w:rPr>
          <w:rFonts w:ascii="Calibri" w:hAnsi="Calibri" w:cs="Calibri"/>
          <w:sz w:val="22"/>
          <w:szCs w:val="22"/>
          <w:lang w:val="uk-UA" w:eastAsia="en-GB"/>
        </w:rPr>
        <w:t>RFQ Nº UNFPA/UKR/RFQ</w:t>
      </w:r>
      <w:r w:rsidR="00D85FBD" w:rsidRPr="002732FE">
        <w:rPr>
          <w:rFonts w:ascii="Calibri" w:hAnsi="Calibri" w:cs="Calibri"/>
          <w:sz w:val="22"/>
          <w:szCs w:val="22"/>
          <w:lang w:val="uk-UA" w:eastAsia="en-GB"/>
        </w:rPr>
        <w:t>/</w:t>
      </w:r>
      <w:r w:rsidR="00F17F74" w:rsidRPr="002732FE">
        <w:rPr>
          <w:rFonts w:ascii="Calibri" w:hAnsi="Calibri" w:cs="Calibri"/>
          <w:sz w:val="22"/>
          <w:szCs w:val="22"/>
          <w:lang w:val="uk-UA" w:eastAsia="en-GB"/>
        </w:rPr>
        <w:t>21</w:t>
      </w:r>
      <w:r w:rsidR="00FB0551" w:rsidRPr="002732FE">
        <w:rPr>
          <w:rFonts w:ascii="Calibri" w:hAnsi="Calibri" w:cs="Calibri"/>
          <w:sz w:val="22"/>
          <w:szCs w:val="22"/>
          <w:lang w:val="uk-UA" w:eastAsia="en-GB"/>
        </w:rPr>
        <w:t>/</w:t>
      </w:r>
      <w:r w:rsidR="00F17F74" w:rsidRPr="002732FE">
        <w:rPr>
          <w:rFonts w:ascii="Calibri" w:hAnsi="Calibri" w:cs="Calibri"/>
          <w:sz w:val="22"/>
          <w:szCs w:val="22"/>
          <w:lang w:val="uk-UA" w:eastAsia="en-GB"/>
        </w:rPr>
        <w:t>24</w:t>
      </w:r>
    </w:p>
    <w:p w14:paraId="0433D298" w14:textId="77777777" w:rsidR="00782483" w:rsidRPr="002732FE" w:rsidRDefault="00782483" w:rsidP="00782483">
      <w:pPr>
        <w:jc w:val="center"/>
        <w:rPr>
          <w:rFonts w:ascii="Calibri" w:hAnsi="Calibri" w:cs="Calibri"/>
          <w:sz w:val="22"/>
          <w:szCs w:val="22"/>
          <w:lang w:val="uk-UA"/>
        </w:rPr>
      </w:pPr>
    </w:p>
    <w:p w14:paraId="5322CD29" w14:textId="77777777" w:rsidR="00BF292F" w:rsidRPr="002732FE" w:rsidRDefault="00BF292F" w:rsidP="00BF292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rPr>
          <w:rFonts w:ascii="Calibri" w:hAnsi="Calibri" w:cs="Calibr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>Шановні панове,</w:t>
      </w:r>
    </w:p>
    <w:p w14:paraId="792583B8" w14:textId="77777777" w:rsidR="00BF292F" w:rsidRPr="002732FE" w:rsidRDefault="00BF292F" w:rsidP="00BF292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rPr>
          <w:rFonts w:ascii="Calibri" w:hAnsi="Calibri" w:cs="Calibri"/>
          <w:sz w:val="22"/>
          <w:szCs w:val="22"/>
          <w:lang w:val="uk-UA"/>
        </w:rPr>
      </w:pPr>
    </w:p>
    <w:p w14:paraId="218984B6" w14:textId="33B4FBAE" w:rsidR="0087662C" w:rsidRPr="002732FE" w:rsidRDefault="00BF292F" w:rsidP="00BF292F">
      <w:pPr>
        <w:jc w:val="both"/>
        <w:rPr>
          <w:rFonts w:ascii="Calibri" w:hAnsi="Calibri" w:cs="Calibr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 xml:space="preserve">Фонд ООН у галузі народонаселення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 xml:space="preserve">(UNFPA) </w:t>
      </w:r>
      <w:r w:rsidRPr="002732FE">
        <w:rPr>
          <w:rFonts w:ascii="Calibri" w:hAnsi="Calibri" w:cs="Calibri"/>
          <w:sz w:val="22"/>
          <w:szCs w:val="22"/>
          <w:lang w:val="uk-UA"/>
        </w:rPr>
        <w:t xml:space="preserve">запрошує Вас надати цінову пропозицію </w:t>
      </w:r>
      <w:r w:rsidR="000E49FC" w:rsidRPr="002732FE">
        <w:rPr>
          <w:rFonts w:ascii="Calibri" w:hAnsi="Calibri" w:cs="Calibri"/>
          <w:sz w:val="22"/>
          <w:szCs w:val="22"/>
          <w:lang w:val="uk-UA"/>
        </w:rPr>
        <w:t xml:space="preserve">на </w:t>
      </w:r>
      <w:r w:rsidR="00983A39" w:rsidRPr="002732FE">
        <w:rPr>
          <w:rFonts w:ascii="Calibri" w:hAnsi="Calibri" w:cs="Calibri"/>
          <w:b/>
          <w:sz w:val="22"/>
          <w:szCs w:val="22"/>
          <w:lang w:val="uk-UA"/>
        </w:rPr>
        <w:t>виробництво брендованих товарів</w:t>
      </w:r>
      <w:r w:rsidR="000C2441" w:rsidRPr="002732FE">
        <w:rPr>
          <w:rFonts w:ascii="Calibri" w:hAnsi="Calibri" w:cs="Calibri"/>
          <w:b/>
          <w:sz w:val="22"/>
          <w:szCs w:val="22"/>
          <w:lang w:val="uk-UA"/>
        </w:rPr>
        <w:t>.</w:t>
      </w:r>
      <w:r w:rsidR="000C2441" w:rsidRPr="002732FE">
        <w:rPr>
          <w:rFonts w:ascii="Calibri" w:hAnsi="Calibri" w:cs="Calibri"/>
          <w:sz w:val="22"/>
          <w:szCs w:val="22"/>
          <w:lang w:val="uk-UA"/>
        </w:rPr>
        <w:t xml:space="preserve"> </w:t>
      </w:r>
    </w:p>
    <w:p w14:paraId="16199659" w14:textId="77777777" w:rsidR="000C2441" w:rsidRPr="002732FE" w:rsidRDefault="000C2441" w:rsidP="00CC3536">
      <w:pPr>
        <w:pStyle w:val="letter"/>
        <w:jc w:val="both"/>
        <w:rPr>
          <w:rFonts w:ascii="Calibri" w:hAnsi="Calibri" w:cs="Calibri"/>
          <w:sz w:val="22"/>
          <w:szCs w:val="22"/>
          <w:lang w:val="uk-UA"/>
        </w:rPr>
      </w:pPr>
    </w:p>
    <w:p w14:paraId="5039B191" w14:textId="5408EEB3" w:rsidR="00782483" w:rsidRDefault="00BF292F" w:rsidP="00CC3536">
      <w:pPr>
        <w:pStyle w:val="letter"/>
        <w:jc w:val="both"/>
        <w:rPr>
          <w:rFonts w:ascii="Calibri" w:hAnsi="Calibri" w:cs="Calibr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>Цей запит відкритий для всіх юридично зареєстрованих компаній в Україні, які можуть надавати належні послуги та</w:t>
      </w:r>
      <w:r w:rsidR="00DD791E" w:rsidRPr="002732FE">
        <w:rPr>
          <w:rFonts w:ascii="Calibri" w:hAnsi="Calibri" w:cs="Calibri"/>
          <w:sz w:val="22"/>
          <w:szCs w:val="22"/>
          <w:lang w:val="uk-UA"/>
        </w:rPr>
        <w:t>/або</w:t>
      </w:r>
      <w:r w:rsidRPr="002732FE">
        <w:rPr>
          <w:rFonts w:ascii="Calibri" w:hAnsi="Calibri" w:cs="Calibri"/>
          <w:sz w:val="22"/>
          <w:szCs w:val="22"/>
          <w:lang w:val="uk-UA"/>
        </w:rPr>
        <w:t xml:space="preserve"> володіють правоздатністю постачати</w:t>
      </w:r>
      <w:r w:rsidR="00DD791E" w:rsidRPr="002732FE">
        <w:rPr>
          <w:rFonts w:ascii="Calibri" w:hAnsi="Calibri" w:cs="Calibri"/>
          <w:sz w:val="22"/>
          <w:szCs w:val="22"/>
          <w:lang w:val="uk-UA"/>
        </w:rPr>
        <w:t xml:space="preserve"> даний товар </w:t>
      </w:r>
      <w:r w:rsidRPr="002732FE">
        <w:rPr>
          <w:rFonts w:ascii="Calibri" w:hAnsi="Calibri" w:cs="Calibri"/>
          <w:sz w:val="22"/>
          <w:szCs w:val="22"/>
          <w:lang w:val="uk-UA"/>
        </w:rPr>
        <w:t xml:space="preserve">в </w:t>
      </w:r>
      <w:r w:rsidR="00FB0551" w:rsidRPr="002732FE">
        <w:rPr>
          <w:rFonts w:ascii="Calibri" w:hAnsi="Calibri" w:cs="Calibri"/>
          <w:sz w:val="22"/>
          <w:szCs w:val="22"/>
          <w:lang w:val="uk-UA"/>
        </w:rPr>
        <w:t>У</w:t>
      </w:r>
      <w:r w:rsidRPr="002732FE">
        <w:rPr>
          <w:rFonts w:ascii="Calibri" w:hAnsi="Calibri" w:cs="Calibri"/>
          <w:sz w:val="22"/>
          <w:szCs w:val="22"/>
          <w:lang w:val="uk-UA"/>
        </w:rPr>
        <w:t>країні, або через уповноважених представників.</w:t>
      </w:r>
    </w:p>
    <w:p w14:paraId="41281994" w14:textId="77777777" w:rsidR="0087662C" w:rsidRDefault="0087662C" w:rsidP="00CC3536">
      <w:pPr>
        <w:pStyle w:val="letter"/>
        <w:jc w:val="both"/>
        <w:rPr>
          <w:rFonts w:ascii="Calibri" w:hAnsi="Calibri" w:cs="Calibri"/>
          <w:sz w:val="22"/>
          <w:szCs w:val="22"/>
          <w:lang w:val="uk-UA"/>
        </w:rPr>
      </w:pPr>
    </w:p>
    <w:p w14:paraId="3BAD019E" w14:textId="77777777" w:rsidR="00BF292F" w:rsidRPr="002732FE" w:rsidRDefault="00BF292F" w:rsidP="00BF292F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Theme="minorHAnsi" w:hAnsiTheme="minorHAnsi" w:cs="Calibri"/>
          <w:b/>
          <w:sz w:val="22"/>
          <w:szCs w:val="22"/>
          <w:lang w:val="uk-UA" w:eastAsia="en-GB"/>
        </w:rPr>
      </w:pPr>
    </w:p>
    <w:p w14:paraId="7723E8CE" w14:textId="26A72F4F" w:rsidR="00BF292F" w:rsidRPr="002732FE" w:rsidRDefault="00BF292F" w:rsidP="00BF292F">
      <w:pPr>
        <w:numPr>
          <w:ilvl w:val="0"/>
          <w:numId w:val="2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="Calibri"/>
          <w:b/>
          <w:sz w:val="22"/>
          <w:szCs w:val="22"/>
          <w:lang w:val="uk-UA" w:eastAsia="en-GB"/>
        </w:rPr>
      </w:pPr>
      <w:r w:rsidRPr="002732FE">
        <w:rPr>
          <w:rFonts w:asciiTheme="minorHAnsi" w:hAnsiTheme="minorHAnsi" w:cs="Calibri"/>
          <w:b/>
          <w:sz w:val="22"/>
          <w:szCs w:val="22"/>
          <w:lang w:val="uk-UA" w:eastAsia="en-GB"/>
        </w:rPr>
        <w:t xml:space="preserve">Про </w:t>
      </w:r>
      <w:r w:rsidR="00F17F74" w:rsidRPr="002732FE">
        <w:rPr>
          <w:rFonts w:asciiTheme="minorHAnsi" w:hAnsiTheme="minorHAnsi" w:cs="Calibri"/>
          <w:b/>
          <w:sz w:val="22"/>
          <w:szCs w:val="22"/>
          <w:lang w:val="uk-UA" w:eastAsia="en-GB"/>
        </w:rPr>
        <w:t>UNFPA</w:t>
      </w:r>
      <w:r w:rsidRPr="002732FE">
        <w:rPr>
          <w:rFonts w:asciiTheme="minorHAnsi" w:hAnsiTheme="minorHAnsi" w:cs="Calibri"/>
          <w:b/>
          <w:sz w:val="22"/>
          <w:szCs w:val="22"/>
          <w:lang w:val="uk-UA" w:eastAsia="en-GB"/>
        </w:rPr>
        <w:t xml:space="preserve"> </w:t>
      </w:r>
    </w:p>
    <w:p w14:paraId="37A721F2" w14:textId="77777777" w:rsidR="00BF292F" w:rsidRPr="002732FE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sz w:val="24"/>
          <w:szCs w:val="24"/>
          <w:lang w:val="uk-UA"/>
        </w:rPr>
      </w:pPr>
    </w:p>
    <w:p w14:paraId="21CE052D" w14:textId="0E60662D" w:rsidR="00BF292F" w:rsidRPr="002732FE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  <w:lang w:val="uk-UA"/>
        </w:rPr>
      </w:pPr>
      <w:r w:rsidRPr="002732FE">
        <w:rPr>
          <w:rFonts w:asciiTheme="minorHAnsi" w:hAnsiTheme="minorHAnsi" w:cs="Calibri"/>
          <w:sz w:val="22"/>
          <w:szCs w:val="22"/>
          <w:lang w:val="uk-UA"/>
        </w:rPr>
        <w:t>Фонд ООН у галузі народонаселення</w:t>
      </w:r>
      <w:r w:rsidR="00983A39" w:rsidRPr="002732FE">
        <w:rPr>
          <w:rFonts w:asciiTheme="minorHAnsi" w:hAnsiTheme="minorHAnsi" w:cs="Calibri"/>
          <w:sz w:val="22"/>
          <w:szCs w:val="22"/>
          <w:lang w:val="uk-UA"/>
        </w:rPr>
        <w:t xml:space="preserve"> 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є міжнародною агенцію з розвитку, метою котрої є забезпечення і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14:paraId="77A95507" w14:textId="77777777" w:rsidR="00BF292F" w:rsidRPr="002732FE" w:rsidRDefault="00BF292F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  <w:lang w:val="uk-UA"/>
        </w:rPr>
      </w:pPr>
    </w:p>
    <w:p w14:paraId="362FEAE6" w14:textId="62A30770" w:rsidR="00BF292F" w:rsidRPr="002732FE" w:rsidRDefault="00F17F74" w:rsidP="00BF292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Theme="minorHAnsi" w:hAnsiTheme="minorHAnsi" w:cs="Calibr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 xml:space="preserve">Фонд ООН у галузі народонаселення </w:t>
      </w:r>
      <w:r w:rsidR="00BF292F" w:rsidRPr="002732FE">
        <w:rPr>
          <w:rFonts w:asciiTheme="minorHAnsi" w:hAnsiTheme="minorHAnsi" w:cs="Calibri"/>
          <w:sz w:val="22"/>
          <w:szCs w:val="22"/>
          <w:lang w:val="uk-UA"/>
        </w:rPr>
        <w:t xml:space="preserve">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11" w:history="1">
        <w:r w:rsidR="00BF292F" w:rsidRPr="002732FE">
          <w:rPr>
            <w:rFonts w:asciiTheme="minorHAnsi" w:hAnsiTheme="minorHAnsi" w:cs="Calibri"/>
            <w:sz w:val="22"/>
            <w:szCs w:val="22"/>
            <w:lang w:val="uk-UA"/>
          </w:rPr>
          <w:t>UNFPA про</w:t>
        </w:r>
      </w:hyperlink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 нас</w:t>
      </w:r>
      <w:r w:rsidR="00BF292F" w:rsidRPr="002732FE">
        <w:rPr>
          <w:rFonts w:asciiTheme="minorHAnsi" w:hAnsiTheme="minorHAnsi" w:cs="Calibri"/>
          <w:sz w:val="22"/>
          <w:szCs w:val="22"/>
          <w:lang w:val="uk-UA"/>
        </w:rPr>
        <w:t>.</w:t>
      </w:r>
    </w:p>
    <w:p w14:paraId="67534F0C" w14:textId="77777777" w:rsidR="0004583B" w:rsidRPr="002732FE" w:rsidRDefault="0004583B" w:rsidP="0004583B">
      <w:pPr>
        <w:pStyle w:val="letter"/>
        <w:jc w:val="both"/>
        <w:rPr>
          <w:rFonts w:asciiTheme="minorHAnsi" w:hAnsiTheme="minorHAnsi" w:cs="Calibri"/>
          <w:sz w:val="22"/>
          <w:szCs w:val="22"/>
          <w:lang w:val="uk-UA"/>
        </w:rPr>
      </w:pPr>
    </w:p>
    <w:p w14:paraId="213DEB13" w14:textId="42D6A607" w:rsidR="0041212B" w:rsidRPr="002732FE" w:rsidRDefault="000D27AB" w:rsidP="0041212B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  <w:r w:rsidRPr="002732FE">
        <w:rPr>
          <w:rFonts w:asciiTheme="minorHAnsi" w:hAnsiTheme="minorHAnsi"/>
          <w:b/>
          <w:sz w:val="22"/>
          <w:szCs w:val="22"/>
          <w:lang w:val="uk-UA"/>
        </w:rPr>
        <w:t>Завдання</w:t>
      </w:r>
    </w:p>
    <w:p w14:paraId="4A709D15" w14:textId="3D4A487F" w:rsidR="000D27AB" w:rsidRPr="002732FE" w:rsidRDefault="000D27AB" w:rsidP="000E393F">
      <w:pPr>
        <w:pStyle w:val="HTMLPreformatted"/>
        <w:shd w:val="clear" w:color="auto" w:fill="FFFFFF"/>
        <w:jc w:val="both"/>
        <w:rPr>
          <w:rFonts w:asciiTheme="minorHAnsi" w:hAnsiTheme="minorHAnsi" w:cs="Calibri"/>
          <w:sz w:val="22"/>
          <w:szCs w:val="22"/>
          <w:lang w:eastAsia="en-US"/>
        </w:rPr>
      </w:pPr>
      <w:r w:rsidRPr="002732FE">
        <w:rPr>
          <w:rFonts w:asciiTheme="minorHAnsi" w:hAnsiTheme="minorHAnsi" w:cs="Calibri"/>
          <w:sz w:val="22"/>
          <w:szCs w:val="22"/>
          <w:lang w:eastAsia="en-US"/>
        </w:rPr>
        <w:t>Ціллю даного Запиту на подання пропозицій є визна</w:t>
      </w:r>
      <w:r w:rsidR="000C2441" w:rsidRPr="002732FE">
        <w:rPr>
          <w:rFonts w:asciiTheme="minorHAnsi" w:hAnsiTheme="minorHAnsi" w:cs="Calibri"/>
          <w:sz w:val="22"/>
          <w:szCs w:val="22"/>
          <w:lang w:eastAsia="en-US"/>
        </w:rPr>
        <w:t xml:space="preserve">чення постачальника, який може </w:t>
      </w:r>
      <w:r w:rsidR="000E393F" w:rsidRPr="002732FE">
        <w:rPr>
          <w:rFonts w:asciiTheme="minorHAnsi" w:hAnsiTheme="minorHAnsi" w:cs="Calibri"/>
          <w:sz w:val="22"/>
          <w:szCs w:val="22"/>
          <w:lang w:eastAsia="en-US"/>
        </w:rPr>
        <w:t>виробити брендовані товари</w:t>
      </w:r>
      <w:r w:rsidR="000C2441" w:rsidRPr="002732FE">
        <w:rPr>
          <w:rFonts w:asciiTheme="minorHAnsi" w:hAnsiTheme="minorHAnsi" w:cs="Calibri"/>
          <w:sz w:val="22"/>
          <w:szCs w:val="22"/>
          <w:lang w:eastAsia="en-US"/>
        </w:rPr>
        <w:t xml:space="preserve">, </w:t>
      </w:r>
      <w:r w:rsidRPr="002732FE">
        <w:rPr>
          <w:rFonts w:asciiTheme="minorHAnsi" w:hAnsiTheme="minorHAnsi" w:cs="Calibri"/>
          <w:sz w:val="22"/>
          <w:szCs w:val="22"/>
          <w:lang w:eastAsia="en-US"/>
        </w:rPr>
        <w:t xml:space="preserve">відповідно до технічної специфікації. </w:t>
      </w:r>
    </w:p>
    <w:p w14:paraId="7FD7CDA9" w14:textId="77777777" w:rsidR="000D27AB" w:rsidRPr="002732FE" w:rsidRDefault="000D27AB" w:rsidP="0041212B">
      <w:pPr>
        <w:jc w:val="both"/>
        <w:rPr>
          <w:color w:val="212121"/>
          <w:sz w:val="22"/>
          <w:szCs w:val="22"/>
          <w:lang w:val="uk-UA" w:eastAsia="uk-UA"/>
        </w:rPr>
      </w:pPr>
    </w:p>
    <w:p w14:paraId="63D697B6" w14:textId="77777777" w:rsidR="0041212B" w:rsidRPr="002732FE" w:rsidRDefault="0041212B" w:rsidP="0041212B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3A87012D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 w:eastAsia="en-US"/>
        </w:rPr>
        <w:t xml:space="preserve">Питання </w:t>
      </w:r>
    </w:p>
    <w:p w14:paraId="6844EFF1" w14:textId="77777777" w:rsidR="005E254B" w:rsidRPr="002732FE" w:rsidRDefault="005E254B" w:rsidP="006510B6">
      <w:pPr>
        <w:pStyle w:val="HTMLPreformatted"/>
        <w:shd w:val="clear" w:color="auto" w:fill="FFFFFF"/>
        <w:rPr>
          <w:rFonts w:asciiTheme="minorHAnsi" w:hAnsiTheme="minorHAnsi" w:cs="Calibri"/>
          <w:sz w:val="22"/>
          <w:szCs w:val="22"/>
          <w:lang w:eastAsia="en-US"/>
        </w:rPr>
      </w:pPr>
      <w:r w:rsidRPr="002732FE">
        <w:rPr>
          <w:rFonts w:asciiTheme="minorHAnsi" w:hAnsiTheme="minorHAnsi" w:cs="Calibri"/>
          <w:sz w:val="22"/>
          <w:szCs w:val="22"/>
          <w:lang w:eastAsia="en-US"/>
        </w:rPr>
        <w:t>Питання або запити щодо подальшого роз’яснення надсилаються за наведеними нижче контактними даними:</w:t>
      </w:r>
    </w:p>
    <w:p w14:paraId="37B5CD2A" w14:textId="77777777" w:rsidR="00F129A7" w:rsidRPr="002732FE" w:rsidRDefault="00F129A7" w:rsidP="00F129A7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ind w:left="360"/>
        <w:jc w:val="both"/>
        <w:rPr>
          <w:rFonts w:asciiTheme="minorHAnsi" w:hAnsiTheme="minorHAnsi" w:cs="Calibri"/>
          <w:sz w:val="22"/>
          <w:szCs w:val="22"/>
          <w:u w:val="single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430"/>
      </w:tblGrid>
      <w:tr w:rsidR="004D3D59" w:rsidRPr="002732FE" w14:paraId="6D4BE70E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548C8B37" w14:textId="59C466B8" w:rsidR="004D3D59" w:rsidRPr="002732FE" w:rsidRDefault="004D3D59" w:rsidP="004D3D59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 xml:space="preserve">Контактна особа з боку </w:t>
            </w:r>
            <w:r w:rsidR="00F17F74"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UNFPA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2EC59758" w14:textId="15739291" w:rsidR="004D3D59" w:rsidRPr="002732FE" w:rsidRDefault="000E49FC" w:rsidP="004D3D59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Альона Зубченко</w:t>
            </w:r>
          </w:p>
        </w:tc>
      </w:tr>
      <w:tr w:rsidR="005E254B" w:rsidRPr="002732FE" w14:paraId="70F8D1B9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3EBE6FF" w14:textId="77777777" w:rsidR="005E254B" w:rsidRPr="002732FE" w:rsidRDefault="005E254B" w:rsidP="005E254B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Тел  Nº: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5C096F1F" w14:textId="5B94407B" w:rsidR="005E254B" w:rsidRPr="002732FE" w:rsidRDefault="005E254B" w:rsidP="000E49FC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+38 </w:t>
            </w:r>
            <w:r w:rsidR="000E49FC"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096 506 55 88</w:t>
            </w:r>
            <w:r w:rsidR="000C2441"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 xml:space="preserve"> </w:t>
            </w:r>
          </w:p>
        </w:tc>
      </w:tr>
      <w:tr w:rsidR="005E254B" w:rsidRPr="002732FE" w14:paraId="4220F4F7" w14:textId="77777777" w:rsidTr="0041212B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492A1C4" w14:textId="77777777" w:rsidR="005E254B" w:rsidRPr="002732FE" w:rsidRDefault="005E254B" w:rsidP="005E254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Email:</w:t>
            </w:r>
          </w:p>
        </w:tc>
        <w:tc>
          <w:tcPr>
            <w:tcW w:w="5430" w:type="dxa"/>
            <w:shd w:val="clear" w:color="auto" w:fill="auto"/>
            <w:vAlign w:val="center"/>
          </w:tcPr>
          <w:p w14:paraId="5854A3E9" w14:textId="3832A78E" w:rsidR="005E254B" w:rsidRPr="002732FE" w:rsidRDefault="000E49FC" w:rsidP="005E254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zubchenko</w:t>
            </w:r>
            <w:r w:rsidR="005E254B" w:rsidRPr="002732FE">
              <w:rPr>
                <w:rFonts w:asciiTheme="minorHAnsi" w:eastAsia="Calibri" w:hAnsiTheme="minorHAnsi" w:cs="Calibri"/>
                <w:i/>
                <w:sz w:val="22"/>
                <w:szCs w:val="22"/>
                <w:lang w:val="uk-UA"/>
              </w:rPr>
              <w:t>@unfpa.org</w:t>
            </w:r>
          </w:p>
        </w:tc>
      </w:tr>
    </w:tbl>
    <w:p w14:paraId="056280F9" w14:textId="77777777" w:rsidR="00F129A7" w:rsidRPr="002732FE" w:rsidRDefault="00F129A7" w:rsidP="00F129A7">
      <w:pPr>
        <w:pStyle w:val="ListParagraph"/>
        <w:tabs>
          <w:tab w:val="left" w:pos="1200"/>
        </w:tabs>
        <w:ind w:left="360"/>
        <w:jc w:val="both"/>
        <w:rPr>
          <w:rFonts w:asciiTheme="minorHAnsi" w:eastAsia="Times" w:hAnsiTheme="minorHAnsi"/>
          <w:szCs w:val="22"/>
          <w:lang w:val="uk-UA"/>
        </w:rPr>
      </w:pPr>
    </w:p>
    <w:p w14:paraId="2EFA90BF" w14:textId="69DC9A38" w:rsidR="00C31E4C" w:rsidRPr="002732FE" w:rsidRDefault="00C31E4C" w:rsidP="00D15F58">
      <w:pPr>
        <w:jc w:val="both"/>
        <w:rPr>
          <w:rFonts w:asciiTheme="minorHAnsi" w:hAnsiTheme="minorHAnsi" w:cs="Calibri"/>
          <w:sz w:val="22"/>
          <w:szCs w:val="22"/>
          <w:lang w:val="uk-UA"/>
        </w:rPr>
      </w:pPr>
      <w:r w:rsidRPr="002732FE">
        <w:rPr>
          <w:rFonts w:asciiTheme="minorHAnsi" w:hAnsiTheme="minorHAnsi" w:cs="Calibri"/>
          <w:sz w:val="22"/>
          <w:szCs w:val="22"/>
          <w:lang w:val="uk-UA"/>
        </w:rPr>
        <w:t>Кінцев</w:t>
      </w:r>
      <w:r w:rsidR="00F858CA" w:rsidRPr="002732FE">
        <w:rPr>
          <w:rFonts w:asciiTheme="minorHAnsi" w:hAnsiTheme="minorHAnsi" w:cs="Calibri"/>
          <w:sz w:val="22"/>
          <w:szCs w:val="22"/>
          <w:lang w:val="uk-UA"/>
        </w:rPr>
        <w:t>ою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 дат</w:t>
      </w:r>
      <w:r w:rsidR="00F858CA" w:rsidRPr="002732FE">
        <w:rPr>
          <w:rFonts w:asciiTheme="minorHAnsi" w:hAnsiTheme="minorHAnsi" w:cs="Calibri"/>
          <w:sz w:val="22"/>
          <w:szCs w:val="22"/>
          <w:lang w:val="uk-UA"/>
        </w:rPr>
        <w:t>ою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 надсилання за</w:t>
      </w:r>
      <w:r w:rsidR="0039793F" w:rsidRPr="002732FE">
        <w:rPr>
          <w:rFonts w:asciiTheme="minorHAnsi" w:hAnsiTheme="minorHAnsi" w:cs="Calibri"/>
          <w:sz w:val="22"/>
          <w:szCs w:val="22"/>
          <w:lang w:val="uk-UA"/>
        </w:rPr>
        <w:t xml:space="preserve">питань </w:t>
      </w:r>
      <w:r w:rsidR="00F858CA" w:rsidRPr="002732FE">
        <w:rPr>
          <w:rFonts w:asciiTheme="minorHAnsi" w:hAnsiTheme="minorHAnsi" w:cs="Calibri"/>
          <w:sz w:val="22"/>
          <w:szCs w:val="22"/>
          <w:lang w:val="uk-UA"/>
        </w:rPr>
        <w:t xml:space="preserve"> є</w:t>
      </w:r>
      <w:r w:rsidR="00F858CA" w:rsidRPr="002732FE">
        <w:rPr>
          <w:rFonts w:asciiTheme="minorHAnsi" w:hAnsiTheme="minorHAnsi" w:cs="Calibri"/>
          <w:b/>
          <w:sz w:val="22"/>
          <w:szCs w:val="22"/>
          <w:lang w:val="uk-UA"/>
        </w:rPr>
        <w:t xml:space="preserve"> </w:t>
      </w:r>
      <w:r w:rsidR="0087662C">
        <w:rPr>
          <w:rFonts w:asciiTheme="minorHAnsi" w:hAnsiTheme="minorHAnsi" w:cs="Calibri"/>
          <w:b/>
          <w:sz w:val="22"/>
          <w:szCs w:val="22"/>
          <w:lang w:val="uk-UA"/>
        </w:rPr>
        <w:t>четвер</w:t>
      </w:r>
      <w:r w:rsidR="00577E86" w:rsidRPr="002732FE">
        <w:rPr>
          <w:rFonts w:asciiTheme="minorHAnsi" w:hAnsiTheme="minorHAnsi" w:cs="Calibri"/>
          <w:b/>
          <w:sz w:val="22"/>
          <w:szCs w:val="22"/>
          <w:lang w:val="uk-UA"/>
        </w:rPr>
        <w:t>,</w:t>
      </w:r>
      <w:r w:rsidR="000C2441" w:rsidRPr="002732FE">
        <w:rPr>
          <w:rFonts w:asciiTheme="minorHAnsi" w:hAnsiTheme="minorHAnsi" w:cs="Calibri"/>
          <w:b/>
          <w:sz w:val="22"/>
          <w:szCs w:val="22"/>
          <w:lang w:val="uk-UA"/>
        </w:rPr>
        <w:t xml:space="preserve"> </w:t>
      </w:r>
      <w:r w:rsidR="00F17F74" w:rsidRPr="002732FE">
        <w:rPr>
          <w:rFonts w:asciiTheme="minorHAnsi" w:hAnsiTheme="minorHAnsi" w:cs="Calibri"/>
          <w:b/>
          <w:sz w:val="22"/>
          <w:szCs w:val="22"/>
          <w:lang w:val="uk-UA"/>
        </w:rPr>
        <w:t>1</w:t>
      </w:r>
      <w:r w:rsidR="0087662C">
        <w:rPr>
          <w:rFonts w:asciiTheme="minorHAnsi" w:hAnsiTheme="minorHAnsi" w:cs="Calibri"/>
          <w:b/>
          <w:sz w:val="22"/>
          <w:szCs w:val="22"/>
          <w:lang w:val="uk-UA"/>
        </w:rPr>
        <w:t>6</w:t>
      </w:r>
      <w:r w:rsidR="00F17F74" w:rsidRPr="002732FE">
        <w:rPr>
          <w:rFonts w:asciiTheme="minorHAnsi" w:hAnsiTheme="minorHAnsi" w:cs="Calibri"/>
          <w:b/>
          <w:sz w:val="22"/>
          <w:szCs w:val="22"/>
          <w:lang w:val="uk-UA"/>
        </w:rPr>
        <w:t xml:space="preserve"> вересня </w:t>
      </w:r>
      <w:r w:rsidR="00F858CA" w:rsidRPr="002732FE">
        <w:rPr>
          <w:rFonts w:asciiTheme="minorHAnsi" w:hAnsiTheme="minorHAnsi" w:cs="Calibri"/>
          <w:b/>
          <w:sz w:val="22"/>
          <w:szCs w:val="22"/>
          <w:lang w:val="uk-UA"/>
        </w:rPr>
        <w:t>20</w:t>
      </w:r>
      <w:r w:rsidR="000E393F" w:rsidRPr="002732FE">
        <w:rPr>
          <w:rFonts w:asciiTheme="minorHAnsi" w:hAnsiTheme="minorHAnsi" w:cs="Calibri"/>
          <w:b/>
          <w:sz w:val="22"/>
          <w:szCs w:val="22"/>
          <w:lang w:val="uk-UA"/>
        </w:rPr>
        <w:t>2</w:t>
      </w:r>
      <w:r w:rsidR="00F17F74" w:rsidRPr="002732FE">
        <w:rPr>
          <w:rFonts w:asciiTheme="minorHAnsi" w:hAnsiTheme="minorHAnsi" w:cs="Calibri"/>
          <w:b/>
          <w:sz w:val="22"/>
          <w:szCs w:val="22"/>
          <w:lang w:val="uk-UA"/>
        </w:rPr>
        <w:t>1</w:t>
      </w:r>
      <w:r w:rsidR="00577E86" w:rsidRPr="002732FE">
        <w:rPr>
          <w:rFonts w:asciiTheme="minorHAnsi" w:hAnsiTheme="minorHAnsi" w:cs="Calibri"/>
          <w:b/>
          <w:sz w:val="22"/>
          <w:szCs w:val="22"/>
          <w:lang w:val="uk-UA"/>
        </w:rPr>
        <w:t>,</w:t>
      </w:r>
      <w:r w:rsidRPr="002732FE">
        <w:rPr>
          <w:rFonts w:asciiTheme="minorHAnsi" w:hAnsiTheme="minorHAnsi" w:cs="Calibri"/>
          <w:b/>
          <w:sz w:val="22"/>
          <w:szCs w:val="22"/>
          <w:lang w:val="uk-UA"/>
        </w:rPr>
        <w:t xml:space="preserve"> 1</w:t>
      </w:r>
      <w:r w:rsidR="000E49FC" w:rsidRPr="002732FE">
        <w:rPr>
          <w:rFonts w:asciiTheme="minorHAnsi" w:hAnsiTheme="minorHAnsi" w:cs="Calibri"/>
          <w:b/>
          <w:sz w:val="22"/>
          <w:szCs w:val="22"/>
          <w:lang w:val="uk-UA"/>
        </w:rPr>
        <w:t>7</w:t>
      </w:r>
      <w:r w:rsidRPr="002732FE">
        <w:rPr>
          <w:rFonts w:asciiTheme="minorHAnsi" w:hAnsiTheme="minorHAnsi" w:cs="Calibri"/>
          <w:b/>
          <w:sz w:val="22"/>
          <w:szCs w:val="22"/>
          <w:lang w:val="uk-UA"/>
        </w:rPr>
        <w:t>:00</w:t>
      </w:r>
      <w:r w:rsidR="000D27AB" w:rsidRPr="002732FE">
        <w:rPr>
          <w:rFonts w:asciiTheme="minorHAnsi" w:hAnsiTheme="minorHAnsi" w:cs="Calibri"/>
          <w:sz w:val="22"/>
          <w:szCs w:val="22"/>
          <w:lang w:val="uk-UA"/>
        </w:rPr>
        <w:t xml:space="preserve">, 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 за київським часом</w:t>
      </w:r>
      <w:r w:rsidR="0039793F" w:rsidRPr="002732FE">
        <w:rPr>
          <w:rFonts w:asciiTheme="minorHAnsi" w:hAnsiTheme="minorHAnsi" w:cs="Calibri"/>
          <w:sz w:val="22"/>
          <w:szCs w:val="22"/>
          <w:lang w:val="uk-UA"/>
        </w:rPr>
        <w:t xml:space="preserve">.  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Усі відповіді на питання будуть надіслані усім </w:t>
      </w:r>
      <w:r w:rsidR="00803B01" w:rsidRPr="002732FE">
        <w:rPr>
          <w:rFonts w:asciiTheme="minorHAnsi" w:hAnsiTheme="minorHAnsi" w:cs="Calibri"/>
          <w:sz w:val="22"/>
          <w:szCs w:val="22"/>
          <w:lang w:val="uk-UA"/>
        </w:rPr>
        <w:t>учасникам</w:t>
      </w: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 тендеру в найкоротші терміни. </w:t>
      </w:r>
    </w:p>
    <w:p w14:paraId="5D8FC361" w14:textId="77777777" w:rsidR="00C31E4C" w:rsidRPr="002732FE" w:rsidRDefault="00C31E4C" w:rsidP="00F129A7">
      <w:pPr>
        <w:pStyle w:val="ListParagraph"/>
        <w:tabs>
          <w:tab w:val="left" w:pos="1200"/>
        </w:tabs>
        <w:ind w:left="360"/>
        <w:jc w:val="both"/>
        <w:rPr>
          <w:rFonts w:asciiTheme="minorHAnsi" w:eastAsia="Times" w:hAnsiTheme="minorHAnsi"/>
          <w:szCs w:val="22"/>
          <w:lang w:val="uk-UA"/>
        </w:rPr>
      </w:pPr>
    </w:p>
    <w:p w14:paraId="6F4751D4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Зміст пропозиції</w:t>
      </w:r>
    </w:p>
    <w:p w14:paraId="1E1B19F2" w14:textId="77777777" w:rsidR="005E254B" w:rsidRPr="002732FE" w:rsidRDefault="005E254B" w:rsidP="00D15F58">
      <w:pPr>
        <w:jc w:val="both"/>
        <w:rPr>
          <w:rFonts w:asciiTheme="minorHAnsi" w:hAnsiTheme="minorHAnsi" w:cs="Calibri"/>
          <w:sz w:val="22"/>
          <w:szCs w:val="22"/>
          <w:lang w:val="uk-UA"/>
        </w:rPr>
      </w:pPr>
      <w:r w:rsidRPr="002732FE">
        <w:rPr>
          <w:rFonts w:asciiTheme="minorHAnsi" w:hAnsiTheme="minorHAnsi" w:cs="Calibr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вміщувати:  </w:t>
      </w:r>
    </w:p>
    <w:p w14:paraId="0BEF2E24" w14:textId="77777777" w:rsidR="005E254B" w:rsidRPr="002732FE" w:rsidRDefault="005E254B" w:rsidP="005E254B">
      <w:pPr>
        <w:pStyle w:val="ListParagraph"/>
        <w:numPr>
          <w:ilvl w:val="0"/>
          <w:numId w:val="32"/>
        </w:numPr>
        <w:tabs>
          <w:tab w:val="left" w:pos="6630"/>
          <w:tab w:val="left" w:pos="9120"/>
        </w:tabs>
        <w:jc w:val="both"/>
        <w:rPr>
          <w:rFonts w:asciiTheme="minorHAnsi" w:eastAsia="Times" w:hAnsiTheme="minorHAnsi"/>
          <w:szCs w:val="22"/>
          <w:lang w:val="uk-UA"/>
        </w:rPr>
      </w:pPr>
      <w:r w:rsidRPr="002732FE">
        <w:rPr>
          <w:rFonts w:asciiTheme="minorHAnsi" w:eastAsia="Times" w:hAnsiTheme="minorHAnsi"/>
          <w:szCs w:val="22"/>
          <w:lang w:val="uk-UA"/>
        </w:rPr>
        <w:lastRenderedPageBreak/>
        <w:t xml:space="preserve">Відповідну висунутим вимогам технічну пропозицію. Технічна пропозиція має бути подана в електронному вигляді на пошту, сказану у розділі IV.  </w:t>
      </w:r>
    </w:p>
    <w:p w14:paraId="71C9DEE3" w14:textId="5A31D3F5" w:rsidR="005E254B" w:rsidRPr="002732FE" w:rsidRDefault="005E254B" w:rsidP="005E254B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Подану виключно </w:t>
      </w:r>
      <w:r w:rsidR="000D27AB" w:rsidRPr="002732FE">
        <w:rPr>
          <w:rFonts w:asciiTheme="minorHAnsi" w:hAnsiTheme="minorHAnsi"/>
          <w:sz w:val="22"/>
          <w:szCs w:val="22"/>
          <w:lang w:val="uk-UA"/>
        </w:rPr>
        <w:t>у вигляді наданого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бланку цінов</w:t>
      </w:r>
      <w:r w:rsidR="00435C80" w:rsidRPr="002732FE">
        <w:rPr>
          <w:rFonts w:asciiTheme="minorHAnsi" w:hAnsiTheme="minorHAnsi"/>
          <w:sz w:val="22"/>
          <w:szCs w:val="22"/>
          <w:lang w:val="uk-UA"/>
        </w:rPr>
        <w:t>у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пропозиці</w:t>
      </w:r>
      <w:r w:rsidR="00435C80" w:rsidRPr="002732FE">
        <w:rPr>
          <w:rFonts w:asciiTheme="minorHAnsi" w:hAnsiTheme="minorHAnsi"/>
          <w:sz w:val="22"/>
          <w:szCs w:val="22"/>
          <w:lang w:val="uk-UA"/>
        </w:rPr>
        <w:t>ю</w:t>
      </w:r>
      <w:r w:rsidRPr="002732FE">
        <w:rPr>
          <w:rFonts w:asciiTheme="minorHAnsi" w:hAnsiTheme="minorHAnsi"/>
          <w:sz w:val="22"/>
          <w:szCs w:val="22"/>
          <w:lang w:val="uk-UA"/>
        </w:rPr>
        <w:t>.</w:t>
      </w:r>
      <w:r w:rsidR="00033F9E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033F9E" w:rsidRPr="0087662C">
        <w:rPr>
          <w:rFonts w:ascii="Calibri" w:hAnsi="Calibri"/>
          <w:b/>
          <w:bCs/>
          <w:color w:val="000000"/>
          <w:sz w:val="22"/>
          <w:szCs w:val="22"/>
          <w:lang w:val="uk-UA" w:eastAsia="uk-UA"/>
        </w:rPr>
        <w:t xml:space="preserve">У комерційній пропозиції потрібно вказати терміни виготовлення і доставки товару </w:t>
      </w:r>
      <w:r w:rsidR="00033F9E">
        <w:rPr>
          <w:rFonts w:ascii="Calibri" w:hAnsi="Calibri"/>
          <w:b/>
          <w:bCs/>
          <w:color w:val="000000"/>
          <w:sz w:val="22"/>
          <w:szCs w:val="22"/>
          <w:lang w:val="uk-UA" w:eastAsia="uk-UA"/>
        </w:rPr>
        <w:t>у 4 вказаних міста</w:t>
      </w:r>
      <w:r w:rsidR="00033F9E" w:rsidRPr="0087662C">
        <w:rPr>
          <w:rFonts w:ascii="Calibri" w:hAnsi="Calibri"/>
          <w:b/>
          <w:bCs/>
          <w:color w:val="000000"/>
          <w:sz w:val="22"/>
          <w:szCs w:val="22"/>
          <w:lang w:val="uk-UA" w:eastAsia="uk-UA"/>
        </w:rPr>
        <w:t>.</w:t>
      </w:r>
    </w:p>
    <w:p w14:paraId="68789310" w14:textId="4D15C06B" w:rsidR="005E254B" w:rsidRPr="002732FE" w:rsidRDefault="00435C80" w:rsidP="005E254B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Мова пропозиції </w:t>
      </w:r>
      <w:r w:rsidR="005E254B" w:rsidRPr="002732FE">
        <w:rPr>
          <w:rFonts w:asciiTheme="minorHAnsi" w:hAnsiTheme="minorHAnsi"/>
          <w:sz w:val="22"/>
          <w:szCs w:val="22"/>
          <w:lang w:val="uk-UA"/>
        </w:rPr>
        <w:t xml:space="preserve"> українська.</w:t>
      </w:r>
    </w:p>
    <w:p w14:paraId="74AEBC87" w14:textId="5683A0D6" w:rsidR="005E254B" w:rsidRPr="002732FE" w:rsidRDefault="005E254B" w:rsidP="00FB0551">
      <w:pPr>
        <w:numPr>
          <w:ilvl w:val="0"/>
          <w:numId w:val="32"/>
        </w:numPr>
        <w:jc w:val="both"/>
        <w:rPr>
          <w:rFonts w:asciiTheme="minorHAnsi" w:eastAsia="Times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>Технічна та цінова пропозиція мають бути</w:t>
      </w:r>
      <w:r w:rsidRPr="002732FE">
        <w:rPr>
          <w:rFonts w:asciiTheme="minorHAnsi" w:hAnsiTheme="minorHAnsi"/>
          <w:b/>
          <w:sz w:val="22"/>
          <w:szCs w:val="22"/>
          <w:lang w:val="uk-UA"/>
        </w:rPr>
        <w:t xml:space="preserve"> </w:t>
      </w:r>
      <w:r w:rsidRPr="002732FE">
        <w:rPr>
          <w:rFonts w:asciiTheme="minorHAnsi" w:eastAsia="Times" w:hAnsiTheme="minorHAnsi"/>
          <w:sz w:val="22"/>
          <w:szCs w:val="22"/>
          <w:lang w:val="uk-UA"/>
        </w:rPr>
        <w:t>підписані відповідним керівником компанії та надіслані у форматі PDF.</w:t>
      </w:r>
    </w:p>
    <w:p w14:paraId="5EBCC0DB" w14:textId="0A3F839A" w:rsidR="000D27AB" w:rsidRPr="002732FE" w:rsidRDefault="000D27AB" w:rsidP="00FB0551">
      <w:pPr>
        <w:numPr>
          <w:ilvl w:val="0"/>
          <w:numId w:val="32"/>
        </w:num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>Реєстраційні документи компанії.</w:t>
      </w:r>
    </w:p>
    <w:p w14:paraId="6E838093" w14:textId="77777777" w:rsidR="005E254B" w:rsidRPr="002732FE" w:rsidRDefault="005E254B" w:rsidP="00336B17">
      <w:pPr>
        <w:ind w:left="360"/>
        <w:jc w:val="both"/>
        <w:rPr>
          <w:rFonts w:asciiTheme="minorHAnsi" w:eastAsia="Times" w:hAnsiTheme="minorHAnsi"/>
          <w:sz w:val="22"/>
          <w:szCs w:val="22"/>
          <w:lang w:val="uk-UA"/>
        </w:rPr>
      </w:pPr>
    </w:p>
    <w:p w14:paraId="45E87938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 xml:space="preserve">Інструкції щодо подання пропозицій </w:t>
      </w:r>
    </w:p>
    <w:p w14:paraId="027F2FE4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14:paraId="645CE96F" w14:textId="1417D442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>Пропозиції мають бути підготовлені згідно Розділу 4 Інструкції та, разом з відповідно заповненим і підписаним бланком цінової пропозиції, надіслані до контактної особи тільки на вказану електронн</w:t>
      </w:r>
      <w:r w:rsidR="00336B17" w:rsidRPr="002732FE">
        <w:rPr>
          <w:rFonts w:asciiTheme="minorHAnsi" w:hAnsiTheme="minorHAnsi"/>
          <w:sz w:val="22"/>
          <w:szCs w:val="22"/>
          <w:lang w:val="uk-UA"/>
        </w:rPr>
        <w:t>у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пошту не пізніше </w:t>
      </w:r>
      <w:r w:rsidR="00DA5A5F" w:rsidRPr="002732FE">
        <w:rPr>
          <w:rFonts w:asciiTheme="minorHAnsi" w:hAnsiTheme="minorHAnsi"/>
          <w:sz w:val="22"/>
          <w:szCs w:val="22"/>
          <w:lang w:val="uk-UA"/>
        </w:rPr>
        <w:t>ніж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: </w:t>
      </w:r>
      <w:r w:rsidR="002732FE">
        <w:rPr>
          <w:rFonts w:asciiTheme="minorHAnsi" w:hAnsiTheme="minorHAnsi"/>
          <w:b/>
          <w:sz w:val="22"/>
          <w:szCs w:val="22"/>
          <w:lang w:val="uk-UA"/>
        </w:rPr>
        <w:t>понеділок</w:t>
      </w:r>
      <w:r w:rsidR="002E74E8" w:rsidRPr="002732FE">
        <w:rPr>
          <w:rFonts w:asciiTheme="minorHAnsi" w:hAnsiTheme="minorHAnsi"/>
          <w:b/>
          <w:sz w:val="22"/>
          <w:szCs w:val="22"/>
          <w:lang w:val="uk-UA"/>
        </w:rPr>
        <w:t xml:space="preserve">, </w:t>
      </w:r>
      <w:r w:rsidR="002732FE" w:rsidRPr="003131EC">
        <w:rPr>
          <w:rFonts w:asciiTheme="minorHAnsi" w:hAnsiTheme="minorHAnsi"/>
          <w:b/>
          <w:sz w:val="22"/>
          <w:szCs w:val="22"/>
          <w:lang w:val="uk-UA"/>
        </w:rPr>
        <w:t>20</w:t>
      </w:r>
      <w:r w:rsidR="00F17F74" w:rsidRPr="002732FE">
        <w:rPr>
          <w:rFonts w:asciiTheme="minorHAnsi" w:hAnsiTheme="minorHAnsi"/>
          <w:b/>
          <w:sz w:val="22"/>
          <w:szCs w:val="22"/>
          <w:lang w:val="uk-UA"/>
        </w:rPr>
        <w:t xml:space="preserve"> вересня </w:t>
      </w:r>
      <w:r w:rsidR="00336B17" w:rsidRPr="002732FE">
        <w:rPr>
          <w:rFonts w:asciiTheme="minorHAnsi" w:hAnsiTheme="minorHAnsi"/>
          <w:b/>
          <w:sz w:val="22"/>
          <w:szCs w:val="22"/>
          <w:lang w:val="uk-UA"/>
        </w:rPr>
        <w:t>20</w:t>
      </w:r>
      <w:r w:rsidR="000E393F" w:rsidRPr="002732FE">
        <w:rPr>
          <w:rFonts w:asciiTheme="minorHAnsi" w:hAnsiTheme="minorHAnsi"/>
          <w:b/>
          <w:sz w:val="22"/>
          <w:szCs w:val="22"/>
          <w:lang w:val="uk-UA"/>
        </w:rPr>
        <w:t>2</w:t>
      </w:r>
      <w:r w:rsidR="00F17F74" w:rsidRPr="002732FE">
        <w:rPr>
          <w:rFonts w:asciiTheme="minorHAnsi" w:hAnsiTheme="minorHAnsi"/>
          <w:b/>
          <w:sz w:val="22"/>
          <w:szCs w:val="22"/>
          <w:lang w:val="uk-UA"/>
        </w:rPr>
        <w:t>1</w:t>
      </w:r>
      <w:r w:rsidR="00336B17" w:rsidRPr="002732FE">
        <w:rPr>
          <w:rFonts w:asciiTheme="minorHAnsi" w:hAnsiTheme="minorHAnsi"/>
          <w:b/>
          <w:sz w:val="22"/>
          <w:szCs w:val="22"/>
          <w:lang w:val="uk-UA"/>
        </w:rPr>
        <w:t>, 1</w:t>
      </w:r>
      <w:r w:rsidR="000E49FC" w:rsidRPr="002732FE">
        <w:rPr>
          <w:rFonts w:asciiTheme="minorHAnsi" w:hAnsiTheme="minorHAnsi"/>
          <w:b/>
          <w:sz w:val="22"/>
          <w:szCs w:val="22"/>
          <w:lang w:val="uk-UA"/>
        </w:rPr>
        <w:t>7</w:t>
      </w:r>
      <w:r w:rsidR="00336B17" w:rsidRPr="002732FE">
        <w:rPr>
          <w:rFonts w:asciiTheme="minorHAnsi" w:hAnsiTheme="minorHAnsi"/>
          <w:b/>
          <w:sz w:val="22"/>
          <w:szCs w:val="22"/>
          <w:lang w:val="uk-UA"/>
        </w:rPr>
        <w:t>:00 за Київським</w:t>
      </w:r>
      <w:r w:rsidRPr="002732FE">
        <w:rPr>
          <w:rFonts w:asciiTheme="minorHAnsi" w:hAnsiTheme="minorHAnsi"/>
          <w:b/>
          <w:sz w:val="22"/>
          <w:szCs w:val="22"/>
          <w:lang w:val="uk-UA"/>
        </w:rPr>
        <w:t xml:space="preserve"> час</w:t>
      </w:r>
      <w:r w:rsidR="00336B17" w:rsidRPr="002732FE">
        <w:rPr>
          <w:rFonts w:asciiTheme="minorHAnsi" w:hAnsiTheme="minorHAnsi"/>
          <w:b/>
          <w:sz w:val="22"/>
          <w:szCs w:val="22"/>
          <w:lang w:val="uk-UA"/>
        </w:rPr>
        <w:t>ом</w:t>
      </w:r>
      <w:r w:rsidRPr="002732FE">
        <w:rPr>
          <w:rFonts w:asciiTheme="minorHAnsi" w:hAnsiTheme="minorHAnsi"/>
          <w:b/>
          <w:sz w:val="22"/>
          <w:szCs w:val="22"/>
          <w:lang w:val="uk-UA"/>
        </w:rPr>
        <w:t xml:space="preserve">. </w:t>
      </w:r>
      <w:hyperlink r:id="rId12" w:history="1">
        <w:r w:rsidR="00336B17" w:rsidRPr="002732FE">
          <w:rPr>
            <w:rStyle w:val="Hyperlink"/>
            <w:rFonts w:ascii="Calibri" w:hAnsi="Calibri" w:cs="Calibri"/>
            <w:sz w:val="22"/>
            <w:szCs w:val="22"/>
            <w:lang w:val="uk-UA"/>
          </w:rPr>
          <w:t>http://www.timeanddate.com/worldclock/city.html?n=69</w:t>
        </w:r>
      </w:hyperlink>
      <w:r w:rsidR="009E33F0" w:rsidRPr="002732FE">
        <w:rPr>
          <w:rStyle w:val="Hyperlink"/>
          <w:rFonts w:ascii="Calibri" w:hAnsi="Calibri" w:cs="Calibri"/>
          <w:sz w:val="22"/>
          <w:szCs w:val="22"/>
          <w:lang w:val="uk-UA"/>
        </w:rPr>
        <w:t xml:space="preserve"> .</w:t>
      </w:r>
      <w:r w:rsidR="00336B17" w:rsidRPr="002732FE">
        <w:rPr>
          <w:rFonts w:ascii="Calibri" w:hAnsi="Calibri" w:cs="Calibri"/>
          <w:sz w:val="22"/>
          <w:szCs w:val="22"/>
          <w:lang w:val="uk-UA"/>
        </w:rPr>
        <w:tab/>
        <w:t xml:space="preserve"> </w:t>
      </w:r>
      <w:r w:rsidRPr="002732FE">
        <w:rPr>
          <w:rFonts w:asciiTheme="minorHAnsi" w:hAnsiTheme="minorHAnsi"/>
          <w:sz w:val="22"/>
          <w:szCs w:val="22"/>
          <w:lang w:val="uk-UA"/>
        </w:rPr>
        <w:t>Пропозиції надіслані на будь-яку іншу електронну пошту не будуть прийняті до розгляду.</w:t>
      </w:r>
    </w:p>
    <w:p w14:paraId="5B743C97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274"/>
      </w:tblGrid>
      <w:tr w:rsidR="005E254B" w:rsidRPr="002732FE" w14:paraId="1C845812" w14:textId="77777777" w:rsidTr="000C39A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545419A" w14:textId="5E6A161F" w:rsidR="005E254B" w:rsidRPr="002732FE" w:rsidRDefault="005E254B" w:rsidP="00FB0551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 xml:space="preserve">Контактна особа з боку </w:t>
            </w:r>
            <w:r w:rsidR="00F17F74"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UNFPA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1CF27522" w14:textId="00135128" w:rsidR="005E254B" w:rsidRPr="002732FE" w:rsidRDefault="00584292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sz w:val="22"/>
                <w:szCs w:val="22"/>
                <w:lang w:val="uk-UA"/>
              </w:rPr>
            </w:pPr>
            <w:r w:rsidRPr="002732FE">
              <w:rPr>
                <w:rFonts w:ascii="Calibri" w:hAnsi="Calibri" w:cs="Calibri"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5E254B" w:rsidRPr="002732FE" w14:paraId="723B5A27" w14:textId="77777777" w:rsidTr="000C39A8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14:paraId="1C335F4B" w14:textId="77777777" w:rsidR="005E254B" w:rsidRPr="002732FE" w:rsidRDefault="005E254B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Theme="minorHAnsi" w:eastAsia="Calibri" w:hAnsiTheme="minorHAnsi"/>
                <w:i/>
                <w:sz w:val="22"/>
                <w:szCs w:val="22"/>
                <w:lang w:val="uk-UA"/>
              </w:rPr>
            </w:pPr>
            <w:r w:rsidRPr="002732FE">
              <w:rPr>
                <w:rFonts w:asciiTheme="minorHAnsi" w:eastAsia="Calibri" w:hAnsiTheme="minorHAnsi"/>
                <w:sz w:val="22"/>
                <w:szCs w:val="22"/>
                <w:lang w:val="uk-UA"/>
              </w:rPr>
              <w:t>Електронна адреса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79DB6EEC" w14:textId="5624DD93" w:rsidR="005E254B" w:rsidRPr="002732FE" w:rsidRDefault="003D682D" w:rsidP="00FB0551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hAnsi="Calibri" w:cs="Calibri"/>
                <w:b/>
                <w:sz w:val="22"/>
                <w:szCs w:val="22"/>
                <w:lang w:val="uk-UA"/>
              </w:rPr>
            </w:pPr>
            <w:hyperlink r:id="rId13" w:tgtFrame="_blank" w:history="1">
              <w:r w:rsidR="007C7764" w:rsidRPr="002732FE">
                <w:rPr>
                  <w:rFonts w:ascii="Calibri" w:hAnsi="Calibri" w:cs="Calibri"/>
                  <w:b/>
                  <w:sz w:val="22"/>
                  <w:szCs w:val="22"/>
                  <w:lang w:val="uk-UA"/>
                </w:rPr>
                <w:t>ua-procurement@unfpa.org</w:t>
              </w:r>
            </w:hyperlink>
          </w:p>
        </w:tc>
      </w:tr>
    </w:tbl>
    <w:p w14:paraId="69FE8546" w14:textId="77777777" w:rsidR="005E254B" w:rsidRPr="002732FE" w:rsidRDefault="005E254B" w:rsidP="005E254B">
      <w:pPr>
        <w:tabs>
          <w:tab w:val="left" w:pos="6630"/>
          <w:tab w:val="left" w:pos="9120"/>
        </w:tabs>
        <w:rPr>
          <w:rFonts w:asciiTheme="minorHAnsi" w:eastAsia="Times" w:hAnsiTheme="minorHAnsi"/>
          <w:sz w:val="22"/>
          <w:szCs w:val="22"/>
          <w:lang w:val="uk-UA"/>
        </w:rPr>
      </w:pPr>
    </w:p>
    <w:p w14:paraId="644BB90D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14:paraId="480713C5" w14:textId="32AA46E6" w:rsidR="005E254B" w:rsidRPr="002732FE" w:rsidRDefault="005E254B" w:rsidP="00336B17">
      <w:pPr>
        <w:pStyle w:val="Caption"/>
        <w:jc w:val="left"/>
        <w:rPr>
          <w:rFonts w:ascii="Calibri" w:hAnsi="Calibri" w:cs="Calibri"/>
          <w:sz w:val="22"/>
          <w:szCs w:val="22"/>
          <w:lang w:val="uk-UA"/>
        </w:rPr>
      </w:pPr>
      <w:r w:rsidRPr="002732FE">
        <w:rPr>
          <w:rFonts w:asciiTheme="minorHAnsi" w:hAnsiTheme="minorHAnsi"/>
          <w:b w:val="0"/>
          <w:sz w:val="22"/>
          <w:szCs w:val="22"/>
          <w:lang w:val="uk-UA"/>
        </w:rPr>
        <w:t xml:space="preserve">Тема повідомлення має включати таке посилання: </w:t>
      </w:r>
      <w:r w:rsidR="00336B17" w:rsidRPr="002732FE">
        <w:rPr>
          <w:rFonts w:ascii="Calibri" w:hAnsi="Calibri" w:cs="Calibri"/>
          <w:sz w:val="22"/>
          <w:szCs w:val="22"/>
          <w:lang w:val="uk-UA"/>
        </w:rPr>
        <w:t>RFQ Nº UNFPA/UKR/RFQ</w:t>
      </w:r>
      <w:r w:rsidR="000C39A8" w:rsidRPr="002732FE">
        <w:rPr>
          <w:rFonts w:ascii="Calibri" w:hAnsi="Calibri" w:cs="Calibri"/>
          <w:sz w:val="22"/>
          <w:szCs w:val="22"/>
          <w:lang w:val="uk-UA"/>
        </w:rPr>
        <w:t>/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21</w:t>
      </w:r>
      <w:r w:rsidR="00336B17" w:rsidRPr="002732FE">
        <w:rPr>
          <w:rFonts w:ascii="Calibri" w:hAnsi="Calibri" w:cs="Calibri"/>
          <w:sz w:val="22"/>
          <w:szCs w:val="22"/>
          <w:lang w:val="uk-UA"/>
        </w:rPr>
        <w:t>/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24</w:t>
      </w:r>
      <w:r w:rsidR="00336B17" w:rsidRPr="002732FE">
        <w:rPr>
          <w:rFonts w:ascii="Calibri" w:hAnsi="Calibri" w:cs="Calibri"/>
          <w:sz w:val="22"/>
          <w:szCs w:val="22"/>
          <w:lang w:val="uk-UA"/>
        </w:rPr>
        <w:t>.</w:t>
      </w:r>
    </w:p>
    <w:p w14:paraId="528E438F" w14:textId="77777777" w:rsidR="00336B17" w:rsidRPr="002732FE" w:rsidRDefault="00336B17" w:rsidP="00336B17">
      <w:pPr>
        <w:pStyle w:val="Caption"/>
        <w:jc w:val="both"/>
        <w:rPr>
          <w:b w:val="0"/>
          <w:sz w:val="20"/>
          <w:lang w:val="uk-UA"/>
        </w:rPr>
      </w:pPr>
    </w:p>
    <w:p w14:paraId="36C29A5E" w14:textId="77777777" w:rsidR="005E254B" w:rsidRPr="002732FE" w:rsidRDefault="005E254B" w:rsidP="00336B17">
      <w:pPr>
        <w:pStyle w:val="Caption"/>
        <w:numPr>
          <w:ilvl w:val="0"/>
          <w:numId w:val="34"/>
        </w:num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b w:val="0"/>
          <w:sz w:val="22"/>
          <w:szCs w:val="22"/>
          <w:lang w:val="uk-UA"/>
        </w:rPr>
        <w:t>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14:paraId="62A8E4AF" w14:textId="77777777" w:rsidR="005E254B" w:rsidRPr="002732FE" w:rsidRDefault="005E254B" w:rsidP="00336B17">
      <w:pPr>
        <w:pStyle w:val="letter"/>
        <w:numPr>
          <w:ilvl w:val="0"/>
          <w:numId w:val="34"/>
        </w:numPr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Загальний обсяг повідомлення, що надсилається не має перевищувати </w:t>
      </w:r>
      <w:r w:rsidRPr="002732FE">
        <w:rPr>
          <w:rFonts w:asciiTheme="minorHAnsi" w:hAnsiTheme="minorHAnsi"/>
          <w:b/>
          <w:sz w:val="22"/>
          <w:szCs w:val="22"/>
          <w:lang w:val="uk-UA"/>
        </w:rPr>
        <w:t>20 MB (у тому числі, сам лист, надані додатки та заголовки)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. При великих розмірах файлу з технічним описом, останні мають надсилатися окремо перед кінцевим строком подання пропозицій.  </w:t>
      </w:r>
    </w:p>
    <w:p w14:paraId="0459F3EE" w14:textId="77777777" w:rsidR="005E254B" w:rsidRPr="002732FE" w:rsidRDefault="005E254B" w:rsidP="005E254B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09EFA996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Оцінка пропозицій</w:t>
      </w:r>
    </w:p>
    <w:p w14:paraId="03DFE289" w14:textId="54F25CE0" w:rsidR="00336B17" w:rsidRDefault="003131EC" w:rsidP="003131EC">
      <w:pPr>
        <w:rPr>
          <w:rFonts w:asciiTheme="minorHAnsi" w:hAnsiTheme="minorHAnsi"/>
          <w:sz w:val="22"/>
          <w:szCs w:val="22"/>
          <w:lang w:val="uk-UA" w:eastAsia="en-GB"/>
        </w:rPr>
      </w:pPr>
      <w:r w:rsidRPr="003131EC">
        <w:rPr>
          <w:rFonts w:asciiTheme="minorHAnsi" w:hAnsiTheme="minorHAnsi"/>
          <w:sz w:val="22"/>
          <w:szCs w:val="22"/>
          <w:lang w:val="uk-UA" w:eastAsia="en-GB"/>
        </w:rPr>
        <w:t>Пропозиції будуть оцінені на основі відповідності технічним умовам та загальної вартості товарів</w:t>
      </w:r>
      <w:r>
        <w:rPr>
          <w:rFonts w:asciiTheme="minorHAnsi" w:hAnsiTheme="minorHAnsi"/>
          <w:sz w:val="22"/>
          <w:szCs w:val="22"/>
          <w:lang w:eastAsia="en-GB"/>
        </w:rPr>
        <w:t xml:space="preserve"> </w:t>
      </w:r>
      <w:bookmarkStart w:id="0" w:name="_GoBack"/>
      <w:bookmarkEnd w:id="0"/>
      <w:r w:rsidRPr="003131EC">
        <w:rPr>
          <w:rFonts w:asciiTheme="minorHAnsi" w:hAnsiTheme="minorHAnsi"/>
          <w:sz w:val="22"/>
          <w:szCs w:val="22"/>
          <w:lang w:val="uk-UA" w:eastAsia="en-GB"/>
        </w:rPr>
        <w:t>(цінова пропозиція).</w:t>
      </w:r>
    </w:p>
    <w:p w14:paraId="703B351B" w14:textId="77777777" w:rsidR="003131EC" w:rsidRPr="002732FE" w:rsidRDefault="003131EC" w:rsidP="003131EC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14:paraId="59E17769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 xml:space="preserve">Визначення переможця  </w:t>
      </w:r>
    </w:p>
    <w:p w14:paraId="39AEE597" w14:textId="6EBC1F67" w:rsidR="005E254B" w:rsidRPr="002732FE" w:rsidRDefault="005E254B" w:rsidP="005E254B">
      <w:pPr>
        <w:pStyle w:val="letter"/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Договір на термін до 31 </w:t>
      </w:r>
      <w:r w:rsidR="00C31E4C" w:rsidRPr="002732FE">
        <w:rPr>
          <w:rFonts w:asciiTheme="minorHAnsi" w:hAnsiTheme="minorHAnsi"/>
          <w:sz w:val="22"/>
          <w:szCs w:val="22"/>
          <w:lang w:val="uk-UA"/>
        </w:rPr>
        <w:t>грудня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20</w:t>
      </w:r>
      <w:r w:rsidR="00F17F74" w:rsidRPr="002732FE">
        <w:rPr>
          <w:rFonts w:asciiTheme="minorHAnsi" w:hAnsiTheme="minorHAnsi"/>
          <w:sz w:val="22"/>
          <w:szCs w:val="22"/>
          <w:lang w:val="uk-UA"/>
        </w:rPr>
        <w:t>21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між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Фондом ООН у галузі народонаселення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14:paraId="05AAA1A8" w14:textId="77777777" w:rsidR="005E254B" w:rsidRPr="002732FE" w:rsidRDefault="005E254B" w:rsidP="005E254B">
      <w:pPr>
        <w:spacing w:after="120"/>
        <w:contextualSpacing/>
        <w:jc w:val="both"/>
        <w:rPr>
          <w:rFonts w:asciiTheme="minorHAnsi" w:hAnsiTheme="minorHAnsi"/>
          <w:bCs/>
          <w:sz w:val="22"/>
          <w:szCs w:val="22"/>
          <w:lang w:val="uk-UA"/>
        </w:rPr>
      </w:pPr>
    </w:p>
    <w:p w14:paraId="7E086EA9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 xml:space="preserve">Право на змінення вимог під час прийняття рішень </w:t>
      </w:r>
    </w:p>
    <w:p w14:paraId="248A5849" w14:textId="2150FDAF" w:rsidR="005E254B" w:rsidRPr="002732FE" w:rsidRDefault="00F17F74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  <w:r w:rsidRPr="002732FE">
        <w:rPr>
          <w:rFonts w:ascii="Calibri" w:hAnsi="Calibri" w:cs="Calibri"/>
          <w:szCs w:val="22"/>
          <w:lang w:val="uk-UA"/>
        </w:rPr>
        <w:t>Фонд ООН у галузі народонаселення</w:t>
      </w:r>
      <w:r w:rsidR="005E254B" w:rsidRPr="002732FE">
        <w:rPr>
          <w:rFonts w:asciiTheme="minorHAnsi" w:hAnsiTheme="minorHAnsi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14:paraId="6A69AAFB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b/>
          <w:sz w:val="22"/>
          <w:szCs w:val="22"/>
          <w:u w:val="single"/>
          <w:lang w:val="uk-UA"/>
        </w:rPr>
      </w:pPr>
    </w:p>
    <w:p w14:paraId="72D13D71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Умови оплати</w:t>
      </w:r>
    </w:p>
    <w:p w14:paraId="42823F35" w14:textId="76199E62" w:rsidR="007B1384" w:rsidRPr="002732FE" w:rsidRDefault="001A09CB" w:rsidP="007B1384">
      <w:pPr>
        <w:pStyle w:val="ListParagraph"/>
        <w:ind w:left="0" w:firstLine="720"/>
        <w:jc w:val="both"/>
        <w:rPr>
          <w:rFonts w:asciiTheme="minorHAnsi" w:hAnsiTheme="minorHAnsi"/>
          <w:szCs w:val="22"/>
          <w:lang w:val="uk-UA"/>
        </w:rPr>
      </w:pPr>
      <w:r w:rsidRPr="002732FE">
        <w:rPr>
          <w:rFonts w:asciiTheme="minorHAnsi" w:hAnsiTheme="minorHAnsi"/>
          <w:szCs w:val="22"/>
          <w:lang w:val="uk-UA"/>
        </w:rPr>
        <w:t xml:space="preserve">Оплата здійснюється відповідно до отримання Замовником перелічених </w:t>
      </w:r>
      <w:r w:rsidR="00DA5A5F" w:rsidRPr="002732FE">
        <w:rPr>
          <w:rFonts w:asciiTheme="minorHAnsi" w:hAnsiTheme="minorHAnsi"/>
          <w:szCs w:val="22"/>
          <w:lang w:val="uk-UA"/>
        </w:rPr>
        <w:t xml:space="preserve">товарів/у </w:t>
      </w:r>
      <w:r w:rsidRPr="002732FE">
        <w:rPr>
          <w:rFonts w:asciiTheme="minorHAnsi" w:hAnsiTheme="minorHAnsi"/>
          <w:szCs w:val="22"/>
          <w:lang w:val="uk-UA"/>
        </w:rPr>
        <w:t>а також на основі наданого повного пакету супровідної платіжної документації.</w:t>
      </w:r>
      <w:r w:rsidR="007B1384" w:rsidRPr="002732FE">
        <w:rPr>
          <w:rFonts w:asciiTheme="minorHAnsi" w:hAnsiTheme="minorHAnsi"/>
          <w:szCs w:val="22"/>
          <w:lang w:val="uk-UA"/>
        </w:rPr>
        <w:t xml:space="preserve"> У випадку використання двох валют, курсом обміну вважається операційний курс Організації Об'єднаних Націй в той день, в який </w:t>
      </w:r>
      <w:r w:rsidR="00F17F74" w:rsidRPr="002732FE">
        <w:rPr>
          <w:rFonts w:ascii="Calibri" w:hAnsi="Calibri" w:cs="Calibri"/>
          <w:szCs w:val="22"/>
          <w:lang w:val="uk-UA"/>
        </w:rPr>
        <w:lastRenderedPageBreak/>
        <w:t>Фонд ООН у галузі народонаселення</w:t>
      </w:r>
      <w:r w:rsidR="007B1384" w:rsidRPr="002732FE">
        <w:rPr>
          <w:rFonts w:asciiTheme="minorHAnsi" w:hAnsiTheme="minorHAnsi"/>
          <w:szCs w:val="22"/>
          <w:lang w:val="uk-UA"/>
        </w:rPr>
        <w:t xml:space="preserve"> повідомляє про здійснення цих платежів (веб: </w:t>
      </w:r>
      <w:hyperlink r:id="rId14" w:history="1">
        <w:r w:rsidR="007B1384" w:rsidRPr="002732FE">
          <w:rPr>
            <w:lang w:val="uk-UA"/>
          </w:rPr>
          <w:t>www.treasury.un.org</w:t>
        </w:r>
      </w:hyperlink>
      <w:r w:rsidR="007B1384" w:rsidRPr="002732FE">
        <w:rPr>
          <w:rFonts w:asciiTheme="minorHAnsi" w:hAnsiTheme="minorHAnsi"/>
          <w:szCs w:val="22"/>
          <w:lang w:val="uk-UA"/>
        </w:rPr>
        <w:t>).</w:t>
      </w:r>
    </w:p>
    <w:p w14:paraId="342D5342" w14:textId="77777777" w:rsidR="005E254B" w:rsidRPr="002732FE" w:rsidRDefault="005E254B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</w:p>
    <w:p w14:paraId="49DFE33E" w14:textId="77777777" w:rsidR="005E254B" w:rsidRPr="002732FE" w:rsidRDefault="003D682D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hyperlink r:id="rId15" w:anchor="FraudCorruption" w:history="1">
        <w:r w:rsidR="005E254B" w:rsidRPr="002732FE">
          <w:rPr>
            <w:rFonts w:asciiTheme="minorHAnsi" w:hAnsiTheme="minorHAnsi"/>
            <w:b/>
            <w:szCs w:val="22"/>
            <w:lang w:val="uk-UA"/>
          </w:rPr>
          <w:t>Шахрайство</w:t>
        </w:r>
      </w:hyperlink>
      <w:r w:rsidR="005E254B" w:rsidRPr="002732FE">
        <w:rPr>
          <w:rFonts w:asciiTheme="minorHAnsi" w:hAnsiTheme="minorHAnsi"/>
          <w:b/>
          <w:szCs w:val="22"/>
          <w:lang w:val="uk-UA"/>
        </w:rPr>
        <w:t xml:space="preserve"> і корупція</w:t>
      </w:r>
    </w:p>
    <w:p w14:paraId="2D1D9A51" w14:textId="59E4DA12" w:rsidR="005E254B" w:rsidRPr="002732FE" w:rsidRDefault="00F17F74" w:rsidP="005E254B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  <w:r w:rsidRPr="002732FE">
        <w:rPr>
          <w:rFonts w:ascii="Calibri" w:hAnsi="Calibri" w:cs="Calibri"/>
          <w:szCs w:val="22"/>
          <w:lang w:val="uk-UA"/>
        </w:rPr>
        <w:t>Фонд ООН у галузі народонаселення</w:t>
      </w:r>
      <w:r w:rsidR="005E254B" w:rsidRPr="002732FE">
        <w:rPr>
          <w:rFonts w:asciiTheme="minorHAnsi" w:hAnsiTheme="minorHAnsi"/>
          <w:szCs w:val="22"/>
          <w:lang w:val="uk-UA"/>
        </w:rPr>
        <w:t xml:space="preserve"> прагне запобігати, виявляти та вживати дій проти всіх випадків шахрайства щодо </w:t>
      </w:r>
      <w:r w:rsidRPr="002732FE">
        <w:rPr>
          <w:rFonts w:ascii="Calibri" w:hAnsi="Calibri" w:cs="Calibri"/>
          <w:szCs w:val="22"/>
          <w:lang w:val="uk-UA"/>
        </w:rPr>
        <w:t>Фонду ООН у галузі народонаселення</w:t>
      </w:r>
      <w:r w:rsidR="005E254B" w:rsidRPr="002732FE">
        <w:rPr>
          <w:rFonts w:asciiTheme="minorHAnsi" w:hAnsiTheme="minorHAnsi"/>
          <w:szCs w:val="22"/>
          <w:lang w:val="uk-UA"/>
        </w:rPr>
        <w:t xml:space="preserve"> та третіх сторін, які беруть участь у діяльності </w:t>
      </w:r>
      <w:r w:rsidRPr="002732FE">
        <w:rPr>
          <w:rFonts w:ascii="Calibri" w:hAnsi="Calibri" w:cs="Calibri"/>
          <w:szCs w:val="22"/>
          <w:lang w:val="uk-UA"/>
        </w:rPr>
        <w:t>Фонду ООН у галузі народонаселення</w:t>
      </w:r>
      <w:r w:rsidR="005E254B" w:rsidRPr="002732FE">
        <w:rPr>
          <w:rFonts w:asciiTheme="minorHAnsi" w:hAnsiTheme="minorHAnsi"/>
          <w:szCs w:val="22"/>
          <w:lang w:val="uk-UA"/>
        </w:rPr>
        <w:t xml:space="preserve">. З політикою </w:t>
      </w:r>
      <w:r w:rsidRPr="002732FE">
        <w:rPr>
          <w:rFonts w:ascii="Calibri" w:hAnsi="Calibri" w:cs="Calibri"/>
          <w:szCs w:val="22"/>
          <w:lang w:val="uk-UA"/>
        </w:rPr>
        <w:t>Фонду ООН у галузі народонаселення</w:t>
      </w:r>
      <w:r w:rsidR="005E254B" w:rsidRPr="002732FE">
        <w:rPr>
          <w:rFonts w:asciiTheme="minorHAnsi" w:hAnsiTheme="minorHAnsi"/>
          <w:szCs w:val="22"/>
          <w:lang w:val="uk-UA"/>
        </w:rPr>
        <w:t xml:space="preserve"> щодо шахрайства та корупції можна ознайомитися тут: </w:t>
      </w:r>
      <w:hyperlink r:id="rId16" w:anchor="overlay-context=node/10356/draft" w:history="1">
        <w:proofErr w:type="spellStart"/>
        <w:r w:rsidR="005E254B" w:rsidRPr="002732FE">
          <w:rPr>
            <w:rStyle w:val="Hyperlink"/>
            <w:rFonts w:asciiTheme="minorHAnsi" w:hAnsiTheme="minorHAnsi"/>
            <w:szCs w:val="22"/>
            <w:lang w:val="uk-UA"/>
          </w:rPr>
          <w:t>Fraud</w:t>
        </w:r>
        <w:proofErr w:type="spellEnd"/>
        <w:r w:rsidR="005E254B" w:rsidRPr="002732FE">
          <w:rPr>
            <w:rStyle w:val="Hyperlink"/>
            <w:rFonts w:asciiTheme="minorHAnsi" w:hAnsiTheme="minorHAnsi"/>
            <w:szCs w:val="22"/>
            <w:lang w:val="uk-UA"/>
          </w:rPr>
          <w:t xml:space="preserve"> </w:t>
        </w:r>
        <w:proofErr w:type="spellStart"/>
        <w:r w:rsidR="005E254B" w:rsidRPr="002732FE">
          <w:rPr>
            <w:rStyle w:val="Hyperlink"/>
            <w:rFonts w:asciiTheme="minorHAnsi" w:hAnsiTheme="minorHAnsi"/>
            <w:szCs w:val="22"/>
            <w:lang w:val="uk-UA"/>
          </w:rPr>
          <w:t>Policy</w:t>
        </w:r>
        <w:proofErr w:type="spellEnd"/>
      </w:hyperlink>
      <w:r w:rsidR="005E254B" w:rsidRPr="002732FE">
        <w:rPr>
          <w:rFonts w:asciiTheme="minorHAnsi" w:hAnsiTheme="minorHAnsi"/>
          <w:szCs w:val="22"/>
          <w:lang w:val="uk-UA"/>
        </w:rPr>
        <w:t xml:space="preserve">. Подання пропозицій учасником передбачає, що останній ознайомлений з даними правилами. </w:t>
      </w:r>
    </w:p>
    <w:p w14:paraId="63B5D244" w14:textId="77777777" w:rsidR="005E254B" w:rsidRPr="002732FE" w:rsidRDefault="005E254B" w:rsidP="005E254B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b/>
          <w:szCs w:val="22"/>
          <w:lang w:val="uk-UA"/>
        </w:rPr>
      </w:pPr>
    </w:p>
    <w:p w14:paraId="5150676C" w14:textId="626D1F35" w:rsidR="005E254B" w:rsidRPr="002732FE" w:rsidRDefault="005E254B" w:rsidP="005E254B">
      <w:p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Фонду ООН у галузі народонаселення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, а також з будь-яким іншим уповноваженим з нагляду, який призначений Виконавчим Директором та Радником з етики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Фонду ООН у галузі народонаселення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Фонду ООН у галузі народонаселення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розірвати контракт з постачальником, та відсторонити і зняти його зі списку зареєстрованих Фондом постачальників. </w:t>
      </w:r>
    </w:p>
    <w:p w14:paraId="149C8995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14:paraId="5456C975" w14:textId="77777777" w:rsidR="005E254B" w:rsidRPr="002732FE" w:rsidRDefault="005E254B" w:rsidP="005E254B">
      <w:pPr>
        <w:spacing w:line="276" w:lineRule="auto"/>
        <w:contextualSpacing/>
        <w:jc w:val="both"/>
        <w:rPr>
          <w:rStyle w:val="Hyperlink"/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17" w:history="1">
        <w:r w:rsidRPr="002732FE">
          <w:rPr>
            <w:rStyle w:val="Hyperlink"/>
            <w:rFonts w:asciiTheme="minorHAnsi" w:hAnsiTheme="minorHAnsi"/>
            <w:sz w:val="22"/>
            <w:szCs w:val="22"/>
            <w:lang w:val="uk-UA"/>
          </w:rPr>
          <w:t xml:space="preserve">UNFPA </w:t>
        </w:r>
        <w:proofErr w:type="spellStart"/>
        <w:r w:rsidRPr="002732FE">
          <w:rPr>
            <w:rStyle w:val="Hyperlink"/>
            <w:rFonts w:asciiTheme="minorHAnsi" w:hAnsiTheme="minorHAnsi"/>
            <w:sz w:val="22"/>
            <w:szCs w:val="22"/>
            <w:lang w:val="uk-UA"/>
          </w:rPr>
          <w:t>Investigation</w:t>
        </w:r>
        <w:proofErr w:type="spellEnd"/>
        <w:r w:rsidRPr="002732FE">
          <w:rPr>
            <w:rStyle w:val="Hyperlink"/>
            <w:rFonts w:asciiTheme="minorHAnsi" w:hAnsiTheme="minorHAnsi"/>
            <w:sz w:val="22"/>
            <w:szCs w:val="22"/>
            <w:lang w:val="uk-UA"/>
          </w:rPr>
          <w:t xml:space="preserve"> </w:t>
        </w:r>
        <w:proofErr w:type="spellStart"/>
        <w:r w:rsidRPr="002732FE">
          <w:rPr>
            <w:rStyle w:val="Hyperlink"/>
            <w:rFonts w:asciiTheme="minorHAnsi" w:hAnsiTheme="minorHAnsi"/>
            <w:sz w:val="22"/>
            <w:szCs w:val="22"/>
            <w:lang w:val="uk-UA"/>
          </w:rPr>
          <w:t>Hotline</w:t>
        </w:r>
        <w:proofErr w:type="spellEnd"/>
      </w:hyperlink>
      <w:r w:rsidRPr="002732FE">
        <w:rPr>
          <w:rStyle w:val="Hyperlink"/>
          <w:rFonts w:asciiTheme="minorHAnsi" w:hAnsiTheme="minorHAnsi"/>
          <w:sz w:val="22"/>
          <w:szCs w:val="22"/>
          <w:lang w:val="uk-UA"/>
        </w:rPr>
        <w:t>.</w:t>
      </w:r>
    </w:p>
    <w:p w14:paraId="207B6D6A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14:paraId="3A21422A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Політика нульової толерантності</w:t>
      </w:r>
    </w:p>
    <w:p w14:paraId="28F42A1D" w14:textId="74E1BC0B" w:rsidR="005E254B" w:rsidRPr="002732FE" w:rsidRDefault="00F17F74" w:rsidP="005E254B">
      <w:pPr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="Calibri" w:hAnsi="Calibri" w:cs="Calibri"/>
          <w:sz w:val="22"/>
          <w:szCs w:val="22"/>
          <w:lang w:val="uk-UA"/>
        </w:rPr>
        <w:t>Фонд ООН у галузі народонаселення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5E254B" w:rsidRPr="002732FE">
        <w:rPr>
          <w:rFonts w:asciiTheme="minorHAnsi" w:hAnsiTheme="minorHAnsi"/>
          <w:sz w:val="22"/>
          <w:szCs w:val="22"/>
          <w:lang w:val="uk-UA"/>
        </w:rPr>
        <w:t xml:space="preserve">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</w:t>
      </w:r>
      <w:r w:rsidRPr="002732FE">
        <w:rPr>
          <w:rFonts w:ascii="Calibri" w:hAnsi="Calibri" w:cs="Calibri"/>
          <w:sz w:val="22"/>
          <w:szCs w:val="22"/>
          <w:lang w:val="uk-UA"/>
        </w:rPr>
        <w:t>Фонду ООН у галузі народонаселення</w:t>
      </w:r>
      <w:r w:rsidR="005E254B" w:rsidRPr="002732FE">
        <w:rPr>
          <w:rFonts w:asciiTheme="minorHAnsi" w:hAnsiTheme="minorHAnsi"/>
          <w:sz w:val="22"/>
          <w:szCs w:val="22"/>
          <w:lang w:val="uk-UA"/>
        </w:rPr>
        <w:t xml:space="preserve">. Детальніше з цими правилами можна ознайомитися тут: </w:t>
      </w:r>
      <w:hyperlink r:id="rId18" w:anchor="ZeroTolerance" w:history="1">
        <w:proofErr w:type="spellStart"/>
        <w:r w:rsidR="005E254B" w:rsidRPr="002732FE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>Zero</w:t>
        </w:r>
        <w:proofErr w:type="spellEnd"/>
        <w:r w:rsidR="005E254B" w:rsidRPr="002732FE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 xml:space="preserve"> </w:t>
        </w:r>
        <w:proofErr w:type="spellStart"/>
        <w:r w:rsidR="005E254B" w:rsidRPr="002732FE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>Tolerance</w:t>
        </w:r>
        <w:proofErr w:type="spellEnd"/>
        <w:r w:rsidR="005E254B" w:rsidRPr="002732FE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 xml:space="preserve"> </w:t>
        </w:r>
        <w:proofErr w:type="spellStart"/>
        <w:r w:rsidR="005E254B" w:rsidRPr="002732FE">
          <w:rPr>
            <w:rStyle w:val="Hyperlink"/>
            <w:rFonts w:asciiTheme="minorHAnsi" w:hAnsiTheme="minorHAnsi"/>
            <w:sz w:val="22"/>
            <w:szCs w:val="22"/>
            <w:lang w:val="uk-UA" w:eastAsia="en-GB"/>
          </w:rPr>
          <w:t>Policy</w:t>
        </w:r>
        <w:proofErr w:type="spellEnd"/>
      </w:hyperlink>
      <w:r w:rsidR="005E254B" w:rsidRPr="002732FE">
        <w:rPr>
          <w:rFonts w:asciiTheme="minorHAnsi" w:hAnsiTheme="minorHAnsi"/>
          <w:sz w:val="22"/>
          <w:szCs w:val="22"/>
          <w:lang w:val="uk-UA"/>
        </w:rPr>
        <w:t>.</w:t>
      </w:r>
    </w:p>
    <w:p w14:paraId="3A0060BE" w14:textId="77777777" w:rsidR="005E254B" w:rsidRPr="002732FE" w:rsidRDefault="005E254B" w:rsidP="005E254B">
      <w:pPr>
        <w:jc w:val="both"/>
        <w:rPr>
          <w:rFonts w:asciiTheme="minorHAnsi" w:hAnsiTheme="minorHAnsi"/>
          <w:sz w:val="22"/>
          <w:szCs w:val="22"/>
          <w:lang w:val="uk-UA" w:eastAsia="en-GB"/>
        </w:rPr>
      </w:pPr>
    </w:p>
    <w:p w14:paraId="3B8C3A6E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Опротестування процесу подання пропозицій</w:t>
      </w:r>
    </w:p>
    <w:p w14:paraId="0DAA6CE6" w14:textId="099A510A" w:rsidR="005E254B" w:rsidRPr="002732FE" w:rsidRDefault="000E49FC" w:rsidP="005E254B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/>
          <w:sz w:val="22"/>
          <w:szCs w:val="22"/>
          <w:lang w:val="uk-UA"/>
        </w:rPr>
      </w:pPr>
      <w:r w:rsidRPr="002732FE">
        <w:rPr>
          <w:rFonts w:asciiTheme="minorHAnsi" w:hAnsiTheme="minorHAns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</w:t>
      </w:r>
      <w:r w:rsidR="00622EFE" w:rsidRPr="002732FE">
        <w:rPr>
          <w:rFonts w:asciiTheme="minorHAnsi" w:hAnsiTheme="minorHAnsi"/>
          <w:sz w:val="22"/>
          <w:szCs w:val="22"/>
          <w:lang w:val="uk-UA"/>
        </w:rPr>
        <w:t>UNFPA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 Олесі Компанієць на електронну пошту: kompaniiets@unfpa.org. У разі незадоволення відповіддю, наданою керівником підрозділу </w:t>
      </w:r>
      <w:r w:rsidR="00622EFE" w:rsidRPr="002732FE">
        <w:rPr>
          <w:rFonts w:asciiTheme="minorHAnsi" w:hAnsiTheme="minorHAnsi"/>
          <w:sz w:val="22"/>
          <w:szCs w:val="22"/>
          <w:lang w:val="uk-UA"/>
        </w:rPr>
        <w:t>UNFPA</w:t>
      </w:r>
      <w:r w:rsidRPr="002732FE">
        <w:rPr>
          <w:rFonts w:asciiTheme="minorHAnsi" w:hAnsiTheme="minorHAnsi"/>
          <w:sz w:val="22"/>
          <w:szCs w:val="22"/>
          <w:lang w:val="uk-UA"/>
        </w:rPr>
        <w:t xml:space="preserve">, претендент може звернутися до Голови Відділу закупівель </w:t>
      </w:r>
      <w:r w:rsidR="00F17F74" w:rsidRPr="002732FE">
        <w:rPr>
          <w:rFonts w:ascii="Calibri" w:hAnsi="Calibri" w:cs="Calibri"/>
          <w:sz w:val="22"/>
          <w:szCs w:val="22"/>
          <w:lang w:val="uk-UA"/>
        </w:rPr>
        <w:t>Фонду ООН у галузі народонаселення</w:t>
      </w:r>
      <w:r w:rsidR="00F17F74" w:rsidRPr="002732FE">
        <w:rPr>
          <w:rFonts w:asciiTheme="minorHAnsi" w:hAnsiTheme="minorHAnsi"/>
          <w:sz w:val="22"/>
          <w:szCs w:val="22"/>
          <w:lang w:val="uk-UA"/>
        </w:rPr>
        <w:t xml:space="preserve"> </w:t>
      </w:r>
      <w:r w:rsidRPr="002732FE">
        <w:rPr>
          <w:rFonts w:asciiTheme="minorHAnsi" w:hAnsiTheme="minorHAnsi"/>
          <w:sz w:val="22"/>
          <w:szCs w:val="22"/>
          <w:lang w:val="uk-UA"/>
        </w:rPr>
        <w:t>procurement@unfpa.org</w:t>
      </w:r>
      <w:r w:rsidR="00F17F74" w:rsidRPr="002732FE">
        <w:rPr>
          <w:rFonts w:asciiTheme="minorHAnsi" w:hAnsiTheme="minorHAnsi"/>
          <w:sz w:val="22"/>
          <w:szCs w:val="22"/>
          <w:lang w:val="uk-UA"/>
        </w:rPr>
        <w:t>.</w:t>
      </w:r>
    </w:p>
    <w:p w14:paraId="5E206C59" w14:textId="77777777" w:rsidR="005E254B" w:rsidRPr="002732FE" w:rsidRDefault="005E254B" w:rsidP="005E254B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14:paraId="1CE98666" w14:textId="77777777" w:rsidR="005E254B" w:rsidRPr="002732FE" w:rsidRDefault="005E254B" w:rsidP="005E254B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b/>
          <w:szCs w:val="22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t>Зауваження</w:t>
      </w:r>
    </w:p>
    <w:p w14:paraId="45D5B864" w14:textId="77777777" w:rsidR="005E254B" w:rsidRPr="002732FE" w:rsidRDefault="005E254B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  <w:r w:rsidRPr="002732FE">
        <w:rPr>
          <w:rFonts w:asciiTheme="minorHAnsi" w:hAnsiTheme="minorHAnsi"/>
          <w:szCs w:val="22"/>
          <w:lang w:val="uk-UA"/>
        </w:rPr>
        <w:t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</w:t>
      </w:r>
    </w:p>
    <w:p w14:paraId="330FBD27" w14:textId="77777777" w:rsidR="0013707A" w:rsidRPr="002732FE" w:rsidRDefault="0013707A" w:rsidP="005E254B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Theme="minorHAnsi" w:hAnsiTheme="minorHAnsi"/>
          <w:szCs w:val="22"/>
          <w:lang w:val="uk-UA"/>
        </w:rPr>
      </w:pPr>
      <w:r w:rsidRPr="002732FE">
        <w:rPr>
          <w:rFonts w:asciiTheme="minorHAnsi" w:hAnsiTheme="minorHAnsi"/>
          <w:szCs w:val="22"/>
          <w:lang w:val="uk-UA"/>
        </w:rPr>
        <w:t>Англійська версія запиту на подання пропозицій має переважне значення.</w:t>
      </w:r>
    </w:p>
    <w:p w14:paraId="7DD85F6D" w14:textId="77777777" w:rsidR="000A1C48" w:rsidRPr="002732FE" w:rsidRDefault="000A1C48">
      <w:pPr>
        <w:rPr>
          <w:rFonts w:asciiTheme="minorHAnsi" w:hAnsiTheme="minorHAnsi"/>
          <w:szCs w:val="22"/>
          <w:lang w:val="uk-UA"/>
        </w:rPr>
      </w:pPr>
    </w:p>
    <w:p w14:paraId="70D1C5C4" w14:textId="77777777" w:rsidR="000A1C48" w:rsidRPr="002732FE" w:rsidRDefault="000A1C48" w:rsidP="000A1C48">
      <w:pPr>
        <w:rPr>
          <w:rFonts w:asciiTheme="minorHAnsi" w:hAnsiTheme="minorHAnsi"/>
          <w:szCs w:val="22"/>
          <w:lang w:val="uk-UA"/>
        </w:rPr>
      </w:pPr>
    </w:p>
    <w:p w14:paraId="3A9CE312" w14:textId="77777777" w:rsidR="000A1C48" w:rsidRPr="002732FE" w:rsidRDefault="000A1C48" w:rsidP="000A1C48">
      <w:pPr>
        <w:rPr>
          <w:rFonts w:asciiTheme="minorHAnsi" w:hAnsiTheme="minorHAnsi"/>
          <w:szCs w:val="22"/>
          <w:lang w:val="uk-UA"/>
        </w:rPr>
      </w:pPr>
    </w:p>
    <w:p w14:paraId="2FBFEE8D" w14:textId="77777777" w:rsidR="000A1C48" w:rsidRPr="002732FE" w:rsidRDefault="000A1C48" w:rsidP="000A1C48">
      <w:pPr>
        <w:rPr>
          <w:rFonts w:asciiTheme="minorHAnsi" w:hAnsiTheme="minorHAnsi"/>
          <w:szCs w:val="22"/>
          <w:lang w:val="uk-UA"/>
        </w:rPr>
      </w:pPr>
    </w:p>
    <w:p w14:paraId="712F55DC" w14:textId="77777777" w:rsidR="000A1C48" w:rsidRPr="002732FE" w:rsidRDefault="000A1C48" w:rsidP="000A1C48">
      <w:pPr>
        <w:rPr>
          <w:rFonts w:asciiTheme="minorHAnsi" w:hAnsiTheme="minorHAnsi"/>
          <w:szCs w:val="22"/>
          <w:lang w:val="uk-UA"/>
        </w:rPr>
      </w:pPr>
    </w:p>
    <w:p w14:paraId="3FFDD36E" w14:textId="77777777" w:rsidR="000A1C48" w:rsidRPr="002732FE" w:rsidRDefault="000A1C48" w:rsidP="000A1C48">
      <w:pPr>
        <w:rPr>
          <w:rFonts w:asciiTheme="minorHAnsi" w:hAnsiTheme="minorHAnsi"/>
          <w:szCs w:val="22"/>
          <w:lang w:val="uk-UA"/>
        </w:rPr>
      </w:pPr>
    </w:p>
    <w:p w14:paraId="5C7818F8" w14:textId="63825235" w:rsidR="0004339E" w:rsidRPr="002732FE" w:rsidRDefault="005E254B" w:rsidP="004D3D59">
      <w:pPr>
        <w:rPr>
          <w:b/>
          <w:caps/>
          <w:sz w:val="24"/>
          <w:szCs w:val="24"/>
          <w:lang w:val="uk-UA"/>
        </w:rPr>
      </w:pPr>
      <w:r w:rsidRPr="002732FE">
        <w:rPr>
          <w:rFonts w:asciiTheme="minorHAnsi" w:hAnsiTheme="minorHAnsi"/>
          <w:b/>
          <w:szCs w:val="22"/>
          <w:lang w:val="uk-UA"/>
        </w:rPr>
        <w:br w:type="page"/>
      </w:r>
      <w:r w:rsidR="00DC2090" w:rsidRPr="002732FE">
        <w:rPr>
          <w:rFonts w:asciiTheme="minorHAnsi" w:hAnsiTheme="minorHAnsi"/>
          <w:b/>
          <w:szCs w:val="22"/>
          <w:lang w:val="uk-UA"/>
        </w:rPr>
        <w:lastRenderedPageBreak/>
        <w:t xml:space="preserve">                                                                           </w:t>
      </w:r>
      <w:r w:rsidR="0004339E" w:rsidRPr="002732FE">
        <w:rPr>
          <w:b/>
          <w:caps/>
          <w:sz w:val="24"/>
          <w:szCs w:val="24"/>
          <w:lang w:val="uk-UA"/>
        </w:rPr>
        <w:t>Бланк цінової пропозиції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08"/>
        <w:gridCol w:w="4814"/>
      </w:tblGrid>
      <w:tr w:rsidR="0004339E" w:rsidRPr="002732FE" w14:paraId="185CE4FC" w14:textId="77777777" w:rsidTr="00C44581">
        <w:tc>
          <w:tcPr>
            <w:tcW w:w="3708" w:type="dxa"/>
          </w:tcPr>
          <w:p w14:paraId="16E73972" w14:textId="77777777" w:rsidR="0004339E" w:rsidRPr="002732FE" w:rsidRDefault="0004339E" w:rsidP="00C44581">
            <w:pPr>
              <w:rPr>
                <w:b/>
                <w:bCs/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sz w:val="24"/>
                <w:szCs w:val="24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14:paraId="3F937E31" w14:textId="77777777" w:rsidR="0004339E" w:rsidRPr="002732FE" w:rsidRDefault="0004339E" w:rsidP="00C44581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04339E" w:rsidRPr="002732FE" w14:paraId="08682F51" w14:textId="77777777" w:rsidTr="00C44581">
        <w:tc>
          <w:tcPr>
            <w:tcW w:w="3708" w:type="dxa"/>
          </w:tcPr>
          <w:p w14:paraId="3EC96074" w14:textId="77777777" w:rsidR="0004339E" w:rsidRPr="002732FE" w:rsidRDefault="0004339E" w:rsidP="00C44581">
            <w:pPr>
              <w:rPr>
                <w:b/>
                <w:bCs/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sz w:val="24"/>
                <w:szCs w:val="24"/>
                <w:lang w:val="uk-UA"/>
              </w:rPr>
              <w:t>Дата подання:</w:t>
            </w:r>
          </w:p>
        </w:tc>
        <w:sdt>
          <w:sdtPr>
            <w:rPr>
              <w:bCs/>
              <w:sz w:val="24"/>
              <w:szCs w:val="24"/>
              <w:lang w:val="uk-UA"/>
            </w:rPr>
            <w:id w:val="-1733144617"/>
            <w:placeholder>
              <w:docPart w:val="24633510EAC649B083A4B74757924CA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814" w:type="dxa"/>
                <w:vAlign w:val="center"/>
              </w:tcPr>
              <w:p w14:paraId="4E8611DD" w14:textId="77777777" w:rsidR="0004339E" w:rsidRPr="002732FE" w:rsidRDefault="0004339E" w:rsidP="00C44581">
                <w:pPr>
                  <w:jc w:val="center"/>
                  <w:rPr>
                    <w:bCs/>
                    <w:sz w:val="24"/>
                    <w:szCs w:val="24"/>
                    <w:lang w:val="uk-UA"/>
                  </w:rPr>
                </w:pPr>
                <w:r w:rsidRPr="002732FE">
                  <w:rPr>
                    <w:rStyle w:val="PlaceholderText"/>
                    <w:sz w:val="24"/>
                    <w:szCs w:val="24"/>
                    <w:lang w:val="uk-UA"/>
                  </w:rPr>
                  <w:t>Click here to enter a date.</w:t>
                </w:r>
              </w:p>
            </w:tc>
          </w:sdtContent>
        </w:sdt>
      </w:tr>
      <w:tr w:rsidR="0004339E" w:rsidRPr="002732FE" w14:paraId="372190CD" w14:textId="77777777" w:rsidTr="00C44581">
        <w:tc>
          <w:tcPr>
            <w:tcW w:w="3708" w:type="dxa"/>
          </w:tcPr>
          <w:p w14:paraId="1FEBFCB6" w14:textId="77777777" w:rsidR="0004339E" w:rsidRPr="002732FE" w:rsidRDefault="0004339E" w:rsidP="00C44581">
            <w:pPr>
              <w:rPr>
                <w:b/>
                <w:bCs/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sz w:val="24"/>
                <w:szCs w:val="24"/>
                <w:lang w:val="uk-UA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14:paraId="3B4A9421" w14:textId="0552851B" w:rsidR="0004339E" w:rsidRPr="002732FE" w:rsidRDefault="0004339E" w:rsidP="00E8793D">
            <w:pPr>
              <w:pStyle w:val="Caption"/>
              <w:rPr>
                <w:bCs/>
                <w:sz w:val="24"/>
                <w:szCs w:val="24"/>
                <w:lang w:val="uk-UA"/>
              </w:rPr>
            </w:pPr>
            <w:r w:rsidRPr="002732FE">
              <w:rPr>
                <w:sz w:val="24"/>
                <w:szCs w:val="24"/>
                <w:lang w:val="uk-UA"/>
              </w:rPr>
              <w:t>RFQ</w:t>
            </w:r>
            <w:r w:rsidR="00E8793D" w:rsidRPr="002732FE">
              <w:rPr>
                <w:sz w:val="24"/>
                <w:szCs w:val="24"/>
                <w:lang w:val="uk-UA"/>
              </w:rPr>
              <w:t xml:space="preserve"> </w:t>
            </w:r>
            <w:r w:rsidRPr="002732FE">
              <w:rPr>
                <w:sz w:val="24"/>
                <w:szCs w:val="24"/>
                <w:lang w:val="uk-UA"/>
              </w:rPr>
              <w:t>Nº UNFPA/UKR/RFQ/</w:t>
            </w:r>
            <w:r w:rsidR="00F17F74" w:rsidRPr="002732FE">
              <w:rPr>
                <w:sz w:val="24"/>
                <w:szCs w:val="24"/>
                <w:lang w:val="uk-UA"/>
              </w:rPr>
              <w:t>21</w:t>
            </w:r>
            <w:r w:rsidRPr="002732FE">
              <w:rPr>
                <w:sz w:val="24"/>
                <w:szCs w:val="24"/>
                <w:lang w:val="uk-UA"/>
              </w:rPr>
              <w:t>/</w:t>
            </w:r>
            <w:r w:rsidR="002C6DC7" w:rsidRPr="002732FE">
              <w:rPr>
                <w:sz w:val="24"/>
                <w:szCs w:val="24"/>
                <w:lang w:val="uk-UA"/>
              </w:rPr>
              <w:t>2</w:t>
            </w:r>
            <w:r w:rsidR="00F17F74" w:rsidRPr="002732FE">
              <w:rPr>
                <w:sz w:val="24"/>
                <w:szCs w:val="24"/>
                <w:lang w:val="uk-UA"/>
              </w:rPr>
              <w:t>4</w:t>
            </w:r>
          </w:p>
        </w:tc>
      </w:tr>
      <w:tr w:rsidR="0004339E" w:rsidRPr="002732FE" w14:paraId="48CEBD60" w14:textId="77777777" w:rsidTr="00C44581">
        <w:tc>
          <w:tcPr>
            <w:tcW w:w="3708" w:type="dxa"/>
          </w:tcPr>
          <w:p w14:paraId="1DBCE802" w14:textId="77777777" w:rsidR="0004339E" w:rsidRPr="002732FE" w:rsidRDefault="0004339E" w:rsidP="00C44581">
            <w:pPr>
              <w:rPr>
                <w:b/>
                <w:bCs/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sz w:val="24"/>
                <w:szCs w:val="24"/>
                <w:lang w:val="uk-UA"/>
              </w:rPr>
              <w:t>Валюта:</w:t>
            </w:r>
          </w:p>
        </w:tc>
        <w:tc>
          <w:tcPr>
            <w:tcW w:w="4814" w:type="dxa"/>
            <w:vAlign w:val="center"/>
          </w:tcPr>
          <w:p w14:paraId="731D5EE7" w14:textId="0AC199A0" w:rsidR="0004339E" w:rsidRPr="002732FE" w:rsidRDefault="0004339E" w:rsidP="00C44581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  <w:tr w:rsidR="0004339E" w:rsidRPr="002732FE" w14:paraId="6C2B7DFF" w14:textId="77777777" w:rsidTr="00C44581">
        <w:tc>
          <w:tcPr>
            <w:tcW w:w="3708" w:type="dxa"/>
            <w:tcBorders>
              <w:bottom w:val="single" w:sz="4" w:space="0" w:color="F2F2F2"/>
            </w:tcBorders>
          </w:tcPr>
          <w:p w14:paraId="3E43F6A6" w14:textId="77777777" w:rsidR="0004339E" w:rsidRPr="002732FE" w:rsidRDefault="0004339E" w:rsidP="00C44581">
            <w:pPr>
              <w:rPr>
                <w:b/>
                <w:bCs/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sz w:val="24"/>
                <w:szCs w:val="24"/>
                <w:lang w:val="uk-UA"/>
              </w:rPr>
              <w:t>Термін дії цінової пропозиції:</w:t>
            </w:r>
          </w:p>
          <w:p w14:paraId="505A11ED" w14:textId="77777777" w:rsidR="0004339E" w:rsidRPr="002732FE" w:rsidRDefault="0004339E" w:rsidP="00C44581">
            <w:pPr>
              <w:jc w:val="both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2732FE">
              <w:rPr>
                <w:i/>
                <w:iCs/>
                <w:sz w:val="24"/>
                <w:szCs w:val="24"/>
                <w:lang w:val="uk-UA"/>
              </w:rPr>
              <w:t>(пропозиція має бути чинною протягом щонайменше 2 місяців після кінцевого строку надсилання пропозицій)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14:paraId="2A6E7FD9" w14:textId="77777777" w:rsidR="0004339E" w:rsidRPr="002732FE" w:rsidRDefault="0004339E" w:rsidP="00C44581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</w:tr>
    </w:tbl>
    <w:p w14:paraId="440C8C17" w14:textId="77777777" w:rsidR="00785922" w:rsidRPr="002732FE" w:rsidRDefault="00785922" w:rsidP="00785922">
      <w:pPr>
        <w:pStyle w:val="Title"/>
        <w:jc w:val="left"/>
        <w:rPr>
          <w:i/>
          <w:szCs w:val="24"/>
          <w:lang w:val="uk-UA"/>
        </w:rPr>
      </w:pPr>
    </w:p>
    <w:p w14:paraId="016613A7" w14:textId="4359FCFB" w:rsidR="00785922" w:rsidRPr="002732FE" w:rsidRDefault="00785922" w:rsidP="00785922">
      <w:pPr>
        <w:pStyle w:val="Title"/>
        <w:jc w:val="left"/>
        <w:rPr>
          <w:i/>
          <w:szCs w:val="24"/>
          <w:lang w:val="uk-UA"/>
        </w:rPr>
      </w:pPr>
      <w:r w:rsidRPr="002732FE">
        <w:rPr>
          <w:i/>
          <w:szCs w:val="24"/>
          <w:lang w:val="uk-UA"/>
        </w:rPr>
        <w:t xml:space="preserve">Цінові пропозиції надаються без урахування ПДВ, оскільки </w:t>
      </w:r>
      <w:r w:rsidR="00F17F74" w:rsidRPr="002732FE">
        <w:rPr>
          <w:i/>
          <w:szCs w:val="24"/>
          <w:lang w:val="uk-UA"/>
        </w:rPr>
        <w:t>UNFPA</w:t>
      </w:r>
      <w:r w:rsidRPr="002732FE">
        <w:rPr>
          <w:i/>
          <w:szCs w:val="24"/>
          <w:lang w:val="uk-UA"/>
        </w:rPr>
        <w:t xml:space="preserve"> звільнено від оподаткування ПДВ операцій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81"/>
        <w:gridCol w:w="2241"/>
        <w:gridCol w:w="4377"/>
        <w:gridCol w:w="935"/>
        <w:gridCol w:w="881"/>
        <w:gridCol w:w="580"/>
        <w:gridCol w:w="459"/>
        <w:gridCol w:w="473"/>
      </w:tblGrid>
      <w:tr w:rsidR="0004339E" w:rsidRPr="002732FE" w14:paraId="3BF4CE29" w14:textId="77777777" w:rsidTr="00A9259A">
        <w:trPr>
          <w:gridAfter w:val="1"/>
          <w:wAfter w:w="473" w:type="dxa"/>
          <w:trHeight w:val="595"/>
          <w:jc w:val="center"/>
        </w:trPr>
        <w:tc>
          <w:tcPr>
            <w:tcW w:w="10154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14:paraId="2CB52262" w14:textId="3CEBA5C2" w:rsidR="0004339E" w:rsidRPr="002732FE" w:rsidRDefault="0004339E" w:rsidP="00A9259A">
            <w:pPr>
              <w:jc w:val="center"/>
              <w:rPr>
                <w:sz w:val="24"/>
                <w:szCs w:val="24"/>
                <w:lang w:val="uk-UA"/>
              </w:rPr>
            </w:pPr>
            <w:r w:rsidRPr="002732FE">
              <w:rPr>
                <w:b/>
                <w:bCs/>
                <w:color w:val="000000"/>
                <w:sz w:val="24"/>
                <w:szCs w:val="24"/>
                <w:lang w:val="uk-UA"/>
              </w:rPr>
              <w:t>Бланк цінової пропозиції</w:t>
            </w:r>
          </w:p>
        </w:tc>
      </w:tr>
      <w:tr w:rsidR="002732FE" w:rsidRPr="002732FE" w14:paraId="41EBF16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E786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Номер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FD6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Найменування 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883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Опис товару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6A51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Одиниця виміру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832C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Кількість 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0EAC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Ціна, без ПДВ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D0454" w14:textId="4E695A28" w:rsidR="002732FE" w:rsidRP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Загалом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(грив</w:t>
            </w:r>
            <w:r w:rsidR="00D66BC4">
              <w:rPr>
                <w:rFonts w:asciiTheme="majorBidi" w:hAnsiTheme="majorBidi" w:cstheme="majorBidi"/>
                <w:lang w:val="uk-UA"/>
              </w:rPr>
              <w:t>ень</w:t>
            </w:r>
            <w:r w:rsidRPr="002732FE">
              <w:rPr>
                <w:rFonts w:asciiTheme="majorBidi" w:hAnsiTheme="majorBidi" w:cstheme="majorBidi"/>
                <w:lang w:val="uk-UA"/>
              </w:rPr>
              <w:t>), без ПДВ</w:t>
            </w:r>
          </w:p>
        </w:tc>
      </w:tr>
      <w:tr w:rsidR="002732FE" w:rsidRPr="002732FE" w14:paraId="63D95A7A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8723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004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Логотип Татохаб.Рубіжне на стіну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F4CA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Для внутрішнього розміщення. Логотип довжиною до 1 метра (висота відповідна). Логотип Татоhub.Рубіжне в кольорі. Виготовлення із кольорового оргскла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CBC3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CAAF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7E00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E9867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F76A548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0D7D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4D43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Логотип Татохаб.Херсон на стіну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1EAAB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Для внутрішнього розміщення. Логотип довжиною до 1 метра (висота відповідна). Логотип Татохаб.Херсон в кольорі. Виготовлення із кольорового оргскла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87C25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373C5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12293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C541B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090DED4D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AF7D8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014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Логотип Татохаб.Нова Каховка на стіну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DA546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Для внутрішнього розміщення. Логотип довжиною до 1 метра (висота відповідна). Логотип Татохаб.Нова Каховка в кольорі. Виготовлення із кольорового оргскла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42CF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EA34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EAAB9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C4AC2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6A26A79B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6A3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9294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Банер (ролапи)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2877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Банери 100х200:</w:t>
            </w:r>
          </w:p>
          <w:p w14:paraId="5CE3391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Фірмовий банер Татохаб.Рубіжне (1 шт)</w:t>
            </w:r>
          </w:p>
          <w:p w14:paraId="141314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Фірмовий банер Татохаб.Нова Каховка (1 шт)</w:t>
            </w:r>
          </w:p>
          <w:p w14:paraId="3B11112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Фірмовий банер Татохаб.Херсон (1 шт)</w:t>
            </w:r>
          </w:p>
          <w:p w14:paraId="18CCC0F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Банер проекту РПП (3 шт)</w:t>
            </w:r>
          </w:p>
          <w:p w14:paraId="20662747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Банер проекту РПП із Цілями сталого розвитку (3 шт)</w:t>
            </w:r>
          </w:p>
          <w:p w14:paraId="02149B5B" w14:textId="09FD8126" w:rsidR="00D66BC4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5D5044AD" wp14:editId="34987F63">
                  <wp:extent cx="540373" cy="10668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59" cy="108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8A5A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90A2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8954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7477D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34C0E17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D51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4209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Прапорці на стіл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D4BBA" w14:textId="57F9C451" w:rsid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 Настільні прапорці (3 шт в наборі) із стійкою-тримачем. На прапорцях має бути нанесен</w:t>
            </w:r>
            <w:r w:rsidR="008A5F4B">
              <w:rPr>
                <w:rFonts w:asciiTheme="majorBidi" w:hAnsiTheme="majorBidi" w:cstheme="majorBidi"/>
                <w:lang w:val="uk-UA"/>
              </w:rPr>
              <w:t>о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з одного боку тканини логотип Татохаб.Рубіжне і лого ООН і Прямуємо Разом (повноколірний друк)</w:t>
            </w:r>
          </w:p>
          <w:p w14:paraId="4E0872C1" w14:textId="7956C1B2" w:rsidR="00D66BC4" w:rsidRPr="002732FE" w:rsidRDefault="00D66BC4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1051C466" wp14:editId="620616F0">
                  <wp:extent cx="476250" cy="605438"/>
                  <wp:effectExtent l="0" t="0" r="0" b="4445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1" cy="61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725D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комплект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366C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A803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457FF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3F32560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C5418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lastRenderedPageBreak/>
              <w:t>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6FA23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Прапорці на стіл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FC9E2C" w14:textId="14CD7522" w:rsidR="002732FE" w:rsidRP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 Настільні прапорці (3 шт в наборі) із стійкою-тримачем. На прапорцях має бути нанесено з одного боку тканини логотип Татохаб.Херсон і лого ООН і Прямуємо Разом (повноколірний друк)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4CCAA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комплект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6A21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84FB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BC27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2D10A51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1AB7D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A70A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Прапорці на стіл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58BB5" w14:textId="291349C2" w:rsidR="002732FE" w:rsidRP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 Настільні прапорці (3 шт в наборі) із стійкою-тримачем. На прапорцях має бути нанесено з одного боку тканини логотип Татохаб.Нова Каховка і лого ООН і Прямуємо Разом (повноколірний друк)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D6B0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комплект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FFE84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7F960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AAA1D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186355C6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9CB8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1E88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Рюкзаки сині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24341" w14:textId="1A33DF09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Синій рюкзак на чорних шнурках із нанесенням логотипів Татохаб.Рубіжне, ООН і Прямуємо разом білим кольором (ор</w:t>
            </w:r>
            <w:r w:rsidR="00D66BC4">
              <w:rPr>
                <w:rFonts w:asciiTheme="majorBidi" w:hAnsiTheme="majorBidi" w:cstheme="majorBidi"/>
                <w:lang w:val="uk-UA"/>
              </w:rPr>
              <w:t>ієнтовний розмір нанесення а4)</w:t>
            </w:r>
          </w:p>
          <w:p w14:paraId="6F3B0800" w14:textId="60702B3F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3CD757FE" wp14:editId="2C576DBD">
                  <wp:extent cx="1200106" cy="1162050"/>
                  <wp:effectExtent l="0" t="0" r="635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62" cy="11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EDDB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C76B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438E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66F21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5172B4A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6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E3D7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98C8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Рюкзаки сині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D85B8" w14:textId="37974BC7" w:rsidR="002732FE" w:rsidRP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Синій рюкзак на чорних шнурках із нанесенням логотипів Татохаб.Херсон, ООН і Прямуємо разом білим кольором (ор</w:t>
            </w:r>
            <w:r w:rsidR="00D66BC4">
              <w:rPr>
                <w:rFonts w:asciiTheme="majorBidi" w:hAnsiTheme="majorBidi" w:cstheme="majorBidi"/>
                <w:lang w:val="uk-UA"/>
              </w:rPr>
              <w:t>ієнтовний розмір нанесення а4)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FEC4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8A3E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3D62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AF00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5F04B2B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92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E47B3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6E15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Рюкзаки сині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B9BAA8" w14:textId="78CDA568" w:rsidR="002732FE" w:rsidRPr="002732FE" w:rsidRDefault="002732FE" w:rsidP="00D66BC4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Синій рюкзак на чорних шнурках із нанесенням логотипів Татохаб.Нова Каховка, ООН і Прямуємо разом білим кольором (ор</w:t>
            </w:r>
            <w:r w:rsidR="00D66BC4">
              <w:rPr>
                <w:rFonts w:asciiTheme="majorBidi" w:hAnsiTheme="majorBidi" w:cstheme="majorBidi"/>
                <w:lang w:val="uk-UA"/>
              </w:rPr>
              <w:t>ієнтовний розмір нанесення а4)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3A90A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CB42E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D2B6F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C2F9A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3DD354F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07FD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474E7" w14:textId="23ED2DF8" w:rsidR="002732FE" w:rsidRPr="002732FE" w:rsidRDefault="002732FE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Худі з нанесенням лого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5A50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Якісна тканина. Синій або сірий колір. Двосторонній друк, суцільний карман, капюшон. Двоколірні лого. Спереду 9*5 см, ззаду 20*12.</w:t>
            </w:r>
          </w:p>
          <w:p w14:paraId="1B863C82" w14:textId="4A113C13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 по 5 шт </w:t>
            </w:r>
            <w:r w:rsidR="00A9259A">
              <w:rPr>
                <w:rFonts w:asciiTheme="majorBidi" w:hAnsiTheme="majorBidi" w:cstheme="majorBidi"/>
                <w:lang w:val="uk-UA"/>
              </w:rPr>
              <w:t>різного розміру (M,</w:t>
            </w:r>
            <w:r w:rsidR="008A5F4B">
              <w:rPr>
                <w:rFonts w:asciiTheme="majorBidi" w:hAnsiTheme="majorBidi" w:cstheme="majorBidi"/>
                <w:lang w:val="uk-UA"/>
              </w:rPr>
              <w:t xml:space="preserve"> </w:t>
            </w:r>
            <w:r w:rsidR="00A9259A">
              <w:rPr>
                <w:rFonts w:asciiTheme="majorBidi" w:hAnsiTheme="majorBidi" w:cstheme="majorBidi"/>
                <w:lang w:val="uk-UA"/>
              </w:rPr>
              <w:t>L, XL, XXL)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C196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8280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4DF6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9A344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407BC156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854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6E654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308326" w14:textId="5D095510" w:rsidR="002732FE" w:rsidRPr="002732FE" w:rsidRDefault="002732FE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Худі з нанесенням лого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243CB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Якісна тканина. Синій або сірий колір. Двосторонній друк, суцільний карман, капюшон. Двоколірні лого. Спереду 9*5 см, ззаду 20*12.</w:t>
            </w:r>
          </w:p>
          <w:p w14:paraId="569D633F" w14:textId="123A8902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По 5 шт</w:t>
            </w:r>
            <w:r w:rsidR="00A9259A">
              <w:rPr>
                <w:rFonts w:asciiTheme="majorBidi" w:hAnsiTheme="majorBidi" w:cstheme="majorBidi"/>
                <w:lang w:val="uk-UA"/>
              </w:rPr>
              <w:t>.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</w:t>
            </w:r>
            <w:r w:rsidR="00A9259A">
              <w:rPr>
                <w:rFonts w:asciiTheme="majorBidi" w:hAnsiTheme="majorBidi" w:cstheme="majorBidi"/>
                <w:lang w:val="uk-UA"/>
              </w:rPr>
              <w:t>різного розміру (M,</w:t>
            </w:r>
            <w:r w:rsidR="008A5F4B">
              <w:rPr>
                <w:rFonts w:asciiTheme="majorBidi" w:hAnsiTheme="majorBidi" w:cstheme="majorBidi"/>
                <w:lang w:val="uk-UA"/>
              </w:rPr>
              <w:t xml:space="preserve"> </w:t>
            </w:r>
            <w:r w:rsidR="00A9259A">
              <w:rPr>
                <w:rFonts w:asciiTheme="majorBidi" w:hAnsiTheme="majorBidi" w:cstheme="majorBidi"/>
                <w:lang w:val="uk-UA"/>
              </w:rPr>
              <w:t>L, XL, XXL)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F5414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D60F0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0AFE9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D4F30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613DCCB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4D4D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5F25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Футболка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F5403" w14:textId="6AA6DEFA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Футболка синього кольору із нанесення</w:t>
            </w:r>
            <w:r w:rsidR="008A5F4B">
              <w:rPr>
                <w:rFonts w:asciiTheme="majorBidi" w:hAnsiTheme="majorBidi" w:cstheme="majorBidi"/>
                <w:lang w:val="uk-UA"/>
              </w:rPr>
              <w:t>м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логотипів білим </w:t>
            </w:r>
            <w:r w:rsidR="008A5F4B" w:rsidRPr="002732FE">
              <w:rPr>
                <w:rFonts w:asciiTheme="majorBidi" w:hAnsiTheme="majorBidi" w:cstheme="majorBidi"/>
                <w:lang w:val="uk-UA"/>
              </w:rPr>
              <w:t>кольором</w:t>
            </w:r>
            <w:r w:rsidRPr="002732FE">
              <w:rPr>
                <w:rFonts w:asciiTheme="majorBidi" w:hAnsiTheme="majorBidi" w:cstheme="majorBidi"/>
                <w:lang w:val="uk-UA"/>
              </w:rPr>
              <w:t>:</w:t>
            </w:r>
          </w:p>
          <w:p w14:paraId="42BBC3F3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Спереду нанесення лого Татохаб.Рубіжне (орієнтовний розмір 12х6 см) і нанесення логотипів Татохаб.Рубіжне, ООН і Прямуємо разом на спині (орієнтовний розмір а4 формату)</w:t>
            </w:r>
          </w:p>
          <w:p w14:paraId="7686F7D0" w14:textId="1EC50114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64CC6739" wp14:editId="06C71118">
                  <wp:extent cx="704744" cy="676275"/>
                  <wp:effectExtent l="0" t="0" r="635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88" cy="6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DE92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6BAD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98D2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284DC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49A60C95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E3BCD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D0193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Футболка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64F52E" w14:textId="149631D7" w:rsidR="002732FE" w:rsidRPr="002732FE" w:rsidRDefault="002732FE" w:rsidP="002732FE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Сині або білі футболки M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5 шт, 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10 шт, XL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5, XXL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5 шт</w:t>
            </w:r>
            <w:r w:rsidR="00A9259A">
              <w:rPr>
                <w:rFonts w:asciiTheme="majorBidi" w:hAnsiTheme="majorBidi" w:cstheme="majorBidi"/>
                <w:lang w:val="uk-UA"/>
              </w:rPr>
              <w:t>.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; </w:t>
            </w:r>
          </w:p>
          <w:p w14:paraId="7ABED763" w14:textId="2393FA32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Спереду нанесення лого Татохаб.Херсон (орієнтовний розмір 12х6 см) і нанесення логотипів Татохаб.Херсон, ООН і Прямуємо разом на спині (орієнтовний розмір а4 формату)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59E9F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71DC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FD10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71DFD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1861D51D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D8E2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lastRenderedPageBreak/>
              <w:t>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83B98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Футболка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12278" w14:textId="5D60CB66" w:rsidR="002732FE" w:rsidRPr="002732FE" w:rsidRDefault="002732FE" w:rsidP="002732FE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Сині або білі футболки M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5 шт, 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10 шт, XL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>5, XXL</w:t>
            </w:r>
            <w:r w:rsidR="00E27CE6">
              <w:rPr>
                <w:rFonts w:asciiTheme="majorBidi" w:hAnsiTheme="majorBidi" w:cstheme="majorBidi"/>
                <w:lang w:val="uk-UA"/>
              </w:rPr>
              <w:t>-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5 шт; </w:t>
            </w:r>
          </w:p>
          <w:p w14:paraId="28B64F34" w14:textId="5FE7021E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Спереду нанесення лого Татохаб.Нова Каховка (орієнтовний розмір 12х6 см) і нанесення логотипів Татохаб.Нова Каховка,</w:t>
            </w:r>
            <w:r w:rsidR="00E27CE6">
              <w:rPr>
                <w:rFonts w:asciiTheme="majorBidi" w:hAnsiTheme="majorBidi" w:cstheme="majorBidi"/>
                <w:lang w:val="uk-UA"/>
              </w:rPr>
              <w:t xml:space="preserve"> ООН і Прямуємо разом на спині (</w:t>
            </w:r>
            <w:r w:rsidRPr="002732FE">
              <w:rPr>
                <w:rFonts w:asciiTheme="majorBidi" w:hAnsiTheme="majorBidi" w:cstheme="majorBidi"/>
                <w:lang w:val="uk-UA"/>
              </w:rPr>
              <w:t>орієнтовний розмір а4 формату)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94EA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1BA24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C710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F8019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5552AC8B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396DE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3A5C3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Футболка поло для Татохаб.Краматорськ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F05211" w14:textId="35C2416B" w:rsidR="002732FE" w:rsidRPr="002732FE" w:rsidRDefault="002732FE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Футболки поло із нанесенням лого Татохаб.Краматорськ і партнерів. 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Син</w:t>
            </w:r>
            <w:r w:rsidR="008A5F4B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>– 30 шт. М – 5 шт., L – 15, XL – 7, XXL - 3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</w:r>
            <w:r w:rsidR="008A5F4B" w:rsidRPr="002732FE">
              <w:rPr>
                <w:rFonts w:asciiTheme="majorBidi" w:hAnsiTheme="majorBidi" w:cstheme="majorBidi"/>
                <w:lang w:val="uk-UA"/>
              </w:rPr>
              <w:t>Оранжеві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50 шт. S -5, М – 15, L- 20, XL – 5, XXL-5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936D5" w14:textId="1F0177DE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096F5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80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1D81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CACE2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5A25C7D7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36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213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046B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Еко-сумка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4D1BD" w14:textId="58FCC598" w:rsidR="002732FE" w:rsidRPr="002732FE" w:rsidRDefault="008A5F4B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15 шт із лого для Х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ерсону і 15 шт із лого для Нової Каховки. Н</w:t>
            </w:r>
            <w:r w:rsidR="00A9259A">
              <w:rPr>
                <w:rFonts w:asciiTheme="majorBidi" w:hAnsiTheme="majorBidi" w:cstheme="majorBidi"/>
                <w:lang w:val="uk-UA"/>
              </w:rPr>
              <w:t>анесення повноколір а4 формату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F068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AD5E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C6C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6977C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35EDC80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31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70712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B29EA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Еко-сумка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DDF5D" w14:textId="3C2D6669" w:rsidR="002732FE" w:rsidRPr="002732FE" w:rsidRDefault="002732FE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Із лого Татохаб.Краматорськ і партнерів. Нанесення повнокол</w:t>
            </w:r>
            <w:r w:rsidR="008A5F4B">
              <w:rPr>
                <w:rFonts w:asciiTheme="majorBidi" w:hAnsiTheme="majorBidi" w:cstheme="majorBidi"/>
                <w:lang w:val="uk-UA"/>
              </w:rPr>
              <w:t>ір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а4 формату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EB312" w14:textId="04C116DA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8B3E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A49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ED659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6FF0AB6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6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DDD1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8675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Шкарпетки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26614" w14:textId="34BE990C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Шкарпетки ч</w:t>
            </w:r>
            <w:r w:rsidR="008A5F4B">
              <w:rPr>
                <w:rFonts w:asciiTheme="majorBidi" w:hAnsiTheme="majorBidi" w:cstheme="majorBidi"/>
                <w:lang w:val="uk-UA"/>
              </w:rPr>
              <w:t>о</w:t>
            </w:r>
            <w:r w:rsidRPr="002732FE">
              <w:rPr>
                <w:rFonts w:asciiTheme="majorBidi" w:hAnsiTheme="majorBidi" w:cstheme="majorBidi"/>
                <w:lang w:val="uk-UA"/>
              </w:rPr>
              <w:t>рного або синього кольору із логотипом Татохаб.Херсон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2DA7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пара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2FE5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4088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78E4D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04BCE1F7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18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EB91C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45AFD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Шкарпетки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782F90" w14:textId="0F021F1B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Шкарпетки ч</w:t>
            </w:r>
            <w:r w:rsidR="008A5F4B">
              <w:rPr>
                <w:rFonts w:asciiTheme="majorBidi" w:hAnsiTheme="majorBidi" w:cstheme="majorBidi"/>
                <w:lang w:val="uk-UA"/>
              </w:rPr>
              <w:t>о</w:t>
            </w:r>
            <w:r w:rsidRPr="002732FE">
              <w:rPr>
                <w:rFonts w:asciiTheme="majorBidi" w:hAnsiTheme="majorBidi" w:cstheme="majorBidi"/>
                <w:lang w:val="uk-UA"/>
              </w:rPr>
              <w:t>рного або синього кольору із логотипом Татохаб.Нова Каховка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C57A5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пара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F2F29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521B7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F3B6E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4CC5F5B7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1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5619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F06F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Татохаб.Руюіжне керамічна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D8218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білого кольору із нанесенням логотипів Татохаб.Рубіжне, О</w:t>
            </w:r>
            <w:r w:rsidR="00A9259A">
              <w:rPr>
                <w:rFonts w:asciiTheme="majorBidi" w:hAnsiTheme="majorBidi" w:cstheme="majorBidi"/>
                <w:lang w:val="uk-UA"/>
              </w:rPr>
              <w:t>ОН і Прямуємо разом повноколір</w:t>
            </w:r>
          </w:p>
          <w:p w14:paraId="63EC569A" w14:textId="6CE47C74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14874EA7" wp14:editId="25E11CBC">
                  <wp:extent cx="1340602" cy="123825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5" cy="123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3365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8DD7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4A55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E82AF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2D892950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13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0441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F14C0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Татохаб.Херсон керамічна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E4CF6" w14:textId="023DA16C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білого кольору із нанесенням логотипів Татохаб.Херсон, О</w:t>
            </w:r>
            <w:r w:rsidR="00A9259A">
              <w:rPr>
                <w:rFonts w:asciiTheme="majorBidi" w:hAnsiTheme="majorBidi" w:cstheme="majorBidi"/>
                <w:lang w:val="uk-UA"/>
              </w:rPr>
              <w:t>ОН і Прямуємо разом повноколір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DB377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EC59C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3CF6F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DA58B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6C62D1DA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2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029F9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B0CF7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Татохаб.Нова Каховка керамічна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44593" w14:textId="67BAD7B2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білого кольору із нанесенням логотипів Татохаб.Нова Каховка, О</w:t>
            </w:r>
            <w:r w:rsidR="00A9259A">
              <w:rPr>
                <w:rFonts w:asciiTheme="majorBidi" w:hAnsiTheme="majorBidi" w:cstheme="majorBidi"/>
                <w:lang w:val="uk-UA"/>
              </w:rPr>
              <w:t>ОН і Прямуємо разом повноколір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BE097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7E1E1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55BFA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A685A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045B00B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8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19852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159F8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Чашка Татохаб.Краматорськ керамічна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94E125" w14:textId="777D0591" w:rsidR="002732FE" w:rsidRPr="002732FE" w:rsidRDefault="002732FE" w:rsidP="002732FE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Оранж</w:t>
            </w:r>
            <w:r w:rsidR="00A9259A">
              <w:rPr>
                <w:rFonts w:asciiTheme="majorBidi" w:hAnsiTheme="majorBidi" w:cstheme="majorBidi"/>
                <w:lang w:val="uk-UA"/>
              </w:rPr>
              <w:t>еві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20 шт.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Син</w:t>
            </w:r>
            <w:r w:rsidR="00A9259A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20 шт.</w:t>
            </w:r>
          </w:p>
          <w:p w14:paraId="7E8E14A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BACD5E" w14:textId="685FD050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65574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D3221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D0265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0806001F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812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452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8454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Еко-чашки із кришкою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B480" w14:textId="653191EB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Еко-чашка із силіконовою накладкою синього кольору і нанесення чорним кольором логотипів на самому стакані. Логотипи Татоха</w:t>
            </w:r>
            <w:r w:rsidR="008A5F4B">
              <w:rPr>
                <w:rFonts w:asciiTheme="majorBidi" w:hAnsiTheme="majorBidi" w:cstheme="majorBidi"/>
                <w:lang w:val="uk-UA"/>
              </w:rPr>
              <w:t>б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.Херсон, ООН і ПР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4734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86B4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7500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5742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06ED65F0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3F53B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7B84F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Еко-чашки із кришкою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AA0B98" w14:textId="5F6FF5B2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Еко-чашка із силіконовою накладкою синього кольору і нанесення чорним кольором логотипів на самому стакані. Логотипи Татоха</w:t>
            </w:r>
            <w:r w:rsidR="008A5F4B">
              <w:rPr>
                <w:rFonts w:asciiTheme="majorBidi" w:hAnsiTheme="majorBidi" w:cstheme="majorBidi"/>
                <w:lang w:val="uk-UA"/>
              </w:rPr>
              <w:t>б</w:t>
            </w:r>
            <w:r w:rsidRPr="002732FE">
              <w:rPr>
                <w:rFonts w:asciiTheme="majorBidi" w:hAnsiTheme="majorBidi" w:cstheme="majorBidi"/>
                <w:lang w:val="uk-UA"/>
              </w:rPr>
              <w:t>.Нова Каховка, ООН і ПР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8BA1B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C76E4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DE653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DEF86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23924D5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1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C50D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76D0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Кофта флісова з кишенями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F7719" w14:textId="520B6950" w:rsidR="002732FE" w:rsidRPr="002732FE" w:rsidRDefault="002732FE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Кофт</w:t>
            </w:r>
            <w:r w:rsidR="00A9259A">
              <w:rPr>
                <w:rFonts w:asciiTheme="majorBidi" w:hAnsiTheme="majorBidi" w:cstheme="majorBidi"/>
                <w:lang w:val="uk-UA"/>
              </w:rPr>
              <w:t>и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фл</w:t>
            </w:r>
            <w:r w:rsidR="008A5F4B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>сов</w:t>
            </w:r>
            <w:r w:rsidR="00A9259A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</w:t>
            </w:r>
            <w:r w:rsidR="00A9259A">
              <w:rPr>
                <w:rFonts w:asciiTheme="majorBidi" w:hAnsiTheme="majorBidi" w:cstheme="majorBidi"/>
                <w:lang w:val="uk-UA"/>
              </w:rPr>
              <w:t>з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лого Тато Хаб.Краматорськ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Оранжев</w:t>
            </w:r>
            <w:r w:rsidR="008A5F4B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30 шт. р</w:t>
            </w:r>
            <w:r w:rsidR="008A5F4B">
              <w:rPr>
                <w:rFonts w:asciiTheme="majorBidi" w:hAnsiTheme="majorBidi" w:cstheme="majorBidi"/>
                <w:lang w:val="uk-UA"/>
              </w:rPr>
              <w:t>о</w:t>
            </w:r>
            <w:r w:rsidRPr="002732FE">
              <w:rPr>
                <w:rFonts w:asciiTheme="majorBidi" w:hAnsiTheme="majorBidi" w:cstheme="majorBidi"/>
                <w:lang w:val="uk-UA"/>
              </w:rPr>
              <w:t>зм</w:t>
            </w:r>
            <w:r w:rsidR="00A9259A">
              <w:rPr>
                <w:rFonts w:asciiTheme="majorBidi" w:hAnsiTheme="majorBidi" w:cstheme="majorBidi"/>
                <w:lang w:val="uk-UA"/>
              </w:rPr>
              <w:t xml:space="preserve">іри: 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S -3, М – 7, L- 10, XL – 7, XXL-3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Син</w:t>
            </w:r>
            <w:r w:rsidR="00A9259A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30 шт. </w:t>
            </w:r>
            <w:r w:rsidR="00A9259A" w:rsidRPr="002732FE">
              <w:rPr>
                <w:rFonts w:asciiTheme="majorBidi" w:hAnsiTheme="majorBidi" w:cstheme="majorBidi"/>
                <w:lang w:val="uk-UA"/>
              </w:rPr>
              <w:t>розм</w:t>
            </w:r>
            <w:r w:rsidR="00A9259A">
              <w:rPr>
                <w:rFonts w:asciiTheme="majorBidi" w:hAnsiTheme="majorBidi" w:cstheme="majorBidi"/>
                <w:lang w:val="uk-UA"/>
              </w:rPr>
              <w:t>іри: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М – 5 шт., L – 15, XL – 7, XXL - 3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8B8B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3655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60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06E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AE57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372EA4FB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CE7A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lastRenderedPageBreak/>
              <w:t>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FD99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Браслети силіконові сині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62532" w14:textId="3C491D8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Силіконові браслети синього кольору із нанесення</w:t>
            </w:r>
            <w:r w:rsidR="00E27CE6">
              <w:rPr>
                <w:rFonts w:asciiTheme="majorBidi" w:hAnsiTheme="majorBidi" w:cstheme="majorBidi"/>
                <w:lang w:val="uk-UA"/>
              </w:rPr>
              <w:t>м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лого Татохаб.Рубіжне біли</w:t>
            </w:r>
            <w:r w:rsidR="00A9259A">
              <w:rPr>
                <w:rFonts w:asciiTheme="majorBidi" w:hAnsiTheme="majorBidi" w:cstheme="majorBidi"/>
                <w:lang w:val="uk-UA"/>
              </w:rPr>
              <w:t>м кольором фарбою без тиснення</w:t>
            </w:r>
          </w:p>
          <w:p w14:paraId="4E8B7396" w14:textId="26DB3302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42408A20" wp14:editId="40FFC285">
                  <wp:extent cx="1543678" cy="676275"/>
                  <wp:effectExtent l="0" t="0" r="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462" cy="6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E136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AAB4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8EB3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53F6C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7D1B00BC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7BFA9E" w14:textId="3F9DE15B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A332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Браслети силіконові сині Татохаб.Краматорськ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9A0C88" w14:textId="21F458D0" w:rsidR="002732FE" w:rsidRPr="002732FE" w:rsidRDefault="002732FE" w:rsidP="00A9259A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Силіконові браслети із нанесення лого Татохаб.Краматорськ білим кольором фарбою без тиснення. Б</w:t>
            </w:r>
            <w:r w:rsidR="00A9259A">
              <w:rPr>
                <w:rFonts w:asciiTheme="majorBidi" w:hAnsiTheme="majorBidi" w:cstheme="majorBidi"/>
                <w:lang w:val="uk-UA"/>
              </w:rPr>
              <w:t>ілі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200 шт.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Оранж</w:t>
            </w:r>
            <w:r w:rsidR="00A9259A">
              <w:rPr>
                <w:rFonts w:asciiTheme="majorBidi" w:hAnsiTheme="majorBidi" w:cstheme="majorBidi"/>
                <w:lang w:val="uk-UA"/>
              </w:rPr>
              <w:t>еві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200 шт.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DF865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07AC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3550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429A0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4ED31BE8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82D7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55A7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пружині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70C44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50 листів із кольоровою обкладинкою. Внутр</w:t>
            </w:r>
            <w:r w:rsidR="00A9259A">
              <w:rPr>
                <w:rFonts w:asciiTheme="majorBidi" w:hAnsiTheme="majorBidi" w:cstheme="majorBidi"/>
                <w:lang w:val="uk-UA"/>
              </w:rPr>
              <w:t>ішній блок в лінійку без друку</w:t>
            </w:r>
          </w:p>
          <w:p w14:paraId="659D5DF3" w14:textId="3BBE589B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105A0C3A" wp14:editId="6993BF58">
                  <wp:extent cx="999455" cy="1190625"/>
                  <wp:effectExtent l="0" t="0" r="0" b="0"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14" cy="119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A2CB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312F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C8D4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C522C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3544F28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8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26C4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1715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пружині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6906A" w14:textId="3C9629F6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50 листів із кольоровою обкладинкою. Внутр</w:t>
            </w:r>
            <w:r w:rsidR="00A9259A">
              <w:rPr>
                <w:rFonts w:asciiTheme="majorBidi" w:hAnsiTheme="majorBidi" w:cstheme="majorBidi"/>
                <w:lang w:val="uk-UA"/>
              </w:rPr>
              <w:t>ішній блок в лінійку без друку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1F2320" w14:textId="0341F7E7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35CB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7B28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683EF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5EC01D48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1932F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C4BBE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пружині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690054" w14:textId="2530FFFA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на 50 листів із кольоровою обкладинкою. Внутр</w:t>
            </w:r>
            <w:r w:rsidR="00A9259A">
              <w:rPr>
                <w:rFonts w:asciiTheme="majorBidi" w:hAnsiTheme="majorBidi" w:cstheme="majorBidi"/>
                <w:lang w:val="uk-UA"/>
              </w:rPr>
              <w:t>ішній блок в лінійку без друку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3E82EF" w14:textId="0DF97F0A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3204A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9885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20F76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159A9F55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303E8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BA60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Блокноти для Татохаб.Краматорськ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7DEE82" w14:textId="41C72A84" w:rsidR="002732FE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Оранжеві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 xml:space="preserve"> - 50 шт.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br/>
              <w:t>Син</w:t>
            </w:r>
            <w:r>
              <w:rPr>
                <w:rFonts w:asciiTheme="majorBidi" w:hAnsiTheme="majorBidi" w:cstheme="majorBidi"/>
                <w:lang w:val="uk-UA"/>
              </w:rPr>
              <w:t>і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 xml:space="preserve"> – 50 шт.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3A407" w14:textId="788FD50A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28803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CC093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89414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7553223A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F45A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F5C2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FFBA5" w14:textId="7DAED254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синього кольору із нанесенням логотипу Татохаб.Рубіжне чорним кольором. Ручки мають бути виготовлені із біо-розкладного матеріалу, але не звичайні еко-ручки. Паста синього кольору</w:t>
            </w:r>
          </w:p>
          <w:p w14:paraId="7A65C5ED" w14:textId="12778B2F" w:rsidR="002732FE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6F229372" wp14:editId="0F235468">
                  <wp:extent cx="685800" cy="742038"/>
                  <wp:effectExtent l="0" t="0" r="0" b="127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2" cy="74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6FEE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D835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3720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2A217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07D2831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5144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73EA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Кепки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77F96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Кепки темно-синього або сірого кольору із нанесення логотипів по центру і справа на кепці (нанесення лого </w:t>
            </w:r>
            <w:r w:rsidR="00A9259A">
              <w:rPr>
                <w:rFonts w:asciiTheme="majorBidi" w:hAnsiTheme="majorBidi" w:cstheme="majorBidi"/>
                <w:lang w:val="uk-UA"/>
              </w:rPr>
              <w:t>білим кольором або повноколір)</w:t>
            </w:r>
          </w:p>
          <w:p w14:paraId="332B9796" w14:textId="5D0DE3C8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drawing>
                <wp:inline distT="0" distB="0" distL="0" distR="0" wp14:anchorId="78E86657" wp14:editId="06AB0D06">
                  <wp:extent cx="1471739" cy="895350"/>
                  <wp:effectExtent l="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28" cy="89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263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CF15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300F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8578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 </w:t>
            </w:r>
          </w:p>
        </w:tc>
      </w:tr>
      <w:tr w:rsidR="002732FE" w:rsidRPr="002732FE" w14:paraId="3BCF96A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FB501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3D24B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Кепки сині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B5E1C2" w14:textId="58631421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15 шт із лого для Херсону, 15 шт із лого для Каховки. Нанесення такого ж форм</w:t>
            </w:r>
            <w:r w:rsidR="00A9259A">
              <w:rPr>
                <w:rFonts w:asciiTheme="majorBidi" w:hAnsiTheme="majorBidi" w:cstheme="majorBidi"/>
                <w:lang w:val="uk-UA"/>
              </w:rPr>
              <w:t>ату як попередні для Рубіжного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2BD8B" w14:textId="56C2CE38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E774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41D8D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27D2D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11EBE65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5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D3991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A54DC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Папка Татохаб.Рубіжне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D4FB8B" w14:textId="77777777" w:rsid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Картонна папка із друком з зовнішньої сторони. Формат папки </w:t>
            </w:r>
            <w:r w:rsidR="00A9259A">
              <w:rPr>
                <w:rFonts w:asciiTheme="majorBidi" w:hAnsiTheme="majorBidi" w:cstheme="majorBidi"/>
                <w:lang w:val="uk-UA"/>
              </w:rPr>
              <w:t>а4. Макет надається замовником</w:t>
            </w:r>
          </w:p>
          <w:p w14:paraId="7DA53170" w14:textId="3E7B6A07" w:rsidR="00A9259A" w:rsidRPr="002732FE" w:rsidRDefault="00A9259A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F9F5B0C" wp14:editId="3F74A04B">
                  <wp:extent cx="1397432" cy="1314450"/>
                  <wp:effectExtent l="0" t="0" r="0" b="0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31" cy="131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66A2B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lastRenderedPageBreak/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7CA78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340BF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BAAF83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41C3001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09FD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3044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Татохаб.Херсон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ED3B5" w14:textId="51A85C86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синього кольору із нанесенням логотипу Татохаб.Херсон чорним кольором. Ручки мають бути виготовлені із біо-розкладного матеріалу, але не звичайні е</w:t>
            </w:r>
            <w:r w:rsidR="00E27CE6">
              <w:rPr>
                <w:rFonts w:asciiTheme="majorBidi" w:hAnsiTheme="majorBidi" w:cstheme="majorBidi"/>
                <w:lang w:val="uk-UA"/>
              </w:rPr>
              <w:t>ко-ручки. Паста синього кольору</w:t>
            </w:r>
          </w:p>
          <w:p w14:paraId="2AFC705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noProof/>
                <w:lang w:val="uk-UA" w:eastAsia="uk-UA"/>
              </w:rPr>
              <w:drawing>
                <wp:inline distT="0" distB="0" distL="0" distR="0" wp14:anchorId="310BA6E6" wp14:editId="270E9AE6">
                  <wp:extent cx="1270000" cy="1022396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81" cy="102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E8C2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0491A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53D44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03C5A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0F6EE82D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E783C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B7CBDF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Татохаб.Нова Каховка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153501" w14:textId="671FCB22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синього кольору із нанесенням логотипу Татохаб.Нова Каховка чорним кольором. Ручки мають бути виготовлені із біо-розкладного матеріалу, але не звичайні е</w:t>
            </w:r>
            <w:r w:rsidR="00E27CE6">
              <w:rPr>
                <w:rFonts w:asciiTheme="majorBidi" w:hAnsiTheme="majorBidi" w:cstheme="majorBidi"/>
                <w:lang w:val="uk-UA"/>
              </w:rPr>
              <w:t>ко-ручки. Паста синього кольору</w:t>
            </w:r>
          </w:p>
          <w:p w14:paraId="729F3F1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noProof/>
                <w:lang w:val="uk-UA" w:eastAsia="uk-UA"/>
              </w:rPr>
              <w:drawing>
                <wp:inline distT="0" distB="0" distL="0" distR="0" wp14:anchorId="76593F1F" wp14:editId="58D772BC">
                  <wp:extent cx="1270000" cy="1022396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581" cy="102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44BD2F" w14:textId="3F2B1CAA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1A8DE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50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31BA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09BB9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3D16A81B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71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CDC9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40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62B12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Ручки Татохаб.Краматорськ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F3259" w14:textId="19B1ABD3" w:rsidR="002732FE" w:rsidRPr="002732FE" w:rsidRDefault="002732FE" w:rsidP="00A9259A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Оранжеві - 100 шт.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С</w:t>
            </w:r>
            <w:r w:rsidR="00A9259A">
              <w:rPr>
                <w:rFonts w:asciiTheme="majorBidi" w:hAnsiTheme="majorBidi" w:cstheme="majorBidi"/>
                <w:lang w:val="uk-UA"/>
              </w:rPr>
              <w:t>ині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100 шт.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CB4DE3" w14:textId="7900C116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77B0D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C8FF5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F8FD3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1D3F2C29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112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3BE32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65D1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Маска захисна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ADC985" w14:textId="28369095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Чорного кольору із лого Татохаб.Херсон (30 шт) і Татохаб.Нова </w:t>
            </w:r>
            <w:r w:rsidR="00A9259A">
              <w:rPr>
                <w:rFonts w:asciiTheme="majorBidi" w:hAnsiTheme="majorBidi" w:cstheme="majorBidi"/>
                <w:lang w:val="uk-UA"/>
              </w:rPr>
              <w:t>Каховка (30 шт) білим кольором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18B388" w14:textId="6A7EF35B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AC356E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60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8AB2A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F558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58C8300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DE10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EDC5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Табличка для зовнішнього розміщення на будівлі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A8BB9" w14:textId="020C82F3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Табличка із логотипами для розміщення на стіні</w:t>
            </w:r>
            <w:r w:rsidR="00E27CE6">
              <w:rPr>
                <w:rFonts w:asciiTheme="majorBidi" w:hAnsiTheme="majorBidi" w:cstheme="majorBidi"/>
                <w:lang w:val="uk-UA"/>
              </w:rPr>
              <w:t>,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розмір 80*100 см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F169E" w14:textId="0B5A85E7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B3802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7CFA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F51234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7680A1EF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66B69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B354D7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Фартушок із лого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CA90B2" w14:textId="2C194078" w:rsidR="002732FE" w:rsidRPr="002732FE" w:rsidRDefault="002732FE" w:rsidP="002732FE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Дитячий фартушок із нанесенням логотипів Татохаб.Краматорськ </w:t>
            </w:r>
            <w:r w:rsidR="00A9259A">
              <w:rPr>
                <w:rFonts w:asciiTheme="majorBidi" w:hAnsiTheme="majorBidi" w:cstheme="majorBidi"/>
                <w:lang w:val="uk-UA"/>
              </w:rPr>
              <w:t>і партнерів. Не білого кольору</w:t>
            </w:r>
          </w:p>
          <w:p w14:paraId="541DFFA3" w14:textId="77777777" w:rsidR="002732FE" w:rsidRPr="002732FE" w:rsidRDefault="002732FE" w:rsidP="002732FE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noProof/>
                <w:lang w:val="uk-UA" w:eastAsia="uk-UA"/>
              </w:rPr>
              <w:drawing>
                <wp:inline distT="0" distB="0" distL="0" distR="0" wp14:anchorId="5C59747B" wp14:editId="6ED678E2">
                  <wp:extent cx="1168400" cy="189865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hoto_2021-09-08_12-15-1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4FD8A" w14:textId="7DB20A89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F4B21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23370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8C32A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366445F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1498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lastRenderedPageBreak/>
              <w:t>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FEBC0C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Шапки теплі із вишивкою Татохаб.Краматорськ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8109CC" w14:textId="10D349EC" w:rsidR="002732FE" w:rsidRPr="002732FE" w:rsidRDefault="002732FE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Шапки тепл</w:t>
            </w:r>
            <w:r w:rsidR="008A5F4B">
              <w:rPr>
                <w:rFonts w:asciiTheme="majorBidi" w:hAnsiTheme="majorBidi" w:cstheme="majorBidi"/>
                <w:lang w:val="uk-UA"/>
              </w:rPr>
              <w:t>і з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лого Тато Хаб  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оранжев</w:t>
            </w:r>
            <w:r w:rsidR="008A5F4B">
              <w:rPr>
                <w:rFonts w:asciiTheme="majorBidi" w:hAnsiTheme="majorBidi" w:cstheme="majorBidi"/>
                <w:lang w:val="uk-UA"/>
              </w:rPr>
              <w:t>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50 шт.</w:t>
            </w:r>
            <w:r w:rsidRPr="002732FE">
              <w:rPr>
                <w:rFonts w:asciiTheme="majorBidi" w:hAnsiTheme="majorBidi" w:cstheme="majorBidi"/>
                <w:lang w:val="uk-UA"/>
              </w:rPr>
              <w:br/>
              <w:t>ч</w:t>
            </w:r>
            <w:r w:rsidR="008A5F4B">
              <w:rPr>
                <w:rFonts w:asciiTheme="majorBidi" w:hAnsiTheme="majorBidi" w:cstheme="majorBidi"/>
                <w:lang w:val="uk-UA"/>
              </w:rPr>
              <w:t>орні</w:t>
            </w:r>
            <w:r w:rsidRPr="002732FE">
              <w:rPr>
                <w:rFonts w:asciiTheme="majorBidi" w:hAnsiTheme="majorBidi" w:cstheme="majorBidi"/>
                <w:lang w:val="uk-UA"/>
              </w:rPr>
              <w:t xml:space="preserve"> – 50 шт.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1D776" w14:textId="09EC17E4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93A98D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DC5E58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1BFA7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2732FE" w:rsidRPr="002732FE" w14:paraId="6B7EA5FE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C676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779205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Наклейки на авто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2974C0" w14:textId="45752E5B" w:rsidR="002732FE" w:rsidRPr="002732FE" w:rsidRDefault="002732FE" w:rsidP="00A9259A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На</w:t>
            </w:r>
            <w:r w:rsidR="00A9259A">
              <w:rPr>
                <w:rFonts w:asciiTheme="majorBidi" w:hAnsiTheme="majorBidi" w:cstheme="majorBidi"/>
                <w:lang w:val="uk-UA"/>
              </w:rPr>
              <w:t>клейки на авто круглі 15Х15 см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70C6A9" w14:textId="33B0B160" w:rsidR="002732FE" w:rsidRPr="002732FE" w:rsidRDefault="00D66BC4" w:rsidP="002732FE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ш</w:t>
            </w:r>
            <w:r w:rsidR="002732FE" w:rsidRPr="002732FE">
              <w:rPr>
                <w:rFonts w:asciiTheme="majorBidi" w:hAnsiTheme="majorBidi" w:cstheme="majorBidi"/>
                <w:lang w:val="uk-UA"/>
              </w:rPr>
              <w:t>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82243A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200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B48F06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DFBDBB" w14:textId="77777777" w:rsidR="002732FE" w:rsidRPr="002732FE" w:rsidRDefault="002732FE" w:rsidP="002732FE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8A5F4B" w:rsidRPr="002732FE" w14:paraId="63E63951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85BDE5" w14:textId="244954AD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D2D23B" w14:textId="15F62A69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Доставка в Краматорськ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80BAE" w14:textId="4631D3C6" w:rsidR="008A5F4B" w:rsidRPr="002732FE" w:rsidRDefault="0087662C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Доставка </w:t>
            </w:r>
            <w:r>
              <w:rPr>
                <w:rFonts w:asciiTheme="majorBidi" w:hAnsiTheme="majorBidi" w:cstheme="majorBidi"/>
                <w:lang w:val="uk-UA"/>
              </w:rPr>
              <w:t xml:space="preserve">всіх товарів для </w:t>
            </w:r>
            <w:r w:rsidRPr="002732FE">
              <w:rPr>
                <w:rFonts w:asciiTheme="majorBidi" w:hAnsiTheme="majorBidi" w:cstheme="majorBidi"/>
                <w:lang w:val="uk-UA"/>
              </w:rPr>
              <w:t>Татохаб.Краматорськ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4501C8" w14:textId="69FE4833" w:rsidR="008A5F4B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21AE4" w14:textId="5B24B2CE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AE705F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19DAA7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8A5F4B" w:rsidRPr="002732FE" w14:paraId="1A76AA8D" w14:textId="77777777" w:rsidTr="003F5305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31D3FC" w14:textId="2C42471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E322E" w14:textId="31E80C90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Доставка в Рубіжне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F7DB0F" w14:textId="519AFAAA" w:rsidR="008A5F4B" w:rsidRPr="002732FE" w:rsidRDefault="0087662C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Доставка </w:t>
            </w:r>
            <w:r>
              <w:rPr>
                <w:rFonts w:asciiTheme="majorBidi" w:hAnsiTheme="majorBidi" w:cstheme="majorBidi"/>
                <w:lang w:val="uk-UA"/>
              </w:rPr>
              <w:t xml:space="preserve">всіх товарів для </w:t>
            </w:r>
            <w:r w:rsidRPr="002732FE">
              <w:rPr>
                <w:rFonts w:asciiTheme="majorBidi" w:hAnsiTheme="majorBidi" w:cstheme="majorBidi"/>
                <w:lang w:val="uk-UA"/>
              </w:rPr>
              <w:t>Татохаб.Рубіжне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9BD22C" w14:textId="2E36BCE4" w:rsidR="008A5F4B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DAC869" w14:textId="04F942BC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749AC" w14:textId="358F3279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22A1E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8A5F4B" w:rsidRPr="002732FE" w14:paraId="2CF72884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7F4A1" w14:textId="05AE19D2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F0A345" w14:textId="35387074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Доставка в Нову Каховку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B485A8" w14:textId="1EC9268F" w:rsidR="008A5F4B" w:rsidRPr="002732FE" w:rsidRDefault="0087662C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Доставка </w:t>
            </w:r>
            <w:r>
              <w:rPr>
                <w:rFonts w:asciiTheme="majorBidi" w:hAnsiTheme="majorBidi" w:cstheme="majorBidi"/>
                <w:lang w:val="uk-UA"/>
              </w:rPr>
              <w:t xml:space="preserve">всіх товарів для </w:t>
            </w:r>
            <w:r w:rsidRPr="002732FE">
              <w:rPr>
                <w:rFonts w:asciiTheme="majorBidi" w:hAnsiTheme="majorBidi" w:cstheme="majorBidi"/>
                <w:lang w:val="uk-UA"/>
              </w:rPr>
              <w:t>Татохаб.Нова Каховка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782D9D" w14:textId="0CB02451" w:rsidR="008A5F4B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AA09F" w14:textId="5C6DF4B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70E3A1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D978AC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  <w:tr w:rsidR="008A5F4B" w:rsidRPr="002732FE" w14:paraId="5A54D148" w14:textId="77777777" w:rsidTr="00A9259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A151D" w14:textId="03214650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>
              <w:rPr>
                <w:rFonts w:asciiTheme="majorBidi" w:hAnsiTheme="majorBidi" w:cstheme="majorBidi"/>
                <w:lang w:val="uk-UA"/>
              </w:rPr>
              <w:t>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68C61C" w14:textId="494F08A6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Доставка в Херсон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5126F" w14:textId="0664089E" w:rsidR="008A5F4B" w:rsidRPr="002732FE" w:rsidRDefault="0087662C" w:rsidP="008A5F4B">
            <w:pPr>
              <w:shd w:val="clear" w:color="auto" w:fill="FFFFFF"/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 xml:space="preserve">Доставка </w:t>
            </w:r>
            <w:r>
              <w:rPr>
                <w:rFonts w:asciiTheme="majorBidi" w:hAnsiTheme="majorBidi" w:cstheme="majorBidi"/>
                <w:lang w:val="uk-UA"/>
              </w:rPr>
              <w:t xml:space="preserve">всіх товарів для </w:t>
            </w:r>
            <w:r w:rsidRPr="002732FE">
              <w:rPr>
                <w:rFonts w:asciiTheme="majorBidi" w:hAnsiTheme="majorBidi" w:cstheme="majorBidi"/>
                <w:lang w:val="uk-UA"/>
              </w:rPr>
              <w:t>Татохаб.Херсон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12C9A" w14:textId="015200A7" w:rsidR="008A5F4B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шт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B8E896" w14:textId="41EFB6EC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  <w:r w:rsidRPr="002732FE">
              <w:rPr>
                <w:rFonts w:asciiTheme="majorBidi" w:hAnsiTheme="majorBidi" w:cstheme="majorBidi"/>
                <w:lang w:val="uk-UA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BF97C2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2DE270" w14:textId="77777777" w:rsidR="008A5F4B" w:rsidRPr="002732FE" w:rsidRDefault="008A5F4B" w:rsidP="008A5F4B">
            <w:pPr>
              <w:rPr>
                <w:rFonts w:asciiTheme="majorBidi" w:hAnsiTheme="majorBidi" w:cstheme="majorBidi"/>
                <w:lang w:val="uk-UA"/>
              </w:rPr>
            </w:pPr>
          </w:p>
        </w:tc>
      </w:tr>
    </w:tbl>
    <w:p w14:paraId="0022BC19" w14:textId="77777777" w:rsidR="002732FE" w:rsidRDefault="002732FE" w:rsidP="002732F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</w:p>
    <w:p w14:paraId="69B758D6" w14:textId="63A82D28" w:rsidR="00DA5A5F" w:rsidRPr="002732FE" w:rsidRDefault="00DA5A5F" w:rsidP="00DA5A5F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  <w:r w:rsidRPr="002732FE">
        <w:rPr>
          <w:b/>
          <w:bCs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80453" wp14:editId="7052F361">
                <wp:simplePos x="0" y="0"/>
                <wp:positionH relativeFrom="column">
                  <wp:posOffset>-144780</wp:posOffset>
                </wp:positionH>
                <wp:positionV relativeFrom="paragraph">
                  <wp:posOffset>53975</wp:posOffset>
                </wp:positionV>
                <wp:extent cx="6429375" cy="685800"/>
                <wp:effectExtent l="0" t="0" r="28575" b="1905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C50B2" w14:textId="77777777" w:rsidR="002732FE" w:rsidRDefault="002732FE" w:rsidP="00DA5A5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lang w:val="uk-UA"/>
                              </w:rPr>
                              <w:t>Коментарі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804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4pt;margin-top:4.25pt;width:506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" filled="f">
                <v:textbox>
                  <w:txbxContent>
                    <w:p w14:paraId="516C50B2" w14:textId="77777777" w:rsidR="002732FE" w:rsidRDefault="002732FE" w:rsidP="00DA5A5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lang w:val="uk-UA"/>
                        </w:rPr>
                        <w:t>Коментарі</w:t>
                      </w:r>
                      <w:r>
                        <w:rPr>
                          <w:i/>
                          <w:iCs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059606C" w14:textId="77777777" w:rsidR="00DA5A5F" w:rsidRPr="002732FE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</w:p>
    <w:p w14:paraId="16B90016" w14:textId="77777777" w:rsidR="00DA5A5F" w:rsidRPr="002732FE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</w:p>
    <w:p w14:paraId="5244FE1E" w14:textId="77777777" w:rsidR="00DA5A5F" w:rsidRPr="002732FE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</w:p>
    <w:p w14:paraId="4DA6554B" w14:textId="77777777" w:rsidR="00DA5A5F" w:rsidRPr="002732FE" w:rsidRDefault="00DA5A5F" w:rsidP="0004339E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4"/>
          <w:szCs w:val="24"/>
          <w:lang w:val="uk-UA"/>
        </w:rPr>
      </w:pPr>
    </w:p>
    <w:p w14:paraId="2A3BC25D" w14:textId="77777777" w:rsidR="0004339E" w:rsidRPr="002732FE" w:rsidRDefault="0004339E" w:rsidP="004D3D59">
      <w:pPr>
        <w:pStyle w:val="Caption"/>
        <w:jc w:val="both"/>
        <w:rPr>
          <w:b w:val="0"/>
          <w:sz w:val="24"/>
          <w:szCs w:val="24"/>
          <w:lang w:val="uk-UA" w:eastAsia="en-GB"/>
        </w:rPr>
      </w:pPr>
      <w:r w:rsidRPr="002732FE">
        <w:rPr>
          <w:b w:val="0"/>
          <w:sz w:val="24"/>
          <w:szCs w:val="24"/>
          <w:lang w:val="uk-UA" w:eastAsia="en-GB"/>
        </w:rPr>
        <w:t>Цим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засвідчую, що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вище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вказана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компанія, яку я уповноважений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представляти, переглянула</w:t>
      </w:r>
    </w:p>
    <w:p w14:paraId="6EC1F200" w14:textId="4A57F41E" w:rsidR="0004339E" w:rsidRPr="002732FE" w:rsidRDefault="0004339E" w:rsidP="004D3D59">
      <w:pPr>
        <w:pStyle w:val="Caption"/>
        <w:jc w:val="both"/>
        <w:rPr>
          <w:sz w:val="24"/>
          <w:szCs w:val="24"/>
          <w:lang w:val="uk-UA"/>
        </w:rPr>
      </w:pPr>
      <w:r w:rsidRPr="002732FE">
        <w:rPr>
          <w:sz w:val="24"/>
          <w:szCs w:val="24"/>
          <w:lang w:val="uk-UA"/>
        </w:rPr>
        <w:t>Запит на Подання Пропозицій RFQ</w:t>
      </w:r>
      <w:r w:rsidR="00074F9F">
        <w:rPr>
          <w:sz w:val="24"/>
          <w:szCs w:val="24"/>
          <w:lang w:val="uk-UA"/>
        </w:rPr>
        <w:t xml:space="preserve"> Nº </w:t>
      </w:r>
      <w:r w:rsidRPr="002732FE">
        <w:rPr>
          <w:sz w:val="24"/>
          <w:szCs w:val="24"/>
          <w:lang w:val="uk-UA"/>
        </w:rPr>
        <w:t>UNFPA/UKR/RFQ/</w:t>
      </w:r>
      <w:r w:rsidR="00F17F74" w:rsidRPr="002732FE">
        <w:rPr>
          <w:sz w:val="24"/>
          <w:szCs w:val="24"/>
          <w:lang w:val="uk-UA"/>
        </w:rPr>
        <w:t>21</w:t>
      </w:r>
      <w:r w:rsidRPr="002732FE">
        <w:rPr>
          <w:sz w:val="24"/>
          <w:szCs w:val="24"/>
          <w:lang w:val="uk-UA"/>
        </w:rPr>
        <w:t>/</w:t>
      </w:r>
      <w:r w:rsidR="00F17F74" w:rsidRPr="002732FE">
        <w:rPr>
          <w:sz w:val="24"/>
          <w:szCs w:val="24"/>
          <w:lang w:val="uk-UA"/>
        </w:rPr>
        <w:t>24</w:t>
      </w:r>
      <w:r w:rsidR="004D3D59" w:rsidRPr="002732FE">
        <w:rPr>
          <w:sz w:val="24"/>
          <w:szCs w:val="24"/>
          <w:lang w:val="uk-UA"/>
        </w:rPr>
        <w:t xml:space="preserve"> </w:t>
      </w:r>
      <w:r w:rsidRPr="002732FE">
        <w:rPr>
          <w:b w:val="0"/>
          <w:sz w:val="24"/>
          <w:szCs w:val="24"/>
          <w:lang w:val="uk-UA"/>
        </w:rPr>
        <w:t>[</w:t>
      </w:r>
      <w:r w:rsidR="00402F17" w:rsidRPr="002732FE">
        <w:rPr>
          <w:sz w:val="24"/>
          <w:szCs w:val="24"/>
          <w:lang w:val="uk-UA"/>
        </w:rPr>
        <w:t>Виробництво брендованих товарів</w:t>
      </w:r>
      <w:r w:rsidRPr="002732FE">
        <w:rPr>
          <w:b w:val="0"/>
          <w:sz w:val="24"/>
          <w:szCs w:val="24"/>
          <w:lang w:val="uk-UA"/>
        </w:rPr>
        <w:t>],</w:t>
      </w:r>
      <w:r w:rsidRPr="002732FE">
        <w:rPr>
          <w:sz w:val="24"/>
          <w:szCs w:val="24"/>
          <w:lang w:val="uk-UA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у тому числі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>всі</w:t>
      </w:r>
      <w:r w:rsidR="00CE6D3E" w:rsidRPr="002732FE">
        <w:rPr>
          <w:b w:val="0"/>
          <w:sz w:val="24"/>
          <w:szCs w:val="24"/>
          <w:lang w:val="uk-UA" w:eastAsia="en-GB"/>
        </w:rPr>
        <w:t xml:space="preserve"> </w:t>
      </w:r>
      <w:r w:rsidRPr="002732FE">
        <w:rPr>
          <w:b w:val="0"/>
          <w:sz w:val="24"/>
          <w:szCs w:val="24"/>
          <w:lang w:val="uk-UA" w:eastAsia="en-GB"/>
        </w:rPr>
        <w:t xml:space="preserve">додатки, зміни в документі (якщо такі мають місце) та відповіді </w:t>
      </w:r>
      <w:r w:rsidR="00F17F74" w:rsidRPr="002732FE">
        <w:rPr>
          <w:b w:val="0"/>
          <w:sz w:val="24"/>
          <w:szCs w:val="24"/>
          <w:lang w:val="uk-UA" w:eastAsia="en-GB"/>
        </w:rPr>
        <w:t xml:space="preserve">Фонду ООН у галузі народонаселення </w:t>
      </w:r>
      <w:r w:rsidRPr="002732FE">
        <w:rPr>
          <w:b w:val="0"/>
          <w:sz w:val="24"/>
          <w:szCs w:val="24"/>
          <w:lang w:val="uk-UA" w:eastAsia="en-GB"/>
        </w:rPr>
        <w:t xml:space="preserve">на уточнювальні питання з боку потенційного постачальника.  Також, компанія приймає Загальні умови договору </w:t>
      </w:r>
      <w:r w:rsidR="00F17F74" w:rsidRPr="002732FE">
        <w:rPr>
          <w:b w:val="0"/>
          <w:sz w:val="24"/>
          <w:szCs w:val="24"/>
          <w:lang w:val="uk-UA" w:eastAsia="en-GB"/>
        </w:rPr>
        <w:t xml:space="preserve">Фонду ООН у галузі народонаселення </w:t>
      </w:r>
      <w:r w:rsidRPr="002732FE">
        <w:rPr>
          <w:b w:val="0"/>
          <w:sz w:val="24"/>
          <w:szCs w:val="24"/>
          <w:lang w:val="uk-UA" w:eastAsia="en-GB"/>
        </w:rPr>
        <w:t xml:space="preserve">та буде дотримуватися цієї цінової пропозиції до моменту закінчення терміну дії останньої.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623"/>
        <w:gridCol w:w="2309"/>
        <w:gridCol w:w="2310"/>
      </w:tblGrid>
      <w:tr w:rsidR="0004339E" w:rsidRPr="002732FE" w14:paraId="4091AA92" w14:textId="77777777" w:rsidTr="00C44581">
        <w:tc>
          <w:tcPr>
            <w:tcW w:w="4623" w:type="dxa"/>
            <w:shd w:val="clear" w:color="auto" w:fill="auto"/>
            <w:vAlign w:val="center"/>
          </w:tcPr>
          <w:p w14:paraId="216DCB69" w14:textId="77777777" w:rsidR="0004339E" w:rsidRPr="002732FE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uk-UA"/>
              </w:rPr>
            </w:pPr>
          </w:p>
          <w:p w14:paraId="0C2133B8" w14:textId="77777777" w:rsidR="0004339E" w:rsidRPr="002732FE" w:rsidRDefault="0004339E" w:rsidP="00CE6D3E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  <w:sdt>
          <w:sdtPr>
            <w:rPr>
              <w:rFonts w:eastAsia="Calibri"/>
              <w:bCs/>
              <w:sz w:val="24"/>
              <w:szCs w:val="24"/>
              <w:lang w:val="uk-UA"/>
            </w:rPr>
            <w:id w:val="-200556520"/>
            <w:placeholder>
              <w:docPart w:val="24633510EAC649B083A4B74757924CA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70C9D2A3" w14:textId="77777777" w:rsidR="0004339E" w:rsidRPr="002732FE" w:rsidRDefault="0004339E" w:rsidP="00C44581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jc w:val="center"/>
                  <w:rPr>
                    <w:rFonts w:eastAsia="Calibri"/>
                    <w:bCs/>
                    <w:sz w:val="24"/>
                    <w:szCs w:val="24"/>
                    <w:lang w:val="uk-UA"/>
                  </w:rPr>
                </w:pPr>
                <w:r w:rsidRPr="002732FE">
                  <w:rPr>
                    <w:rStyle w:val="PlaceholderText"/>
                    <w:rFonts w:eastAsiaTheme="minorHAnsi"/>
                    <w:sz w:val="24"/>
                    <w:szCs w:val="24"/>
                    <w:lang w:val="uk-UA"/>
                  </w:rPr>
                  <w:t>Click here to enter a date.</w:t>
                </w:r>
              </w:p>
            </w:tc>
          </w:sdtContent>
        </w:sdt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14:paraId="09A2AB48" w14:textId="77777777" w:rsidR="0004339E" w:rsidRPr="002732FE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eastAsia="Calibri"/>
                <w:bCs/>
                <w:sz w:val="24"/>
                <w:szCs w:val="24"/>
                <w:lang w:val="uk-UA"/>
              </w:rPr>
            </w:pPr>
          </w:p>
        </w:tc>
      </w:tr>
      <w:tr w:rsidR="0004339E" w:rsidRPr="002732FE" w14:paraId="725C207A" w14:textId="77777777" w:rsidTr="00C44581">
        <w:tc>
          <w:tcPr>
            <w:tcW w:w="4623" w:type="dxa"/>
            <w:shd w:val="clear" w:color="auto" w:fill="auto"/>
            <w:vAlign w:val="center"/>
          </w:tcPr>
          <w:p w14:paraId="2F496C78" w14:textId="77777777" w:rsidR="0004339E" w:rsidRPr="002732FE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2732FE">
              <w:rPr>
                <w:rFonts w:eastAsia="Calibri"/>
                <w:bCs/>
                <w:sz w:val="24"/>
                <w:szCs w:val="24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14:paraId="2ED311BC" w14:textId="77777777" w:rsidR="0004339E" w:rsidRPr="002732FE" w:rsidRDefault="0004339E" w:rsidP="00C4458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eastAsia="Calibri"/>
                <w:bCs/>
                <w:sz w:val="24"/>
                <w:szCs w:val="24"/>
                <w:lang w:val="uk-UA"/>
              </w:rPr>
            </w:pPr>
            <w:r w:rsidRPr="002732FE">
              <w:rPr>
                <w:rFonts w:eastAsia="Calibri"/>
                <w:bCs/>
                <w:sz w:val="24"/>
                <w:szCs w:val="24"/>
                <w:lang w:val="uk-UA"/>
              </w:rPr>
              <w:t>Дата та місце</w:t>
            </w:r>
          </w:p>
        </w:tc>
      </w:tr>
    </w:tbl>
    <w:p w14:paraId="5356D797" w14:textId="77777777" w:rsidR="0004339E" w:rsidRPr="002732FE" w:rsidRDefault="0004339E" w:rsidP="0004339E">
      <w:pPr>
        <w:rPr>
          <w:sz w:val="24"/>
          <w:szCs w:val="24"/>
          <w:lang w:val="uk-UA"/>
        </w:rPr>
      </w:pPr>
    </w:p>
    <w:p w14:paraId="45998BA7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E44AA8A" w14:textId="77777777" w:rsidR="00DE058D" w:rsidRPr="002732FE" w:rsidRDefault="00DE058D" w:rsidP="005E254B">
      <w:pPr>
        <w:jc w:val="center"/>
        <w:rPr>
          <w:b/>
          <w:sz w:val="24"/>
          <w:szCs w:val="24"/>
          <w:lang w:val="uk-UA"/>
        </w:rPr>
      </w:pPr>
    </w:p>
    <w:p w14:paraId="1998B77D" w14:textId="77777777" w:rsidR="00DC2090" w:rsidRPr="002732FE" w:rsidRDefault="00DC2090" w:rsidP="005E254B">
      <w:pPr>
        <w:jc w:val="center"/>
        <w:rPr>
          <w:b/>
          <w:sz w:val="24"/>
          <w:szCs w:val="24"/>
          <w:lang w:val="uk-UA"/>
        </w:rPr>
      </w:pPr>
    </w:p>
    <w:p w14:paraId="051AA630" w14:textId="77777777" w:rsidR="00402F17" w:rsidRPr="002732FE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6EDE5F9D" w14:textId="77777777" w:rsidR="00402F17" w:rsidRPr="002732FE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7DECAECC" w14:textId="77777777" w:rsidR="00402F17" w:rsidRPr="002732FE" w:rsidRDefault="00402F17" w:rsidP="005E254B">
      <w:pPr>
        <w:jc w:val="center"/>
        <w:rPr>
          <w:b/>
          <w:sz w:val="24"/>
          <w:szCs w:val="24"/>
          <w:lang w:val="uk-UA"/>
        </w:rPr>
      </w:pPr>
    </w:p>
    <w:p w14:paraId="3E5739D4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33525FFE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7A397547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0955151D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2017B7CE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48F30B23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2EFF2B7C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0E3411DC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7E9DE847" w14:textId="77777777" w:rsidR="00FA45B3" w:rsidRPr="002732FE" w:rsidRDefault="00FA45B3" w:rsidP="005E254B">
      <w:pPr>
        <w:jc w:val="center"/>
        <w:rPr>
          <w:b/>
          <w:sz w:val="24"/>
          <w:szCs w:val="24"/>
          <w:lang w:val="uk-UA"/>
        </w:rPr>
      </w:pPr>
    </w:p>
    <w:p w14:paraId="34BD4C6C" w14:textId="77777777" w:rsidR="00402F17" w:rsidRPr="002732FE" w:rsidRDefault="00402F17" w:rsidP="00281C16">
      <w:pPr>
        <w:rPr>
          <w:b/>
          <w:sz w:val="24"/>
          <w:szCs w:val="24"/>
          <w:lang w:val="uk-UA"/>
        </w:rPr>
      </w:pPr>
    </w:p>
    <w:p w14:paraId="7AF24976" w14:textId="77777777" w:rsidR="00F17F74" w:rsidRPr="002732FE" w:rsidRDefault="00F17F74" w:rsidP="005E254B">
      <w:pPr>
        <w:jc w:val="center"/>
        <w:rPr>
          <w:b/>
          <w:sz w:val="24"/>
          <w:szCs w:val="24"/>
          <w:lang w:val="uk-UA"/>
        </w:rPr>
      </w:pPr>
    </w:p>
    <w:p w14:paraId="2E8F70AB" w14:textId="74F6A24D" w:rsidR="005E254B" w:rsidRPr="002732FE" w:rsidRDefault="005E254B" w:rsidP="005E254B">
      <w:pPr>
        <w:jc w:val="center"/>
        <w:rPr>
          <w:b/>
          <w:sz w:val="24"/>
          <w:szCs w:val="24"/>
          <w:lang w:val="uk-UA"/>
        </w:rPr>
      </w:pPr>
      <w:r w:rsidRPr="002732FE">
        <w:rPr>
          <w:b/>
          <w:sz w:val="24"/>
          <w:szCs w:val="24"/>
          <w:lang w:val="uk-UA"/>
        </w:rPr>
        <w:t>Додаток I:</w:t>
      </w:r>
    </w:p>
    <w:p w14:paraId="4FE21248" w14:textId="77777777" w:rsidR="005E254B" w:rsidRPr="002732FE" w:rsidRDefault="005E254B" w:rsidP="005E254B">
      <w:pPr>
        <w:jc w:val="center"/>
        <w:rPr>
          <w:b/>
          <w:sz w:val="24"/>
          <w:szCs w:val="24"/>
          <w:lang w:val="uk-UA"/>
        </w:rPr>
      </w:pPr>
      <w:r w:rsidRPr="002732FE">
        <w:rPr>
          <w:b/>
          <w:sz w:val="24"/>
          <w:szCs w:val="24"/>
          <w:lang w:val="uk-UA"/>
        </w:rPr>
        <w:t>Загальні умови договору:</w:t>
      </w:r>
    </w:p>
    <w:p w14:paraId="2EE43CE8" w14:textId="77777777" w:rsidR="005E254B" w:rsidRPr="002732FE" w:rsidRDefault="005E254B" w:rsidP="005E254B">
      <w:pPr>
        <w:jc w:val="center"/>
        <w:rPr>
          <w:b/>
          <w:sz w:val="24"/>
          <w:szCs w:val="24"/>
          <w:lang w:val="uk-UA"/>
        </w:rPr>
      </w:pPr>
      <w:r w:rsidRPr="002732FE">
        <w:rPr>
          <w:b/>
          <w:sz w:val="24"/>
          <w:szCs w:val="24"/>
          <w:lang w:val="uk-UA"/>
        </w:rPr>
        <w:t>De Minimis Contracts</w:t>
      </w:r>
    </w:p>
    <w:p w14:paraId="05016794" w14:textId="77777777" w:rsidR="005E254B" w:rsidRPr="002732FE" w:rsidRDefault="005E254B" w:rsidP="005E254B">
      <w:pPr>
        <w:rPr>
          <w:sz w:val="24"/>
          <w:szCs w:val="24"/>
          <w:lang w:val="uk-UA"/>
        </w:rPr>
      </w:pPr>
    </w:p>
    <w:p w14:paraId="21EF3D55" w14:textId="77777777" w:rsidR="005E254B" w:rsidRPr="002732FE" w:rsidRDefault="005E254B" w:rsidP="005E254B">
      <w:pPr>
        <w:tabs>
          <w:tab w:val="left" w:pos="7020"/>
        </w:tabs>
        <w:rPr>
          <w:sz w:val="24"/>
          <w:szCs w:val="24"/>
          <w:lang w:val="uk-UA"/>
        </w:rPr>
      </w:pPr>
    </w:p>
    <w:p w14:paraId="0A6FDAC9" w14:textId="565AF7A4" w:rsidR="00002E2F" w:rsidRPr="002732FE" w:rsidRDefault="005E254B" w:rsidP="00B74F6E">
      <w:pPr>
        <w:tabs>
          <w:tab w:val="left" w:pos="7020"/>
        </w:tabs>
        <w:jc w:val="both"/>
        <w:rPr>
          <w:sz w:val="24"/>
          <w:szCs w:val="24"/>
          <w:lang w:val="uk-UA"/>
        </w:rPr>
      </w:pPr>
      <w:r w:rsidRPr="002732FE">
        <w:rPr>
          <w:sz w:val="24"/>
          <w:szCs w:val="24"/>
          <w:lang w:val="uk-UA"/>
        </w:rPr>
        <w:t xml:space="preserve">Цей запит на подання пропозицій підпадає під дію Загальних умов договору </w:t>
      </w:r>
      <w:r w:rsidR="00F17F74" w:rsidRPr="002732FE">
        <w:rPr>
          <w:sz w:val="24"/>
          <w:szCs w:val="24"/>
          <w:lang w:val="uk-UA"/>
        </w:rPr>
        <w:t>Фонду ООН у галузі народонаселення</w:t>
      </w:r>
      <w:r w:rsidRPr="002732FE">
        <w:rPr>
          <w:sz w:val="24"/>
          <w:szCs w:val="24"/>
          <w:lang w:val="uk-UA"/>
        </w:rPr>
        <w:t xml:space="preserve">: </w:t>
      </w:r>
    </w:p>
    <w:p w14:paraId="7210B1EE" w14:textId="00290493" w:rsidR="005E254B" w:rsidRPr="002732FE" w:rsidRDefault="005E254B" w:rsidP="00B74F6E">
      <w:pPr>
        <w:tabs>
          <w:tab w:val="left" w:pos="7020"/>
        </w:tabs>
        <w:jc w:val="both"/>
        <w:rPr>
          <w:sz w:val="24"/>
          <w:szCs w:val="24"/>
          <w:lang w:val="uk-UA"/>
        </w:rPr>
      </w:pPr>
      <w:r w:rsidRPr="002732FE">
        <w:rPr>
          <w:sz w:val="24"/>
          <w:szCs w:val="24"/>
          <w:lang w:val="uk-UA"/>
        </w:rPr>
        <w:t xml:space="preserve">De Minimis Contracts, який можна знайти тут: </w:t>
      </w:r>
      <w:hyperlink r:id="rId31" w:history="1">
        <w:r w:rsidRPr="002732FE">
          <w:rPr>
            <w:rStyle w:val="Hyperlink"/>
            <w:sz w:val="24"/>
            <w:szCs w:val="24"/>
            <w:lang w:val="uk-UA"/>
          </w:rPr>
          <w:t>English,</w:t>
        </w:r>
      </w:hyperlink>
      <w:r w:rsidRPr="002732FE">
        <w:rPr>
          <w:sz w:val="24"/>
          <w:szCs w:val="24"/>
          <w:lang w:val="uk-UA"/>
        </w:rPr>
        <w:t xml:space="preserve"> </w:t>
      </w:r>
      <w:hyperlink r:id="rId32" w:history="1">
        <w:r w:rsidRPr="002732FE">
          <w:rPr>
            <w:rStyle w:val="Hyperlink"/>
            <w:sz w:val="24"/>
            <w:szCs w:val="24"/>
            <w:lang w:val="uk-UA"/>
          </w:rPr>
          <w:t>Spanish</w:t>
        </w:r>
      </w:hyperlink>
      <w:r w:rsidRPr="002732FE">
        <w:rPr>
          <w:sz w:val="24"/>
          <w:szCs w:val="24"/>
          <w:lang w:val="uk-UA"/>
        </w:rPr>
        <w:t xml:space="preserve"> and </w:t>
      </w:r>
      <w:hyperlink r:id="rId33" w:history="1">
        <w:r w:rsidRPr="002732FE">
          <w:rPr>
            <w:rStyle w:val="Hyperlink"/>
            <w:sz w:val="24"/>
            <w:szCs w:val="24"/>
            <w:lang w:val="uk-UA"/>
          </w:rPr>
          <w:t>French</w:t>
        </w:r>
      </w:hyperlink>
    </w:p>
    <w:p w14:paraId="0586DF51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231D09D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6C1CD4A0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915E3CE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7D11C0B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C2DB367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048555A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1FF3CDB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7CE6B43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34F5AAAE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4FA197AC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05447FC0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2FE58932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13CD0F98" w14:textId="77777777" w:rsidR="00B25D63" w:rsidRPr="002732FE" w:rsidRDefault="00B25D63" w:rsidP="00B151C5">
      <w:pPr>
        <w:rPr>
          <w:rFonts w:ascii="Calibri" w:hAnsi="Calibri" w:cs="Calibri"/>
          <w:b/>
          <w:sz w:val="28"/>
          <w:szCs w:val="28"/>
          <w:lang w:val="uk-UA"/>
        </w:rPr>
      </w:pPr>
    </w:p>
    <w:p w14:paraId="53AAF01E" w14:textId="77777777" w:rsidR="002732FE" w:rsidRPr="002732FE" w:rsidRDefault="002732FE">
      <w:pPr>
        <w:rPr>
          <w:rFonts w:ascii="Calibri" w:hAnsi="Calibri" w:cs="Calibri"/>
          <w:b/>
          <w:sz w:val="28"/>
          <w:szCs w:val="28"/>
          <w:lang w:val="uk-UA"/>
        </w:rPr>
      </w:pPr>
    </w:p>
    <w:sectPr w:rsidR="002732FE" w:rsidRPr="002732FE" w:rsidSect="00222A0C">
      <w:headerReference w:type="default" r:id="rId34"/>
      <w:footerReference w:type="even" r:id="rId35"/>
      <w:footerReference w:type="default" r:id="rId36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EFA0A" w14:textId="77777777" w:rsidR="003D682D" w:rsidRDefault="003D682D">
      <w:r>
        <w:separator/>
      </w:r>
    </w:p>
  </w:endnote>
  <w:endnote w:type="continuationSeparator" w:id="0">
    <w:p w14:paraId="2BE0ECD0" w14:textId="77777777" w:rsidR="003D682D" w:rsidRDefault="003D6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C5FA3" w14:textId="77777777" w:rsidR="002732FE" w:rsidRDefault="002732FE" w:rsidP="00AB32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FDC196" w14:textId="77777777" w:rsidR="002732FE" w:rsidRDefault="002732FE" w:rsidP="009C12A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1CA4B" w14:textId="77777777" w:rsidR="002732FE" w:rsidRPr="003A1F0A" w:rsidRDefault="002732FE" w:rsidP="008E457F">
    <w:pPr>
      <w:pStyle w:val="Footer"/>
      <w:framePr w:w="936" w:wrap="around" w:vAnchor="text" w:hAnchor="margin" w:xAlign="right" w:y="1"/>
      <w:jc w:val="right"/>
      <w:rPr>
        <w:rStyle w:val="PageNumber"/>
        <w:rFonts w:ascii="Calibri" w:hAnsi="Calibri"/>
        <w:sz w:val="18"/>
        <w:szCs w:val="18"/>
      </w:rPr>
    </w:pP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PAGE 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3131EC">
      <w:rPr>
        <w:rStyle w:val="PageNumber"/>
        <w:rFonts w:ascii="Calibri" w:hAnsi="Calibri"/>
        <w:noProof/>
        <w:sz w:val="18"/>
        <w:szCs w:val="18"/>
      </w:rPr>
      <w:t>8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  <w:r w:rsidRPr="003A1F0A">
      <w:rPr>
        <w:rStyle w:val="PageNumber"/>
        <w:rFonts w:ascii="Calibri" w:hAnsi="Calibri"/>
        <w:sz w:val="18"/>
        <w:szCs w:val="18"/>
      </w:rPr>
      <w:t xml:space="preserve"> of </w:t>
    </w: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 NUMPAGES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3131EC">
      <w:rPr>
        <w:rStyle w:val="PageNumber"/>
        <w:rFonts w:ascii="Calibri" w:hAnsi="Calibri"/>
        <w:noProof/>
        <w:sz w:val="18"/>
        <w:szCs w:val="18"/>
      </w:rPr>
      <w:t>10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</w:p>
  <w:p w14:paraId="08DA96E9" w14:textId="414881D8" w:rsidR="002732FE" w:rsidRPr="00983A39" w:rsidRDefault="002732FE" w:rsidP="0041212B">
    <w:pPr>
      <w:pStyle w:val="UNFPAAddress"/>
      <w:tabs>
        <w:tab w:val="clear" w:pos="8640"/>
        <w:tab w:val="right" w:pos="9720"/>
      </w:tabs>
      <w:spacing w:line="230" w:lineRule="exact"/>
      <w:ind w:right="360"/>
      <w:rPr>
        <w:rFonts w:ascii="Calibri" w:hAnsi="Calibri"/>
        <w:sz w:val="18"/>
        <w:szCs w:val="18"/>
      </w:rPr>
    </w:pPr>
    <w:r w:rsidRPr="003A1F0A">
      <w:rPr>
        <w:rFonts w:ascii="Calibri" w:hAnsi="Calibri"/>
        <w:sz w:val="18"/>
        <w:szCs w:val="18"/>
      </w:rPr>
      <w:t>UNFPA/</w:t>
    </w:r>
    <w:r>
      <w:rPr>
        <w:rFonts w:ascii="Calibri" w:hAnsi="Calibri"/>
        <w:sz w:val="18"/>
        <w:szCs w:val="18"/>
      </w:rPr>
      <w:t>UKR</w:t>
    </w:r>
    <w:r w:rsidRPr="003A1F0A">
      <w:rPr>
        <w:rFonts w:ascii="Calibri" w:hAnsi="Calibri"/>
        <w:sz w:val="18"/>
        <w:szCs w:val="18"/>
      </w:rPr>
      <w:t>/RFQ/</w:t>
    </w:r>
    <w:r>
      <w:rPr>
        <w:rFonts w:ascii="Calibri" w:hAnsi="Calibri"/>
        <w:sz w:val="18"/>
        <w:szCs w:val="18"/>
      </w:rPr>
      <w:t>21/24</w:t>
    </w:r>
  </w:p>
  <w:p w14:paraId="29249DDF" w14:textId="77777777" w:rsidR="002732FE" w:rsidRPr="00435C80" w:rsidRDefault="002732FE" w:rsidP="00435C80">
    <w:pPr>
      <w:pStyle w:val="Footer"/>
      <w:rPr>
        <w:lang w:val="uk-UA"/>
      </w:rPr>
    </w:pPr>
  </w:p>
  <w:p w14:paraId="44DC1F44" w14:textId="77777777" w:rsidR="002732FE" w:rsidRPr="000A1C48" w:rsidRDefault="002732FE" w:rsidP="000A1C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AD020" w14:textId="77777777" w:rsidR="003D682D" w:rsidRDefault="003D682D">
      <w:r>
        <w:separator/>
      </w:r>
    </w:p>
  </w:footnote>
  <w:footnote w:type="continuationSeparator" w:id="0">
    <w:p w14:paraId="0ECAD53A" w14:textId="77777777" w:rsidR="003D682D" w:rsidRDefault="003D6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995"/>
      <w:gridCol w:w="4995"/>
    </w:tblGrid>
    <w:tr w:rsidR="002732FE" w:rsidRPr="005C59B0" w14:paraId="4C936189" w14:textId="77777777" w:rsidTr="00D6687E">
      <w:trPr>
        <w:trHeight w:val="1142"/>
      </w:trPr>
      <w:tc>
        <w:tcPr>
          <w:tcW w:w="4995" w:type="dxa"/>
          <w:shd w:val="clear" w:color="auto" w:fill="auto"/>
        </w:tcPr>
        <w:p w14:paraId="07BAB4D4" w14:textId="77777777" w:rsidR="002732FE" w:rsidRPr="00D6687E" w:rsidRDefault="002732FE">
          <w:pPr>
            <w:pStyle w:val="Header"/>
            <w:rPr>
              <w:rFonts w:cs="Arial"/>
              <w:szCs w:val="22"/>
            </w:rPr>
          </w:pPr>
          <w:r>
            <w:rPr>
              <w:rFonts w:ascii="Arial Narrow" w:hAnsi="Arial Narrow" w:cs="Arial"/>
              <w:noProof/>
              <w:szCs w:val="22"/>
              <w:lang w:val="uk-UA" w:eastAsia="uk-UA"/>
            </w:rPr>
            <w:drawing>
              <wp:inline distT="0" distB="0" distL="0" distR="0" wp14:anchorId="508428B9" wp14:editId="791B1280">
                <wp:extent cx="971550" cy="457200"/>
                <wp:effectExtent l="0" t="0" r="0" b="0"/>
                <wp:docPr id="1" name="Picture 1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20B7E63C" w14:textId="77777777" w:rsidR="002732FE" w:rsidRPr="0076165C" w:rsidRDefault="002732FE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United Nations Population Fund</w:t>
          </w:r>
        </w:p>
        <w:p w14:paraId="4A084EA2" w14:textId="77777777" w:rsidR="002732FE" w:rsidRPr="0076165C" w:rsidRDefault="002732FE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CO Ukraine</w:t>
          </w:r>
        </w:p>
        <w:p w14:paraId="3BBD7797" w14:textId="77777777" w:rsidR="002732FE" w:rsidRPr="00FB0551" w:rsidRDefault="002732FE" w:rsidP="008213F0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fr-FR"/>
            </w:rPr>
          </w:pPr>
          <w:r w:rsidRPr="00FB0551">
            <w:rPr>
              <w:rFonts w:ascii="Calibri" w:hAnsi="Calibri" w:cs="Arial"/>
              <w:sz w:val="18"/>
              <w:szCs w:val="18"/>
              <w:lang w:val="fr-FR"/>
            </w:rPr>
            <w:t>E-mail: ukraine.office@unfpa.org</w:t>
          </w:r>
        </w:p>
        <w:p w14:paraId="6EA1B46B" w14:textId="77777777" w:rsidR="002732FE" w:rsidRPr="00FB0551" w:rsidRDefault="002732FE" w:rsidP="008213F0">
          <w:pPr>
            <w:pStyle w:val="Header"/>
            <w:jc w:val="right"/>
            <w:rPr>
              <w:rFonts w:cs="Arial"/>
              <w:szCs w:val="22"/>
            </w:rPr>
          </w:pPr>
          <w:r w:rsidRPr="0076165C">
            <w:rPr>
              <w:rFonts w:ascii="Calibri" w:hAnsi="Calibri" w:cs="Arial"/>
              <w:sz w:val="18"/>
              <w:szCs w:val="18"/>
            </w:rPr>
            <w:t>Website: www.unfpa.org.ua</w:t>
          </w:r>
        </w:p>
      </w:tc>
    </w:tr>
  </w:tbl>
  <w:p w14:paraId="4D119791" w14:textId="77777777" w:rsidR="002732FE" w:rsidRPr="00FB0551" w:rsidRDefault="002732FE" w:rsidP="004121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6F4"/>
    <w:multiLevelType w:val="hybridMultilevel"/>
    <w:tmpl w:val="DF8201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70F67"/>
    <w:multiLevelType w:val="multilevel"/>
    <w:tmpl w:val="4ADE8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85861"/>
    <w:multiLevelType w:val="hybridMultilevel"/>
    <w:tmpl w:val="A800868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50087"/>
    <w:multiLevelType w:val="hybridMultilevel"/>
    <w:tmpl w:val="CA2EC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227582"/>
    <w:multiLevelType w:val="hybridMultilevel"/>
    <w:tmpl w:val="0E0E8A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73F56"/>
    <w:multiLevelType w:val="hybridMultilevel"/>
    <w:tmpl w:val="4BF43C0A"/>
    <w:lvl w:ilvl="0" w:tplc="BF76C8FC">
      <w:start w:val="1"/>
      <w:numFmt w:val="upperRoman"/>
      <w:lvlText w:val="%1."/>
      <w:lvlJc w:val="right"/>
      <w:pPr>
        <w:ind w:left="360" w:hanging="360"/>
      </w:pPr>
      <w:rPr>
        <w:rFonts w:asciiTheme="minorHAnsi" w:hAnsi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B21854"/>
    <w:multiLevelType w:val="hybridMultilevel"/>
    <w:tmpl w:val="27C06E94"/>
    <w:lvl w:ilvl="0" w:tplc="67024DC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2504CA"/>
    <w:multiLevelType w:val="multilevel"/>
    <w:tmpl w:val="E8BE6B90"/>
    <w:lvl w:ilvl="0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B7E65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572345"/>
    <w:multiLevelType w:val="multilevel"/>
    <w:tmpl w:val="212A949C"/>
    <w:lvl w:ilvl="0">
      <w:start w:val="8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8"/>
      <w:numFmt w:val="none"/>
      <w:lvlText w:val="8.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41C02B3"/>
    <w:multiLevelType w:val="hybridMultilevel"/>
    <w:tmpl w:val="F7E83B10"/>
    <w:lvl w:ilvl="0" w:tplc="1F7073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7015C2"/>
    <w:multiLevelType w:val="multilevel"/>
    <w:tmpl w:val="CA7ED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863B48"/>
    <w:multiLevelType w:val="hybridMultilevel"/>
    <w:tmpl w:val="DA02169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24F92"/>
    <w:multiLevelType w:val="hybridMultilevel"/>
    <w:tmpl w:val="9D0A23DC"/>
    <w:lvl w:ilvl="0" w:tplc="08090013">
      <w:start w:val="1"/>
      <w:numFmt w:val="upp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127B9C"/>
    <w:multiLevelType w:val="multilevel"/>
    <w:tmpl w:val="9CBC4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EE00EF6"/>
    <w:multiLevelType w:val="multilevel"/>
    <w:tmpl w:val="F67CA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791254"/>
    <w:multiLevelType w:val="hybridMultilevel"/>
    <w:tmpl w:val="9AC878D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2C2151"/>
    <w:multiLevelType w:val="hybridMultilevel"/>
    <w:tmpl w:val="8DB6F4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202F2E"/>
    <w:multiLevelType w:val="multilevel"/>
    <w:tmpl w:val="0312456E"/>
    <w:lvl w:ilvl="0">
      <w:start w:val="7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8E96EF9"/>
    <w:multiLevelType w:val="hybridMultilevel"/>
    <w:tmpl w:val="4BD83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6E44"/>
    <w:multiLevelType w:val="hybridMultilevel"/>
    <w:tmpl w:val="C5BE8C50"/>
    <w:lvl w:ilvl="0" w:tplc="0422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1" w15:restartNumberingAfterBreak="0">
    <w:nsid w:val="3A53333D"/>
    <w:multiLevelType w:val="hybridMultilevel"/>
    <w:tmpl w:val="C872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D03199"/>
    <w:multiLevelType w:val="hybridMultilevel"/>
    <w:tmpl w:val="CE8094B6"/>
    <w:lvl w:ilvl="0" w:tplc="08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BF2DC4"/>
    <w:multiLevelType w:val="hybridMultilevel"/>
    <w:tmpl w:val="CFD249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C65235"/>
    <w:multiLevelType w:val="multilevel"/>
    <w:tmpl w:val="E4285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040E76"/>
    <w:multiLevelType w:val="hybridMultilevel"/>
    <w:tmpl w:val="28FE2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8424A"/>
    <w:multiLevelType w:val="hybridMultilevel"/>
    <w:tmpl w:val="8800D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41C03"/>
    <w:multiLevelType w:val="multilevel"/>
    <w:tmpl w:val="B6F429B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203595E"/>
    <w:multiLevelType w:val="hybridMultilevel"/>
    <w:tmpl w:val="9B7ECCB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24302D"/>
    <w:multiLevelType w:val="hybridMultilevel"/>
    <w:tmpl w:val="47E6C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A75F4F"/>
    <w:multiLevelType w:val="hybridMultilevel"/>
    <w:tmpl w:val="59B0290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4C7"/>
    <w:multiLevelType w:val="hybridMultilevel"/>
    <w:tmpl w:val="D1C28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EB468D"/>
    <w:multiLevelType w:val="hybridMultilevel"/>
    <w:tmpl w:val="A9BAB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93470"/>
    <w:multiLevelType w:val="hybridMultilevel"/>
    <w:tmpl w:val="36803712"/>
    <w:lvl w:ilvl="0" w:tplc="0A5A61A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3"/>
  </w:num>
  <w:num w:numId="4">
    <w:abstractNumId w:val="9"/>
  </w:num>
  <w:num w:numId="5">
    <w:abstractNumId w:val="27"/>
  </w:num>
  <w:num w:numId="6">
    <w:abstractNumId w:val="18"/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lvl w:ilvl="0">
        <w:numFmt w:val="lowerLetter"/>
        <w:lvlText w:val="%1."/>
        <w:lvlJc w:val="left"/>
      </w:lvl>
    </w:lvlOverride>
  </w:num>
  <w:num w:numId="9">
    <w:abstractNumId w:val="24"/>
    <w:lvlOverride w:ilvl="0">
      <w:lvl w:ilvl="0">
        <w:numFmt w:val="lowerLetter"/>
        <w:lvlText w:val="%1."/>
        <w:lvlJc w:val="left"/>
      </w:lvl>
    </w:lvlOverride>
  </w:num>
  <w:num w:numId="10">
    <w:abstractNumId w:val="11"/>
    <w:lvlOverride w:ilvl="0">
      <w:lvl w:ilvl="0">
        <w:numFmt w:val="lowerLetter"/>
        <w:lvlText w:val="%1."/>
        <w:lvlJc w:val="left"/>
      </w:lvl>
    </w:lvlOverride>
  </w:num>
  <w:num w:numId="11">
    <w:abstractNumId w:val="2"/>
  </w:num>
  <w:num w:numId="12">
    <w:abstractNumId w:val="26"/>
  </w:num>
  <w:num w:numId="13">
    <w:abstractNumId w:val="3"/>
  </w:num>
  <w:num w:numId="14">
    <w:abstractNumId w:val="29"/>
  </w:num>
  <w:num w:numId="15">
    <w:abstractNumId w:val="15"/>
  </w:num>
  <w:num w:numId="16">
    <w:abstractNumId w:val="23"/>
  </w:num>
  <w:num w:numId="17">
    <w:abstractNumId w:val="21"/>
  </w:num>
  <w:num w:numId="18">
    <w:abstractNumId w:val="12"/>
  </w:num>
  <w:num w:numId="19">
    <w:abstractNumId w:val="16"/>
  </w:num>
  <w:num w:numId="20">
    <w:abstractNumId w:val="19"/>
  </w:num>
  <w:num w:numId="21">
    <w:abstractNumId w:val="28"/>
  </w:num>
  <w:num w:numId="22">
    <w:abstractNumId w:val="10"/>
  </w:num>
  <w:num w:numId="23">
    <w:abstractNumId w:val="30"/>
  </w:num>
  <w:num w:numId="24">
    <w:abstractNumId w:val="14"/>
  </w:num>
  <w:num w:numId="25">
    <w:abstractNumId w:val="4"/>
  </w:num>
  <w:num w:numId="26">
    <w:abstractNumId w:val="32"/>
  </w:num>
  <w:num w:numId="27">
    <w:abstractNumId w:val="13"/>
  </w:num>
  <w:num w:numId="28">
    <w:abstractNumId w:val="5"/>
  </w:num>
  <w:num w:numId="29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2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5"/>
  </w:num>
  <w:num w:numId="34">
    <w:abstractNumId w:val="31"/>
  </w:num>
  <w:num w:numId="35">
    <w:abstractNumId w:val="20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9D"/>
    <w:rsid w:val="00000C07"/>
    <w:rsid w:val="00002E2F"/>
    <w:rsid w:val="0002021E"/>
    <w:rsid w:val="000219BB"/>
    <w:rsid w:val="0002377D"/>
    <w:rsid w:val="00025663"/>
    <w:rsid w:val="000275EF"/>
    <w:rsid w:val="00027914"/>
    <w:rsid w:val="00033F9E"/>
    <w:rsid w:val="0004339E"/>
    <w:rsid w:val="00043A5C"/>
    <w:rsid w:val="0004583B"/>
    <w:rsid w:val="00047C0C"/>
    <w:rsid w:val="00052ECF"/>
    <w:rsid w:val="00074F9F"/>
    <w:rsid w:val="00084BBC"/>
    <w:rsid w:val="000A1C48"/>
    <w:rsid w:val="000B3696"/>
    <w:rsid w:val="000C2441"/>
    <w:rsid w:val="000C2E31"/>
    <w:rsid w:val="000C39A8"/>
    <w:rsid w:val="000C5682"/>
    <w:rsid w:val="000D27AB"/>
    <w:rsid w:val="000D2C11"/>
    <w:rsid w:val="000D3740"/>
    <w:rsid w:val="000D444B"/>
    <w:rsid w:val="000E393F"/>
    <w:rsid w:val="000E49FC"/>
    <w:rsid w:val="000E5748"/>
    <w:rsid w:val="000F6511"/>
    <w:rsid w:val="000F6D51"/>
    <w:rsid w:val="00111B7F"/>
    <w:rsid w:val="00112861"/>
    <w:rsid w:val="0013707A"/>
    <w:rsid w:val="00140DD8"/>
    <w:rsid w:val="00141C76"/>
    <w:rsid w:val="00157F80"/>
    <w:rsid w:val="001835BF"/>
    <w:rsid w:val="001A09CB"/>
    <w:rsid w:val="001A4F2D"/>
    <w:rsid w:val="001A6DE6"/>
    <w:rsid w:val="001A7E57"/>
    <w:rsid w:val="001C0144"/>
    <w:rsid w:val="001C3650"/>
    <w:rsid w:val="001D4D0D"/>
    <w:rsid w:val="001D5909"/>
    <w:rsid w:val="001E28CD"/>
    <w:rsid w:val="001E4EBF"/>
    <w:rsid w:val="001F77D3"/>
    <w:rsid w:val="002144CA"/>
    <w:rsid w:val="00222A0C"/>
    <w:rsid w:val="0022305E"/>
    <w:rsid w:val="00241CB4"/>
    <w:rsid w:val="00244F81"/>
    <w:rsid w:val="002546D0"/>
    <w:rsid w:val="00261A28"/>
    <w:rsid w:val="002642AB"/>
    <w:rsid w:val="00272205"/>
    <w:rsid w:val="002732FE"/>
    <w:rsid w:val="00281C16"/>
    <w:rsid w:val="00290539"/>
    <w:rsid w:val="00292769"/>
    <w:rsid w:val="002933E3"/>
    <w:rsid w:val="002B0E33"/>
    <w:rsid w:val="002C1E94"/>
    <w:rsid w:val="002C6DC7"/>
    <w:rsid w:val="002C76AC"/>
    <w:rsid w:val="002E4A31"/>
    <w:rsid w:val="002E74E8"/>
    <w:rsid w:val="002F0188"/>
    <w:rsid w:val="002F407D"/>
    <w:rsid w:val="003131EC"/>
    <w:rsid w:val="003207F6"/>
    <w:rsid w:val="00331A35"/>
    <w:rsid w:val="003330AF"/>
    <w:rsid w:val="00336B17"/>
    <w:rsid w:val="00337189"/>
    <w:rsid w:val="00352F7F"/>
    <w:rsid w:val="00372298"/>
    <w:rsid w:val="00374343"/>
    <w:rsid w:val="0037484B"/>
    <w:rsid w:val="00396AB1"/>
    <w:rsid w:val="003973F2"/>
    <w:rsid w:val="0039793F"/>
    <w:rsid w:val="003A1F0A"/>
    <w:rsid w:val="003C2D79"/>
    <w:rsid w:val="003D682D"/>
    <w:rsid w:val="003E1154"/>
    <w:rsid w:val="00402F17"/>
    <w:rsid w:val="0041212B"/>
    <w:rsid w:val="004171CA"/>
    <w:rsid w:val="00435C80"/>
    <w:rsid w:val="004429CC"/>
    <w:rsid w:val="00442A19"/>
    <w:rsid w:val="00443DE0"/>
    <w:rsid w:val="00446EE8"/>
    <w:rsid w:val="00454D85"/>
    <w:rsid w:val="00470892"/>
    <w:rsid w:val="00471399"/>
    <w:rsid w:val="0047573D"/>
    <w:rsid w:val="00497EC6"/>
    <w:rsid w:val="004B19BA"/>
    <w:rsid w:val="004B579A"/>
    <w:rsid w:val="004B6802"/>
    <w:rsid w:val="004C071A"/>
    <w:rsid w:val="004D3D59"/>
    <w:rsid w:val="004E7171"/>
    <w:rsid w:val="004E795F"/>
    <w:rsid w:val="004F67A9"/>
    <w:rsid w:val="00502FF5"/>
    <w:rsid w:val="00503787"/>
    <w:rsid w:val="0051589D"/>
    <w:rsid w:val="00517217"/>
    <w:rsid w:val="00533B21"/>
    <w:rsid w:val="00577E86"/>
    <w:rsid w:val="0058288A"/>
    <w:rsid w:val="00584292"/>
    <w:rsid w:val="00586FD7"/>
    <w:rsid w:val="005B06CE"/>
    <w:rsid w:val="005B55A9"/>
    <w:rsid w:val="005C59B0"/>
    <w:rsid w:val="005C5B03"/>
    <w:rsid w:val="005E254B"/>
    <w:rsid w:val="005E7731"/>
    <w:rsid w:val="005F5A55"/>
    <w:rsid w:val="006017A5"/>
    <w:rsid w:val="0060796A"/>
    <w:rsid w:val="00613690"/>
    <w:rsid w:val="0061730B"/>
    <w:rsid w:val="00622EFE"/>
    <w:rsid w:val="0062383F"/>
    <w:rsid w:val="00630ADE"/>
    <w:rsid w:val="00632207"/>
    <w:rsid w:val="006510B6"/>
    <w:rsid w:val="006727D1"/>
    <w:rsid w:val="00681659"/>
    <w:rsid w:val="006A3D77"/>
    <w:rsid w:val="006E3769"/>
    <w:rsid w:val="006F59E9"/>
    <w:rsid w:val="00702D26"/>
    <w:rsid w:val="00703C7C"/>
    <w:rsid w:val="00713731"/>
    <w:rsid w:val="00725D5A"/>
    <w:rsid w:val="0074043C"/>
    <w:rsid w:val="00742A55"/>
    <w:rsid w:val="00742C6B"/>
    <w:rsid w:val="00746FBB"/>
    <w:rsid w:val="00763F5F"/>
    <w:rsid w:val="00775BF1"/>
    <w:rsid w:val="00782483"/>
    <w:rsid w:val="00785922"/>
    <w:rsid w:val="00795D28"/>
    <w:rsid w:val="007A1A67"/>
    <w:rsid w:val="007B1384"/>
    <w:rsid w:val="007C0D8E"/>
    <w:rsid w:val="007C7764"/>
    <w:rsid w:val="007D39A5"/>
    <w:rsid w:val="007F68B5"/>
    <w:rsid w:val="00803B01"/>
    <w:rsid w:val="00803F64"/>
    <w:rsid w:val="008213F0"/>
    <w:rsid w:val="008247FB"/>
    <w:rsid w:val="00843297"/>
    <w:rsid w:val="008717B8"/>
    <w:rsid w:val="008737ED"/>
    <w:rsid w:val="00874CE5"/>
    <w:rsid w:val="0087662C"/>
    <w:rsid w:val="00884241"/>
    <w:rsid w:val="00897365"/>
    <w:rsid w:val="008A5F4B"/>
    <w:rsid w:val="008C2180"/>
    <w:rsid w:val="008E4451"/>
    <w:rsid w:val="008E457F"/>
    <w:rsid w:val="008E54D7"/>
    <w:rsid w:val="00910D45"/>
    <w:rsid w:val="00916E59"/>
    <w:rsid w:val="00924AA0"/>
    <w:rsid w:val="0092547C"/>
    <w:rsid w:val="00945320"/>
    <w:rsid w:val="00951A3F"/>
    <w:rsid w:val="00952503"/>
    <w:rsid w:val="00956ED8"/>
    <w:rsid w:val="00963E09"/>
    <w:rsid w:val="0097198A"/>
    <w:rsid w:val="00983A39"/>
    <w:rsid w:val="00991963"/>
    <w:rsid w:val="009A143B"/>
    <w:rsid w:val="009A1B9C"/>
    <w:rsid w:val="009B1643"/>
    <w:rsid w:val="009B1BAA"/>
    <w:rsid w:val="009B7CA9"/>
    <w:rsid w:val="009C12A0"/>
    <w:rsid w:val="009C46EA"/>
    <w:rsid w:val="009C6F91"/>
    <w:rsid w:val="009D5CE8"/>
    <w:rsid w:val="009E3169"/>
    <w:rsid w:val="009E33F0"/>
    <w:rsid w:val="009F3389"/>
    <w:rsid w:val="009F69F9"/>
    <w:rsid w:val="00A02247"/>
    <w:rsid w:val="00A2199D"/>
    <w:rsid w:val="00A35F7A"/>
    <w:rsid w:val="00A557CB"/>
    <w:rsid w:val="00A60844"/>
    <w:rsid w:val="00A626E2"/>
    <w:rsid w:val="00A63E0E"/>
    <w:rsid w:val="00A72639"/>
    <w:rsid w:val="00A910EA"/>
    <w:rsid w:val="00A91F53"/>
    <w:rsid w:val="00A9259A"/>
    <w:rsid w:val="00AB328B"/>
    <w:rsid w:val="00AC4E07"/>
    <w:rsid w:val="00AE03D8"/>
    <w:rsid w:val="00AE2337"/>
    <w:rsid w:val="00AE42F9"/>
    <w:rsid w:val="00AE4DBB"/>
    <w:rsid w:val="00AF2643"/>
    <w:rsid w:val="00B00F4A"/>
    <w:rsid w:val="00B125F6"/>
    <w:rsid w:val="00B140C9"/>
    <w:rsid w:val="00B151C5"/>
    <w:rsid w:val="00B25D63"/>
    <w:rsid w:val="00B307F8"/>
    <w:rsid w:val="00B41F31"/>
    <w:rsid w:val="00B4593A"/>
    <w:rsid w:val="00B60E94"/>
    <w:rsid w:val="00B74F6E"/>
    <w:rsid w:val="00B76DFF"/>
    <w:rsid w:val="00BA2654"/>
    <w:rsid w:val="00BA6C3F"/>
    <w:rsid w:val="00BF292F"/>
    <w:rsid w:val="00C128CB"/>
    <w:rsid w:val="00C21A36"/>
    <w:rsid w:val="00C23351"/>
    <w:rsid w:val="00C31E4C"/>
    <w:rsid w:val="00C44581"/>
    <w:rsid w:val="00C5375B"/>
    <w:rsid w:val="00C55016"/>
    <w:rsid w:val="00C63627"/>
    <w:rsid w:val="00C6625C"/>
    <w:rsid w:val="00C71A28"/>
    <w:rsid w:val="00C77C30"/>
    <w:rsid w:val="00C83EC2"/>
    <w:rsid w:val="00C865E4"/>
    <w:rsid w:val="00CC172C"/>
    <w:rsid w:val="00CC3536"/>
    <w:rsid w:val="00CD7AD0"/>
    <w:rsid w:val="00CE100D"/>
    <w:rsid w:val="00CE6D3E"/>
    <w:rsid w:val="00CF71C8"/>
    <w:rsid w:val="00D15F58"/>
    <w:rsid w:val="00D2784E"/>
    <w:rsid w:val="00D462A6"/>
    <w:rsid w:val="00D46CBB"/>
    <w:rsid w:val="00D50DDD"/>
    <w:rsid w:val="00D52498"/>
    <w:rsid w:val="00D639AB"/>
    <w:rsid w:val="00D6456E"/>
    <w:rsid w:val="00D6687E"/>
    <w:rsid w:val="00D66BC4"/>
    <w:rsid w:val="00D67A89"/>
    <w:rsid w:val="00D85FBD"/>
    <w:rsid w:val="00D918D7"/>
    <w:rsid w:val="00DA035F"/>
    <w:rsid w:val="00DA5A5F"/>
    <w:rsid w:val="00DC2090"/>
    <w:rsid w:val="00DD791E"/>
    <w:rsid w:val="00DE058D"/>
    <w:rsid w:val="00DE0754"/>
    <w:rsid w:val="00DE6F26"/>
    <w:rsid w:val="00E043A0"/>
    <w:rsid w:val="00E10184"/>
    <w:rsid w:val="00E12D61"/>
    <w:rsid w:val="00E16305"/>
    <w:rsid w:val="00E237C5"/>
    <w:rsid w:val="00E27CE6"/>
    <w:rsid w:val="00E340A1"/>
    <w:rsid w:val="00E46238"/>
    <w:rsid w:val="00E5455A"/>
    <w:rsid w:val="00E568BF"/>
    <w:rsid w:val="00E62492"/>
    <w:rsid w:val="00E66555"/>
    <w:rsid w:val="00E72D28"/>
    <w:rsid w:val="00E77538"/>
    <w:rsid w:val="00E77FA0"/>
    <w:rsid w:val="00E8793D"/>
    <w:rsid w:val="00EA2834"/>
    <w:rsid w:val="00EA2F6C"/>
    <w:rsid w:val="00EC7F51"/>
    <w:rsid w:val="00ED2388"/>
    <w:rsid w:val="00ED7706"/>
    <w:rsid w:val="00EE3BCB"/>
    <w:rsid w:val="00EF19DC"/>
    <w:rsid w:val="00F129A7"/>
    <w:rsid w:val="00F14707"/>
    <w:rsid w:val="00F16F4F"/>
    <w:rsid w:val="00F17F74"/>
    <w:rsid w:val="00F31F4F"/>
    <w:rsid w:val="00F41DE4"/>
    <w:rsid w:val="00F42E0A"/>
    <w:rsid w:val="00F4358A"/>
    <w:rsid w:val="00F5387E"/>
    <w:rsid w:val="00F6078D"/>
    <w:rsid w:val="00F72B56"/>
    <w:rsid w:val="00F740B9"/>
    <w:rsid w:val="00F76AC0"/>
    <w:rsid w:val="00F76EFE"/>
    <w:rsid w:val="00F82C69"/>
    <w:rsid w:val="00F830C0"/>
    <w:rsid w:val="00F858CA"/>
    <w:rsid w:val="00F865E4"/>
    <w:rsid w:val="00F96BE1"/>
    <w:rsid w:val="00FA45B3"/>
    <w:rsid w:val="00FB0551"/>
    <w:rsid w:val="00FB53DB"/>
    <w:rsid w:val="00FC276E"/>
    <w:rsid w:val="00FD484C"/>
    <w:rsid w:val="00FD5305"/>
    <w:rsid w:val="00FF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EF03C8"/>
  <w15:docId w15:val="{8B011BD0-9876-4991-8DA6-B1014040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99D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96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GB"/>
    </w:rPr>
  </w:style>
  <w:style w:type="paragraph" w:styleId="Heading2">
    <w:name w:val="heading 2"/>
    <w:basedOn w:val="Normal"/>
    <w:next w:val="Normal"/>
    <w:qFormat/>
    <w:rsid w:val="00A2199D"/>
    <w:pPr>
      <w:keepNext/>
      <w:tabs>
        <w:tab w:val="left" w:pos="-180"/>
        <w:tab w:val="right" w:pos="1980"/>
        <w:tab w:val="left" w:pos="2160"/>
        <w:tab w:val="left" w:pos="4320"/>
      </w:tabs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9196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">
    <w:name w:val="letter"/>
    <w:basedOn w:val="Normal"/>
    <w:rsid w:val="00A2199D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Title">
    <w:name w:val="Title"/>
    <w:basedOn w:val="Normal"/>
    <w:link w:val="TitleChar"/>
    <w:qFormat/>
    <w:rsid w:val="00A2199D"/>
    <w:pPr>
      <w:jc w:val="center"/>
    </w:pPr>
    <w:rPr>
      <w:b/>
      <w:bCs/>
      <w:sz w:val="24"/>
      <w:u w:val="single"/>
    </w:rPr>
  </w:style>
  <w:style w:type="paragraph" w:styleId="Caption">
    <w:name w:val="caption"/>
    <w:basedOn w:val="Normal"/>
    <w:next w:val="Normal"/>
    <w:qFormat/>
    <w:rsid w:val="00A2199D"/>
    <w:pPr>
      <w:jc w:val="center"/>
    </w:pPr>
    <w:rPr>
      <w:b/>
      <w:sz w:val="28"/>
    </w:rPr>
  </w:style>
  <w:style w:type="paragraph" w:styleId="Header">
    <w:name w:val="header"/>
    <w:basedOn w:val="Normal"/>
    <w:link w:val="HeaderChar"/>
    <w:rsid w:val="00A2199D"/>
    <w:pPr>
      <w:tabs>
        <w:tab w:val="center" w:pos="4320"/>
        <w:tab w:val="right" w:pos="8640"/>
      </w:tabs>
    </w:pPr>
    <w:rPr>
      <w:rFonts w:ascii="Times" w:eastAsia="Times" w:hAnsi="Times"/>
      <w:sz w:val="24"/>
    </w:rPr>
  </w:style>
  <w:style w:type="character" w:styleId="Hyperlink">
    <w:name w:val="Hyperlink"/>
    <w:rsid w:val="00A2199D"/>
    <w:rPr>
      <w:color w:val="003366"/>
      <w:u w:val="single"/>
    </w:rPr>
  </w:style>
  <w:style w:type="paragraph" w:styleId="Footer">
    <w:name w:val="footer"/>
    <w:basedOn w:val="Normal"/>
    <w:rsid w:val="00A2199D"/>
    <w:pPr>
      <w:tabs>
        <w:tab w:val="center" w:pos="4153"/>
        <w:tab w:val="right" w:pos="8306"/>
      </w:tabs>
    </w:pPr>
  </w:style>
  <w:style w:type="paragraph" w:customStyle="1" w:styleId="UNFPAAddress">
    <w:name w:val="UNFPA Address"/>
    <w:basedOn w:val="Footer"/>
    <w:next w:val="Footer"/>
    <w:rsid w:val="009C12A0"/>
    <w:pPr>
      <w:tabs>
        <w:tab w:val="clear" w:pos="4153"/>
        <w:tab w:val="clear" w:pos="830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9C12A0"/>
  </w:style>
  <w:style w:type="paragraph" w:styleId="BalloonText">
    <w:name w:val="Balloon Text"/>
    <w:basedOn w:val="Normal"/>
    <w:link w:val="BalloonTextChar"/>
    <w:rsid w:val="00963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63E09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rsid w:val="00C63627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99196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Heading3Char">
    <w:name w:val="Heading 3 Char"/>
    <w:link w:val="Heading3"/>
    <w:semiHidden/>
    <w:rsid w:val="0099196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1Char">
    <w:name w:val="Heading 1 Char"/>
    <w:link w:val="Heading1"/>
    <w:uiPriority w:val="9"/>
    <w:rsid w:val="00991963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BodyText">
    <w:name w:val="Body Text"/>
    <w:basedOn w:val="Normal"/>
    <w:link w:val="BodyTextChar"/>
    <w:unhideWhenUsed/>
    <w:rsid w:val="00991963"/>
    <w:pPr>
      <w:tabs>
        <w:tab w:val="left" w:pos="540"/>
      </w:tabs>
      <w:spacing w:line="280" w:lineRule="exact"/>
    </w:pPr>
    <w:rPr>
      <w:rFonts w:ascii="Times" w:eastAsia="Times" w:hAnsi="Times"/>
      <w:sz w:val="22"/>
    </w:rPr>
  </w:style>
  <w:style w:type="character" w:customStyle="1" w:styleId="BodyTextChar">
    <w:name w:val="Body Text Char"/>
    <w:link w:val="BodyText"/>
    <w:rsid w:val="00991963"/>
    <w:rPr>
      <w:rFonts w:ascii="Times" w:eastAsia="Times" w:hAnsi="Times"/>
      <w:sz w:val="22"/>
      <w:lang w:val="en-US" w:eastAsia="en-US"/>
    </w:rPr>
  </w:style>
  <w:style w:type="table" w:styleId="TableGrid">
    <w:name w:val="Table Grid"/>
    <w:basedOn w:val="TableNormal"/>
    <w:uiPriority w:val="59"/>
    <w:rsid w:val="00991963"/>
    <w:rPr>
      <w:rFonts w:ascii="Calibri" w:eastAsia="Calibri" w:hAnsi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1">
    <w:name w:val="Figure_1"/>
    <w:link w:val="Figure1Char"/>
    <w:autoRedefine/>
    <w:rsid w:val="004B579A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Calibri" w:hAnsi="Calibri"/>
      <w:bCs/>
      <w:sz w:val="22"/>
      <w:szCs w:val="22"/>
      <w:lang w:eastAsia="en-US"/>
    </w:rPr>
  </w:style>
  <w:style w:type="character" w:customStyle="1" w:styleId="Figure1Char">
    <w:name w:val="Figure_1 Char"/>
    <w:link w:val="Figure1"/>
    <w:locked/>
    <w:rsid w:val="004B579A"/>
    <w:rPr>
      <w:rFonts w:ascii="Calibri" w:hAnsi="Calibri"/>
      <w:bCs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782483"/>
  </w:style>
  <w:style w:type="character" w:customStyle="1" w:styleId="FootnoteTextChar">
    <w:name w:val="Footnote Text Char"/>
    <w:link w:val="FootnoteText"/>
    <w:rsid w:val="00782483"/>
    <w:rPr>
      <w:lang w:val="en-US" w:eastAsia="en-US"/>
    </w:rPr>
  </w:style>
  <w:style w:type="character" w:styleId="FootnoteReference">
    <w:name w:val="footnote reference"/>
    <w:rsid w:val="0078248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2E4A31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2E4A31"/>
    <w:rPr>
      <w:sz w:val="22"/>
      <w:lang w:val="en-US"/>
    </w:rPr>
  </w:style>
  <w:style w:type="character" w:styleId="CommentReference">
    <w:name w:val="annotation reference"/>
    <w:uiPriority w:val="99"/>
    <w:rsid w:val="002E4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E4A31"/>
  </w:style>
  <w:style w:type="character" w:customStyle="1" w:styleId="CommentTextChar">
    <w:name w:val="Comment Text Char"/>
    <w:link w:val="CommentText"/>
    <w:uiPriority w:val="99"/>
    <w:rsid w:val="002E4A3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E4A31"/>
    <w:rPr>
      <w:b/>
      <w:bCs/>
    </w:rPr>
  </w:style>
  <w:style w:type="character" w:customStyle="1" w:styleId="CommentSubjectChar">
    <w:name w:val="Comment Subject Char"/>
    <w:link w:val="CommentSubject"/>
    <w:rsid w:val="002E4A31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000C07"/>
    <w:rPr>
      <w:lang w:val="en-US" w:eastAsia="en-US"/>
    </w:rPr>
  </w:style>
  <w:style w:type="character" w:customStyle="1" w:styleId="TitleChar">
    <w:name w:val="Title Char"/>
    <w:link w:val="Title"/>
    <w:locked/>
    <w:rsid w:val="006F59E9"/>
    <w:rPr>
      <w:b/>
      <w:bCs/>
      <w:sz w:val="24"/>
      <w:u w:val="single"/>
      <w:lang w:val="en-US" w:eastAsia="en-US"/>
    </w:rPr>
  </w:style>
  <w:style w:type="character" w:styleId="PlaceholderText">
    <w:name w:val="Placeholder Text"/>
    <w:uiPriority w:val="99"/>
    <w:semiHidden/>
    <w:rsid w:val="000275EF"/>
    <w:rPr>
      <w:color w:val="808080"/>
    </w:rPr>
  </w:style>
  <w:style w:type="character" w:customStyle="1" w:styleId="HeaderChar">
    <w:name w:val="Header Char"/>
    <w:basedOn w:val="DefaultParagraphFont"/>
    <w:link w:val="Header"/>
    <w:rsid w:val="008213F0"/>
    <w:rPr>
      <w:rFonts w:ascii="Times" w:eastAsia="Times" w:hAnsi="Times"/>
      <w:sz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41212B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FB0551"/>
    <w:pPr>
      <w:autoSpaceDE w:val="0"/>
      <w:autoSpaceDN w:val="0"/>
      <w:adjustRightInd w:val="0"/>
    </w:pPr>
    <w:rPr>
      <w:rFonts w:eastAsiaTheme="minorHAnsi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45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4581"/>
    <w:rPr>
      <w:rFonts w:ascii="Courier New" w:hAnsi="Courier New" w:cs="Courier New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2645">
          <w:marLeft w:val="-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044">
          <w:marLeft w:val="-3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a-procurement@unfpa.org" TargetMode="External"/><Relationship Id="rId18" Type="http://schemas.openxmlformats.org/officeDocument/2006/relationships/hyperlink" Target="http://www.unfpa.org/about-procurement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timeanddate.com/worldclock/city.html?n=69" TargetMode="External"/><Relationship Id="rId17" Type="http://schemas.openxmlformats.org/officeDocument/2006/relationships/hyperlink" Target="http://web2.unfpa.org/help/hotline.cfm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://www.unfpa.org/sites/default/files/resource-pdf/UNFPA%20General%20Conditions%20-%20De%20Minimis%20Contracts%20FR_0.pdf" TargetMode="Externa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unfpa.org/resources/fraud-policy-2009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fpa.org/about-us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unfpa.org/sites/default/files/resource-pdf/UNFPA%20General%20Conditions%20-%20De%20Minimis%20Contracts%20SP_0.pdf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unfpa.org/about-procuremen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hyperlink" Target="http://www.unfpa.org/resources/unfpa-general-conditions-de-minimis-contract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reasury.un.or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633510EAC649B083A4B7475792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30290-2805-4D3D-BED7-09EFE690B3B2}"/>
      </w:docPartPr>
      <w:docPartBody>
        <w:p w:rsidR="004B1F66" w:rsidRDefault="001541A1" w:rsidP="001541A1">
          <w:pPr>
            <w:pStyle w:val="24633510EAC649B083A4B74757924CA0"/>
          </w:pPr>
          <w:r w:rsidRPr="004F557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1A1"/>
    <w:rsid w:val="00066762"/>
    <w:rsid w:val="001541A1"/>
    <w:rsid w:val="001C1D62"/>
    <w:rsid w:val="001D6777"/>
    <w:rsid w:val="002132CA"/>
    <w:rsid w:val="002509DB"/>
    <w:rsid w:val="00266D35"/>
    <w:rsid w:val="00294F91"/>
    <w:rsid w:val="003F5274"/>
    <w:rsid w:val="00446552"/>
    <w:rsid w:val="004B1F66"/>
    <w:rsid w:val="004C164B"/>
    <w:rsid w:val="0058047E"/>
    <w:rsid w:val="006A36A0"/>
    <w:rsid w:val="00817D69"/>
    <w:rsid w:val="008B66A4"/>
    <w:rsid w:val="00B24A69"/>
    <w:rsid w:val="00B25919"/>
    <w:rsid w:val="00C21BA6"/>
    <w:rsid w:val="00D048E5"/>
    <w:rsid w:val="00D93139"/>
    <w:rsid w:val="00DB2569"/>
    <w:rsid w:val="00F25842"/>
    <w:rsid w:val="00F560BC"/>
    <w:rsid w:val="00F77E67"/>
    <w:rsid w:val="00FD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41A1"/>
    <w:rPr>
      <w:color w:val="808080"/>
    </w:rPr>
  </w:style>
  <w:style w:type="paragraph" w:customStyle="1" w:styleId="24633510EAC649B083A4B74757924CA0">
    <w:name w:val="24633510EAC649B083A4B74757924CA0"/>
    <w:rsid w:val="001541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9625740F6014DA90CA5C6AF4E9A5C" ma:contentTypeVersion="16" ma:contentTypeDescription="Create a new document." ma:contentTypeScope="" ma:versionID="da38eaf609d7297fd09b78b873233e83">
  <xsd:schema xmlns:xsd="http://www.w3.org/2001/XMLSchema" xmlns:xs="http://www.w3.org/2001/XMLSchema" xmlns:p="http://schemas.microsoft.com/office/2006/metadata/properties" xmlns:ns2="c089e736-cad0-4afe-aaaf-80b0b9940c83" xmlns:ns3="cb17e6db-5a73-4388-ac0d-fefc40c4d491" xmlns:ns4="5852a15d-fa76-4505-bf72-870e9661a824" xmlns:ns5="afb70849-55a1-499e-99ee-5ad5de2b0291" targetNamespace="http://schemas.microsoft.com/office/2006/metadata/properties" ma:root="true" ma:fieldsID="64800246173c61bd64848d8f58700fb2" ns2:_="" ns3:_="" ns4:_="" ns5:_="">
    <xsd:import namespace="c089e736-cad0-4afe-aaaf-80b0b9940c83"/>
    <xsd:import namespace="cb17e6db-5a73-4388-ac0d-fefc40c4d491"/>
    <xsd:import namespace="5852a15d-fa76-4505-bf72-870e9661a824"/>
    <xsd:import namespace="afb70849-55a1-499e-99ee-5ad5de2b0291"/>
    <xsd:element name="properties">
      <xsd:complexType>
        <xsd:sequence>
          <xsd:element name="documentManagement">
            <xsd:complexType>
              <xsd:all>
                <xsd:element ref="ns2:UNFPA_Responsible" minOccurs="0"/>
                <xsd:element ref="ns3:Delegated_x0020_to" minOccurs="0"/>
                <xsd:element ref="ns2:UNFPA_NextRevisionDate" minOccurs="0"/>
                <xsd:element ref="ns4:UNFPA_NextRevisionCycle"/>
                <xsd:element ref="ns2:ge06872a504f4acca5c9cc570571a383" minOccurs="0"/>
                <xsd:element ref="ns5:TaxCatchAll" minOccurs="0"/>
                <xsd:element ref="ns2:k64d3d405fbe456db5cf2d4cdca728c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9e736-cad0-4afe-aaaf-80b0b9940c83" elementFormDefault="qualified">
    <xsd:import namespace="http://schemas.microsoft.com/office/2006/documentManagement/types"/>
    <xsd:import namespace="http://schemas.microsoft.com/office/infopath/2007/PartnerControls"/>
    <xsd:element name="UNFPA_Responsible" ma:index="3" nillable="true" ma:displayName="UNFPA_Responsible" ma:list="UserInfo" ma:SharePointGroup="0" ma:internalName="UNFPA_Responsibl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FPA_NextRevisionDate" ma:index="5" nillable="true" ma:displayName="UNFPA_NextRevisionDate" ma:format="DateOnly" ma:internalName="UNFPA_NextRevisionDate">
      <xsd:simpleType>
        <xsd:restriction base="dms:DateTime"/>
      </xsd:simpleType>
    </xsd:element>
    <xsd:element name="ge06872a504f4acca5c9cc570571a383" ma:index="10" nillable="true" ma:taxonomy="true" ma:internalName="ge06872a504f4acca5c9cc570571a383" ma:taxonomyFieldName="UNFPA_DocumentType" ma:displayName="UNFPA_DocumentType" ma:indexed="true" ma:readOnly="false" ma:default="" ma:fieldId="{0e06872a-504f-4acc-a5c9-cc570571a383}" ma:sspId="792c970e-b18c-4b21-b89f-53d84587c75f" ma:termSetId="d4f8f879-3005-4b99-ba31-b3e90fddf72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4d3d405fbe456db5cf2d4cdca728c7" ma:index="12" nillable="true" ma:taxonomy="true" ma:internalName="k64d3d405fbe456db5cf2d4cdca728c7" ma:taxonomyFieldName="UPFPA_Language" ma:displayName="UPFPA_Language" ma:indexed="true" ma:readOnly="false" ma:default="" ma:fieldId="{464d3d40-5fbe-456d-b5cf-2d4cdca728c7}" ma:sspId="792c970e-b18c-4b21-b89f-53d84587c75f" ma:termSetId="02ed1611-5d33-41c0-bacb-75eeb4f17eb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7e6db-5a73-4388-ac0d-fefc40c4d491" elementFormDefault="qualified">
    <xsd:import namespace="http://schemas.microsoft.com/office/2006/documentManagement/types"/>
    <xsd:import namespace="http://schemas.microsoft.com/office/infopath/2007/PartnerControls"/>
    <xsd:element name="Delegated_x0020_to" ma:index="4" nillable="true" ma:displayName="Delegated To" ma:description="This is to assign responsibility to specific management in PSB which they then can delegate to another in their team if need be" ma:internalName="Delegated_x0020_t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2a15d-fa76-4505-bf72-870e9661a824" elementFormDefault="qualified">
    <xsd:import namespace="http://schemas.microsoft.com/office/2006/documentManagement/types"/>
    <xsd:import namespace="http://schemas.microsoft.com/office/infopath/2007/PartnerControls"/>
    <xsd:element name="UNFPA_NextRevisionCycle" ma:index="6" ma:displayName="UNFPA_NextRevisionCycle" ma:default="Update as needed" ma:format="Dropdown" ma:internalName="UNFPA_NextRevisionCycle">
      <xsd:simpleType>
        <xsd:restriction base="dms:Choice">
          <xsd:enumeration value="Update as needed"/>
          <xsd:enumeration value="Monthly"/>
          <xsd:enumeration value="Quarterly"/>
          <xsd:enumeration value="Half-Yearly"/>
          <xsd:enumeration value="Yearl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70849-55a1-499e-99ee-5ad5de2b0291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5de6ece3-822d-4a24-a920-ed4366d60187}" ma:internalName="TaxCatchAll" ma:showField="CatchAllData" ma:web="66e94f51-3e98-4f10-8bd6-9c355ecf63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FPA_NextRevisionDate xmlns="c089e736-cad0-4afe-aaaf-80b0b9940c83" xsi:nil="true"/>
    <UNFPA_Responsible xmlns="c089e736-cad0-4afe-aaaf-80b0b9940c83">
      <UserInfo>
        <DisplayName>Ingegerd Nordin</DisplayName>
        <AccountId>41</AccountId>
        <AccountType/>
      </UserInfo>
    </UNFPA_Responsible>
    <ge06872a504f4acca5c9cc570571a383 xmlns="c089e736-cad0-4afe-aaaf-80b0b9940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88a86ba0-78ce-4642-9c94-ba93c8025277</TermId>
        </TermInfo>
      </Terms>
    </ge06872a504f4acca5c9cc570571a383>
    <UNFPA_NextRevisionCycle xmlns="5852a15d-fa76-4505-bf72-870e9661a824">Update as needed</UNFPA_NextRevisionCycle>
    <Delegated_x0020_to xmlns="cb17e6db-5a73-4388-ac0d-fefc40c4d491" xsi:nil="true"/>
    <k64d3d405fbe456db5cf2d4cdca728c7 xmlns="c089e736-cad0-4afe-aaaf-80b0b9940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516f81f3-df0e-464d-825f-d58835f0e5c7</TermId>
        </TermInfo>
      </Terms>
    </k64d3d405fbe456db5cf2d4cdca728c7>
    <TaxCatchAll xmlns="afb70849-55a1-499e-99ee-5ad5de2b0291">
      <Value>7</Value>
      <Value>6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9076-751C-4D5E-BDC3-E93CF97F3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89e736-cad0-4afe-aaaf-80b0b9940c83"/>
    <ds:schemaRef ds:uri="cb17e6db-5a73-4388-ac0d-fefc40c4d491"/>
    <ds:schemaRef ds:uri="5852a15d-fa76-4505-bf72-870e9661a824"/>
    <ds:schemaRef ds:uri="afb70849-55a1-499e-99ee-5ad5de2b0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487D18-DF46-4C29-A68E-7F5BE17493C1}">
  <ds:schemaRefs>
    <ds:schemaRef ds:uri="http://schemas.microsoft.com/office/2006/metadata/properties"/>
    <ds:schemaRef ds:uri="http://schemas.microsoft.com/office/infopath/2007/PartnerControls"/>
    <ds:schemaRef ds:uri="c089e736-cad0-4afe-aaaf-80b0b9940c83"/>
    <ds:schemaRef ds:uri="5852a15d-fa76-4505-bf72-870e9661a824"/>
    <ds:schemaRef ds:uri="cb17e6db-5a73-4388-ac0d-fefc40c4d491"/>
    <ds:schemaRef ds:uri="afb70849-55a1-499e-99ee-5ad5de2b0291"/>
  </ds:schemaRefs>
</ds:datastoreItem>
</file>

<file path=customXml/itemProps3.xml><?xml version="1.0" encoding="utf-8"?>
<ds:datastoreItem xmlns:ds="http://schemas.openxmlformats.org/officeDocument/2006/customXml" ds:itemID="{C1E73326-C979-4131-8F1F-075B776E92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32117-127C-4891-98B2-57127F5F1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10951</Words>
  <Characters>6243</Characters>
  <Application>Microsoft Office Word</Application>
  <DocSecurity>0</DocSecurity>
  <Lines>52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United Nations Population Fund, UNFPA</vt:lpstr>
      <vt:lpstr>United Nations Population Fund, UNFPA</vt:lpstr>
    </vt:vector>
  </TitlesOfParts>
  <Company>UNDP/IAPSO</Company>
  <LinksUpToDate>false</LinksUpToDate>
  <CharactersWithSpaces>17160</CharactersWithSpaces>
  <SharedDoc>false</SharedDoc>
  <HLinks>
    <vt:vector size="54" baseType="variant">
      <vt:variant>
        <vt:i4>6815763</vt:i4>
      </vt:variant>
      <vt:variant>
        <vt:i4>21</vt:i4>
      </vt:variant>
      <vt:variant>
        <vt:i4>0</vt:i4>
      </vt:variant>
      <vt:variant>
        <vt:i4>5</vt:i4>
      </vt:variant>
      <vt:variant>
        <vt:lpwstr>http://www.unfpa.org/sites/default/files/resource-pdf/UNFPA General Conditions - De Minimis Contracts FR_0.pdf</vt:lpwstr>
      </vt:variant>
      <vt:variant>
        <vt:lpwstr/>
      </vt:variant>
      <vt:variant>
        <vt:i4>6946822</vt:i4>
      </vt:variant>
      <vt:variant>
        <vt:i4>18</vt:i4>
      </vt:variant>
      <vt:variant>
        <vt:i4>0</vt:i4>
      </vt:variant>
      <vt:variant>
        <vt:i4>5</vt:i4>
      </vt:variant>
      <vt:variant>
        <vt:lpwstr>http://www.unfpa.org/sites/default/files/resource-pdf/UNFPA General Conditions - De Minimis Contracts SP_0.pdf</vt:lpwstr>
      </vt:variant>
      <vt:variant>
        <vt:lpwstr/>
      </vt:variant>
      <vt:variant>
        <vt:i4>589840</vt:i4>
      </vt:variant>
      <vt:variant>
        <vt:i4>15</vt:i4>
      </vt:variant>
      <vt:variant>
        <vt:i4>0</vt:i4>
      </vt:variant>
      <vt:variant>
        <vt:i4>5</vt:i4>
      </vt:variant>
      <vt:variant>
        <vt:lpwstr>http://www.unfpa.org/resources/unfpa-general-conditions-de-minimis-contracts</vt:lpwstr>
      </vt:variant>
      <vt:variant>
        <vt:lpwstr/>
      </vt:variant>
      <vt:variant>
        <vt:i4>7733290</vt:i4>
      </vt:variant>
      <vt:variant>
        <vt:i4>12</vt:i4>
      </vt:variant>
      <vt:variant>
        <vt:i4>0</vt:i4>
      </vt:variant>
      <vt:variant>
        <vt:i4>5</vt:i4>
      </vt:variant>
      <vt:variant>
        <vt:lpwstr>http://web2.unfpa.org/help/hotline.cfm</vt:lpwstr>
      </vt:variant>
      <vt:variant>
        <vt:lpwstr/>
      </vt:variant>
      <vt:variant>
        <vt:i4>393256</vt:i4>
      </vt:variant>
      <vt:variant>
        <vt:i4>9</vt:i4>
      </vt:variant>
      <vt:variant>
        <vt:i4>0</vt:i4>
      </vt:variant>
      <vt:variant>
        <vt:i4>5</vt:i4>
      </vt:variant>
      <vt:variant>
        <vt:lpwstr>mailto:procurement@unfpa.org</vt:lpwstr>
      </vt:variant>
      <vt:variant>
        <vt:lpwstr/>
      </vt:variant>
      <vt:variant>
        <vt:i4>720988</vt:i4>
      </vt:variant>
      <vt:variant>
        <vt:i4>6</vt:i4>
      </vt:variant>
      <vt:variant>
        <vt:i4>0</vt:i4>
      </vt:variant>
      <vt:variant>
        <vt:i4>5</vt:i4>
      </vt:variant>
      <vt:variant>
        <vt:lpwstr>http://www.unfpa.org/public/home/procurement/pid/8864</vt:lpwstr>
      </vt:variant>
      <vt:variant>
        <vt:lpwstr/>
      </vt:variant>
      <vt:variant>
        <vt:i4>6160391</vt:i4>
      </vt:variant>
      <vt:variant>
        <vt:i4>3</vt:i4>
      </vt:variant>
      <vt:variant>
        <vt:i4>0</vt:i4>
      </vt:variant>
      <vt:variant>
        <vt:i4>5</vt:i4>
      </vt:variant>
      <vt:variant>
        <vt:lpwstr>http://www.unfpa.org/about-us</vt:lpwstr>
      </vt:variant>
      <vt:variant>
        <vt:lpwstr/>
      </vt:variant>
      <vt:variant>
        <vt:i4>7077895</vt:i4>
      </vt:variant>
      <vt:variant>
        <vt:i4>0</vt:i4>
      </vt:variant>
      <vt:variant>
        <vt:i4>0</vt:i4>
      </vt:variant>
      <vt:variant>
        <vt:i4>5</vt:i4>
      </vt:variant>
      <vt:variant>
        <vt:lpwstr>\\fileserver02\unfpa\Procurement\31. SPC\5. SOP &amp; Templates\3. Tender Process\RFP\ToR guidelines FINAL.doc</vt:lpwstr>
      </vt:variant>
      <vt:variant>
        <vt:lpwstr/>
      </vt:variant>
      <vt:variant>
        <vt:i4>5374033</vt:i4>
      </vt:variant>
      <vt:variant>
        <vt:i4>0</vt:i4>
      </vt:variant>
      <vt:variant>
        <vt:i4>0</vt:i4>
      </vt:variant>
      <vt:variant>
        <vt:i4>5</vt:i4>
      </vt:variant>
      <vt:variant>
        <vt:lpwstr>http://www.timeanddate.com/worldclock/city.html?n=69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 Population Fund, UNFPA</dc:title>
  <dc:creator>Monica Lay</dc:creator>
  <cp:lastModifiedBy>Svitlana Nosach</cp:lastModifiedBy>
  <cp:revision>7</cp:revision>
  <cp:lastPrinted>2019-10-04T11:36:00Z</cp:lastPrinted>
  <dcterms:created xsi:type="dcterms:W3CDTF">2021-09-13T10:14:00Z</dcterms:created>
  <dcterms:modified xsi:type="dcterms:W3CDTF">2021-09-13T13:30:00Z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PFPA_Language">
    <vt:lpwstr>6;#English|516f81f3-df0e-464d-825f-d58835f0e5c7</vt:lpwstr>
  </property>
  <property fmtid="{D5CDD505-2E9C-101B-9397-08002B2CF9AE}" pid="3" name="ContentTypeId">
    <vt:lpwstr>0x010100FA09625740F6014DA90CA5C6AF4E9A5C</vt:lpwstr>
  </property>
  <property fmtid="{D5CDD505-2E9C-101B-9397-08002B2CF9AE}" pid="4" name="UNFPA_DocumentType">
    <vt:lpwstr>7;#Template|88a86ba0-78ce-4642-9c94-ba93c8025277</vt:lpwstr>
  </property>
</Properties>
</file>