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D248F" w14:textId="77777777" w:rsidR="001C3C44" w:rsidRPr="005E6DDF" w:rsidRDefault="001C3C44" w:rsidP="00535A1A">
      <w:pPr>
        <w:tabs>
          <w:tab w:val="left" w:pos="5400"/>
        </w:tabs>
        <w:jc w:val="right"/>
        <w:rPr>
          <w:rFonts w:asciiTheme="minorHAnsi" w:hAnsiTheme="minorHAnsi" w:cstheme="minorHAnsi"/>
        </w:rPr>
      </w:pPr>
    </w:p>
    <w:p w14:paraId="21A03640" w14:textId="77777777" w:rsidR="00535A1A" w:rsidRPr="005E6DDF" w:rsidRDefault="00535A1A" w:rsidP="00535A1A">
      <w:pPr>
        <w:tabs>
          <w:tab w:val="left" w:pos="5400"/>
        </w:tabs>
        <w:jc w:val="right"/>
        <w:rPr>
          <w:rFonts w:asciiTheme="minorHAnsi" w:hAnsiTheme="minorHAnsi" w:cstheme="minorHAnsi"/>
        </w:rPr>
      </w:pPr>
      <w:r w:rsidRPr="005E6DDF">
        <w:rPr>
          <w:rFonts w:asciiTheme="minorHAnsi" w:hAnsiTheme="minorHAnsi" w:cstheme="minorHAnsi"/>
        </w:rPr>
        <w:t xml:space="preserve">Дата: </w:t>
      </w:r>
      <w:r w:rsidR="00BF1488" w:rsidRPr="005E6DDF">
        <w:rPr>
          <w:rFonts w:asciiTheme="minorHAnsi" w:hAnsiTheme="minorHAnsi" w:cstheme="minorHAnsi"/>
        </w:rPr>
        <w:t>1</w:t>
      </w:r>
      <w:r w:rsidR="00B5507B">
        <w:rPr>
          <w:rFonts w:asciiTheme="minorHAnsi" w:hAnsiTheme="minorHAnsi" w:cstheme="minorHAnsi"/>
        </w:rPr>
        <w:t>8</w:t>
      </w:r>
      <w:r w:rsidR="00833B57" w:rsidRPr="005E6DDF">
        <w:rPr>
          <w:rFonts w:asciiTheme="minorHAnsi" w:hAnsiTheme="minorHAnsi" w:cstheme="minorHAnsi"/>
        </w:rPr>
        <w:t xml:space="preserve"> вересня </w:t>
      </w:r>
      <w:r w:rsidR="001C3C44" w:rsidRPr="005E6DDF">
        <w:rPr>
          <w:rFonts w:asciiTheme="minorHAnsi" w:hAnsiTheme="minorHAnsi" w:cstheme="minorHAnsi"/>
        </w:rPr>
        <w:t>2020</w:t>
      </w:r>
    </w:p>
    <w:p w14:paraId="1A4E06D9" w14:textId="77777777" w:rsidR="00535A1A" w:rsidRPr="005E6DDF" w:rsidRDefault="00535A1A" w:rsidP="00535A1A">
      <w:pPr>
        <w:tabs>
          <w:tab w:val="left" w:pos="-180"/>
          <w:tab w:val="right" w:pos="1980"/>
          <w:tab w:val="left" w:pos="2160"/>
          <w:tab w:val="left" w:pos="4320"/>
        </w:tabs>
        <w:rPr>
          <w:rFonts w:asciiTheme="minorHAnsi" w:hAnsiTheme="minorHAnsi" w:cstheme="minorHAnsi"/>
          <w:b/>
        </w:rPr>
      </w:pPr>
      <w:r w:rsidRPr="005E6DDF">
        <w:rPr>
          <w:rFonts w:asciiTheme="minorHAnsi" w:hAnsiTheme="minorHAnsi" w:cstheme="minorHAnsi"/>
          <w:b/>
        </w:rPr>
        <w:t>Затверджено:</w:t>
      </w:r>
    </w:p>
    <w:p w14:paraId="3E698541" w14:textId="77777777" w:rsidR="00E4468B" w:rsidRPr="005E6DDF" w:rsidRDefault="00E4468B" w:rsidP="00535A1A">
      <w:pPr>
        <w:tabs>
          <w:tab w:val="left" w:pos="-180"/>
          <w:tab w:val="right" w:pos="1980"/>
          <w:tab w:val="left" w:pos="2160"/>
          <w:tab w:val="left" w:pos="4320"/>
        </w:tabs>
        <w:rPr>
          <w:rFonts w:asciiTheme="minorHAnsi" w:hAnsiTheme="minorHAnsi" w:cstheme="minorHAnsi"/>
          <w:b/>
        </w:rPr>
      </w:pPr>
    </w:p>
    <w:p w14:paraId="7129E0F5" w14:textId="77777777" w:rsidR="00535A1A" w:rsidRPr="005E6DDF" w:rsidRDefault="00535A1A" w:rsidP="00535A1A">
      <w:pPr>
        <w:tabs>
          <w:tab w:val="left" w:pos="-180"/>
          <w:tab w:val="right" w:pos="1980"/>
          <w:tab w:val="left" w:pos="2160"/>
          <w:tab w:val="left" w:pos="4320"/>
        </w:tabs>
        <w:rPr>
          <w:rFonts w:asciiTheme="minorHAnsi" w:hAnsiTheme="minorHAnsi" w:cstheme="minorHAnsi"/>
          <w:b/>
        </w:rPr>
      </w:pPr>
      <w:r w:rsidRPr="005E6DDF">
        <w:rPr>
          <w:rFonts w:asciiTheme="minorHAnsi" w:hAnsiTheme="minorHAnsi" w:cstheme="minorHAnsi"/>
          <w:b/>
        </w:rPr>
        <w:t>Хайме Надаль</w:t>
      </w:r>
    </w:p>
    <w:p w14:paraId="6EA808BE" w14:textId="77777777" w:rsidR="00535A1A" w:rsidRPr="005E6DDF" w:rsidRDefault="00535A1A" w:rsidP="00535A1A">
      <w:pPr>
        <w:tabs>
          <w:tab w:val="left" w:pos="-180"/>
          <w:tab w:val="right" w:pos="1980"/>
          <w:tab w:val="left" w:pos="2160"/>
          <w:tab w:val="left" w:pos="4320"/>
        </w:tabs>
        <w:rPr>
          <w:rFonts w:asciiTheme="minorHAnsi" w:hAnsiTheme="minorHAnsi" w:cstheme="minorHAnsi"/>
          <w:b/>
        </w:rPr>
      </w:pPr>
      <w:r w:rsidRPr="005E6DDF">
        <w:rPr>
          <w:rFonts w:asciiTheme="minorHAnsi" w:hAnsiTheme="minorHAnsi" w:cstheme="minorHAnsi"/>
          <w:b/>
        </w:rPr>
        <w:t>Представник Фонду ООН у галузі народонаселення</w:t>
      </w:r>
      <w:r w:rsidR="00353056" w:rsidRPr="005E6DDF">
        <w:rPr>
          <w:rFonts w:asciiTheme="minorHAnsi" w:hAnsiTheme="minorHAnsi" w:cstheme="minorHAnsi"/>
          <w:b/>
        </w:rPr>
        <w:t xml:space="preserve"> </w:t>
      </w:r>
    </w:p>
    <w:p w14:paraId="3F645709" w14:textId="77777777" w:rsidR="00535A1A" w:rsidRPr="005E6DDF" w:rsidRDefault="00535A1A" w:rsidP="00535A1A">
      <w:pPr>
        <w:tabs>
          <w:tab w:val="left" w:pos="-180"/>
          <w:tab w:val="right" w:pos="1980"/>
          <w:tab w:val="left" w:pos="2160"/>
          <w:tab w:val="left" w:pos="4320"/>
        </w:tabs>
        <w:rPr>
          <w:rFonts w:asciiTheme="minorHAnsi" w:hAnsiTheme="minorHAnsi" w:cstheme="minorHAnsi"/>
          <w:b/>
        </w:rPr>
      </w:pPr>
    </w:p>
    <w:p w14:paraId="076BD169" w14:textId="77777777" w:rsidR="00E4468B" w:rsidRPr="005E6DDF" w:rsidRDefault="00E4468B" w:rsidP="00535A1A">
      <w:pPr>
        <w:jc w:val="center"/>
        <w:rPr>
          <w:rFonts w:asciiTheme="minorHAnsi" w:hAnsiTheme="minorHAnsi" w:cstheme="minorHAnsi"/>
          <w:b/>
        </w:rPr>
      </w:pPr>
    </w:p>
    <w:p w14:paraId="4E4D5427" w14:textId="77777777" w:rsidR="00535A1A" w:rsidRPr="005E6DDF" w:rsidRDefault="00535A1A" w:rsidP="00535A1A">
      <w:pPr>
        <w:jc w:val="center"/>
        <w:rPr>
          <w:rFonts w:asciiTheme="minorHAnsi" w:hAnsiTheme="minorHAnsi" w:cstheme="minorHAnsi"/>
          <w:b/>
        </w:rPr>
      </w:pPr>
      <w:r w:rsidRPr="005E6DDF">
        <w:rPr>
          <w:rFonts w:asciiTheme="minorHAnsi" w:hAnsiTheme="minorHAnsi" w:cstheme="minorHAnsi"/>
          <w:b/>
        </w:rPr>
        <w:t xml:space="preserve">ЗАПИТ НА ПОДАННЯ ПРОПОЗИЦІЙ </w:t>
      </w:r>
    </w:p>
    <w:p w14:paraId="07A2400D" w14:textId="77777777" w:rsidR="00535A1A" w:rsidRPr="005E6DDF" w:rsidRDefault="00535A1A" w:rsidP="00535A1A">
      <w:pPr>
        <w:jc w:val="center"/>
        <w:rPr>
          <w:rFonts w:asciiTheme="minorHAnsi" w:hAnsiTheme="minorHAnsi" w:cstheme="minorHAnsi"/>
          <w:b/>
        </w:rPr>
      </w:pPr>
      <w:r w:rsidRPr="005E6DDF">
        <w:rPr>
          <w:rFonts w:asciiTheme="minorHAnsi" w:hAnsiTheme="minorHAnsi" w:cstheme="minorHAnsi"/>
          <w:b/>
        </w:rPr>
        <w:t>RFQ Nº UNFPA/UKR/RFQ/20/</w:t>
      </w:r>
      <w:r w:rsidR="00833B57" w:rsidRPr="005E6DDF">
        <w:rPr>
          <w:rFonts w:asciiTheme="minorHAnsi" w:hAnsiTheme="minorHAnsi" w:cstheme="minorHAnsi"/>
          <w:b/>
        </w:rPr>
        <w:t>2</w:t>
      </w:r>
      <w:r w:rsidR="00B5507B">
        <w:rPr>
          <w:rFonts w:asciiTheme="minorHAnsi" w:hAnsiTheme="minorHAnsi" w:cstheme="minorHAnsi"/>
          <w:b/>
        </w:rPr>
        <w:t>2</w:t>
      </w:r>
    </w:p>
    <w:p w14:paraId="767FEB11" w14:textId="77777777" w:rsidR="00535A1A" w:rsidRPr="005E6DDF" w:rsidRDefault="00535A1A" w:rsidP="00535A1A">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rPr>
          <w:rFonts w:asciiTheme="minorHAnsi" w:hAnsiTheme="minorHAnsi" w:cstheme="minorHAnsi"/>
        </w:rPr>
      </w:pPr>
      <w:r w:rsidRPr="005E6DDF">
        <w:rPr>
          <w:rFonts w:asciiTheme="minorHAnsi" w:hAnsiTheme="minorHAnsi" w:cstheme="minorHAnsi"/>
        </w:rPr>
        <w:t>Шановні пані / панове,</w:t>
      </w:r>
    </w:p>
    <w:p w14:paraId="2469DBCC" w14:textId="77777777" w:rsidR="00535A1A" w:rsidRPr="005E6DDF" w:rsidRDefault="00535A1A" w:rsidP="00535A1A">
      <w:pPr>
        <w:jc w:val="both"/>
        <w:rPr>
          <w:rFonts w:asciiTheme="minorHAnsi" w:hAnsiTheme="minorHAnsi" w:cstheme="minorHAnsi"/>
        </w:rPr>
      </w:pPr>
      <w:r w:rsidRPr="005E6DDF">
        <w:rPr>
          <w:rFonts w:asciiTheme="minorHAnsi" w:hAnsiTheme="minorHAnsi" w:cstheme="minorHAnsi"/>
        </w:rPr>
        <w:t>Фонд ООН у галузі народонаселення (ФН ООН) запрошує Вас надати цінову пропозицію на наступні послуги:</w:t>
      </w:r>
    </w:p>
    <w:p w14:paraId="0C21D4E3" w14:textId="77777777" w:rsidR="00833B57" w:rsidRPr="005E6DDF" w:rsidRDefault="00B5507B" w:rsidP="00833B57">
      <w:pPr>
        <w:jc w:val="center"/>
        <w:rPr>
          <w:b/>
        </w:rPr>
      </w:pPr>
      <w:r w:rsidRPr="00F13DC6">
        <w:rPr>
          <w:b/>
          <w:lang w:eastAsia="en-GB"/>
        </w:rPr>
        <w:t>СТВОРЕННЯ МОБІЛЬНОГО ДОДАТКУ НА ТЕМУ ДОМАШНЬОГО НАСИЛЬСТВА</w:t>
      </w:r>
    </w:p>
    <w:p w14:paraId="08F0CFA7" w14:textId="77777777" w:rsidR="008100DE" w:rsidRPr="005E6DDF" w:rsidRDefault="008100DE" w:rsidP="008100DE">
      <w:pPr>
        <w:spacing w:after="0" w:line="240" w:lineRule="auto"/>
        <w:jc w:val="center"/>
        <w:rPr>
          <w:rFonts w:asciiTheme="minorHAnsi" w:hAnsiTheme="minorHAnsi" w:cstheme="minorHAnsi"/>
          <w:b/>
        </w:rPr>
      </w:pPr>
    </w:p>
    <w:p w14:paraId="195ADC36" w14:textId="77777777" w:rsidR="00535A1A" w:rsidRPr="005E6DDF" w:rsidRDefault="00535A1A" w:rsidP="00535A1A">
      <w:pPr>
        <w:tabs>
          <w:tab w:val="left" w:pos="-180"/>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rFonts w:asciiTheme="minorHAnsi" w:hAnsiTheme="minorHAnsi" w:cstheme="minorHAnsi"/>
        </w:rPr>
      </w:pPr>
      <w:r w:rsidRPr="005E6DDF">
        <w:rPr>
          <w:rFonts w:asciiTheme="minorHAnsi" w:hAnsiTheme="minorHAnsi" w:cstheme="minorHAnsi"/>
        </w:rPr>
        <w:t>Цей запит відкритий для всіх юридично зареєстрованих компаній в Україні, які можуть надавати належні послуги та володіють правоздатністю постачати/виконувати дані послуги в Україні, або через уповноважених представників.</w:t>
      </w:r>
    </w:p>
    <w:p w14:paraId="4DBED357" w14:textId="77777777" w:rsidR="00E4468B" w:rsidRPr="005E6DDF" w:rsidRDefault="00E4468B" w:rsidP="00535A1A">
      <w:pPr>
        <w:jc w:val="both"/>
        <w:rPr>
          <w:rFonts w:asciiTheme="minorHAnsi" w:hAnsiTheme="minorHAnsi" w:cstheme="minorHAnsi"/>
          <w:b/>
        </w:rPr>
      </w:pPr>
    </w:p>
    <w:p w14:paraId="2CBE94A3" w14:textId="77777777" w:rsidR="00535A1A" w:rsidRPr="005E6DDF" w:rsidRDefault="00535A1A" w:rsidP="00535A1A">
      <w:pPr>
        <w:jc w:val="both"/>
        <w:rPr>
          <w:rFonts w:asciiTheme="minorHAnsi" w:hAnsiTheme="minorHAnsi" w:cstheme="minorHAnsi"/>
          <w:b/>
        </w:rPr>
      </w:pPr>
      <w:r w:rsidRPr="005E6DDF">
        <w:rPr>
          <w:rFonts w:asciiTheme="minorHAnsi" w:hAnsiTheme="minorHAnsi" w:cstheme="minorHAnsi"/>
          <w:b/>
        </w:rPr>
        <w:t>Про UNFPA</w:t>
      </w:r>
    </w:p>
    <w:p w14:paraId="2658F780" w14:textId="77777777" w:rsidR="00535A1A" w:rsidRPr="005E6DDF" w:rsidRDefault="00535A1A" w:rsidP="00535A1A">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rFonts w:asciiTheme="minorHAnsi" w:hAnsiTheme="minorHAnsi" w:cstheme="minorHAnsi"/>
        </w:rPr>
      </w:pPr>
      <w:r w:rsidRPr="005E6DDF">
        <w:rPr>
          <w:rFonts w:asciiTheme="minorHAnsi" w:hAnsiTheme="minorHAnsi" w:cstheme="minorHAnsi"/>
        </w:rPr>
        <w:tab/>
        <w:t xml:space="preserve">UNFPA, Фонд ООН у галузі народонаселення,  є міжнародною агенцію з розвитку, метою котрої є забезпечення і існування такого світу, в якому кожна вагітність бажана, кожні пологи безпечні та кожна молода людина може реалізувати свій потенціал.   </w:t>
      </w:r>
    </w:p>
    <w:p w14:paraId="3E1BAB83" w14:textId="77777777" w:rsidR="00535A1A" w:rsidRPr="005E6DDF" w:rsidRDefault="00535A1A" w:rsidP="00535A1A">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rFonts w:asciiTheme="minorHAnsi" w:hAnsiTheme="minorHAnsi" w:cstheme="minorHAnsi"/>
        </w:rPr>
      </w:pPr>
      <w:r w:rsidRPr="005E6DDF">
        <w:rPr>
          <w:rFonts w:asciiTheme="minorHAnsi" w:hAnsiTheme="minorHAnsi" w:cstheme="minorHAnsi"/>
        </w:rPr>
        <w:tab/>
        <w:t xml:space="preserve">UNFPA є провідною установою ООН, яка сприяє реалізації права кожної жінки, чоловіка та дитини на здорове життя та рівні можливості. Для отримання більш детальної інформації щодо діяльності Фонду, звертайтеся, будь-ласка, до веб-сайту: </w:t>
      </w:r>
      <w:hyperlink r:id="rId9">
        <w:r w:rsidRPr="005E6DDF">
          <w:rPr>
            <w:rFonts w:asciiTheme="minorHAnsi" w:hAnsiTheme="minorHAnsi" w:cstheme="minorHAnsi"/>
            <w:color w:val="0070C0"/>
            <w:u w:val="single"/>
          </w:rPr>
          <w:t>UNFPA about us</w:t>
        </w:r>
      </w:hyperlink>
      <w:r w:rsidRPr="005E6DDF">
        <w:rPr>
          <w:rFonts w:asciiTheme="minorHAnsi" w:hAnsiTheme="minorHAnsi" w:cstheme="minorHAnsi"/>
          <w:color w:val="0070C0"/>
          <w:u w:val="single"/>
        </w:rPr>
        <w:t>.</w:t>
      </w:r>
    </w:p>
    <w:p w14:paraId="468F9B67" w14:textId="77777777" w:rsidR="00FE72C7" w:rsidRPr="005E6DDF" w:rsidRDefault="00FE72C7" w:rsidP="00353056">
      <w:pPr>
        <w:jc w:val="both"/>
        <w:rPr>
          <w:rFonts w:asciiTheme="minorHAnsi" w:hAnsiTheme="minorHAnsi" w:cstheme="minorHAnsi"/>
          <w:b/>
        </w:rPr>
      </w:pPr>
    </w:p>
    <w:p w14:paraId="0E499DF4" w14:textId="77777777" w:rsidR="00026894" w:rsidRPr="005E6DDF" w:rsidRDefault="00FE72C7" w:rsidP="00353056">
      <w:pPr>
        <w:jc w:val="both"/>
        <w:rPr>
          <w:rFonts w:asciiTheme="minorHAnsi" w:hAnsiTheme="minorHAnsi" w:cstheme="minorHAnsi"/>
          <w:b/>
        </w:rPr>
      </w:pPr>
      <w:r w:rsidRPr="005E6DDF">
        <w:rPr>
          <w:rFonts w:asciiTheme="minorHAnsi" w:hAnsiTheme="minorHAnsi" w:cstheme="minorHAnsi"/>
          <w:b/>
        </w:rPr>
        <w:t xml:space="preserve">І. </w:t>
      </w:r>
      <w:r w:rsidR="00353056" w:rsidRPr="005E6DDF">
        <w:rPr>
          <w:rFonts w:asciiTheme="minorHAnsi" w:hAnsiTheme="minorHAnsi" w:cstheme="minorHAnsi"/>
          <w:b/>
        </w:rPr>
        <w:t>Технічне завдання (ТЗ)</w:t>
      </w:r>
    </w:p>
    <w:p w14:paraId="393D63D2" w14:textId="77777777" w:rsidR="00B5507B" w:rsidRPr="00943397" w:rsidRDefault="00B5507B" w:rsidP="007C4492">
      <w:pPr>
        <w:pStyle w:val="Heading1"/>
        <w:numPr>
          <w:ilvl w:val="0"/>
          <w:numId w:val="13"/>
        </w:numPr>
        <w:spacing w:after="120"/>
        <w:ind w:left="714" w:hanging="357"/>
        <w:rPr>
          <w:rFonts w:asciiTheme="minorHAnsi" w:eastAsia="Calibri" w:hAnsiTheme="minorHAnsi" w:cstheme="minorHAnsi"/>
          <w:b/>
          <w:bCs/>
          <w:color w:val="auto"/>
          <w:sz w:val="22"/>
          <w:szCs w:val="22"/>
        </w:rPr>
      </w:pPr>
      <w:bookmarkStart w:id="0" w:name="_Toc49747094"/>
      <w:r w:rsidRPr="00943397">
        <w:rPr>
          <w:rFonts w:asciiTheme="minorHAnsi" w:eastAsia="Calibri" w:hAnsiTheme="minorHAnsi" w:cstheme="minorHAnsi"/>
          <w:b/>
          <w:color w:val="auto"/>
          <w:sz w:val="22"/>
          <w:szCs w:val="22"/>
        </w:rPr>
        <w:t>ПЕРЕДУМОВИ ТА ОПИС ПРОГРАМИ</w:t>
      </w:r>
      <w:bookmarkEnd w:id="0"/>
    </w:p>
    <w:p w14:paraId="032B4263" w14:textId="77777777" w:rsidR="00B5507B" w:rsidRPr="00F13DC6" w:rsidRDefault="00B5507B" w:rsidP="00B5507B">
      <w:pPr>
        <w:jc w:val="both"/>
        <w:rPr>
          <w:rFonts w:asciiTheme="minorHAnsi" w:hAnsiTheme="minorHAnsi" w:cstheme="minorHAnsi"/>
        </w:rPr>
      </w:pPr>
      <w:r w:rsidRPr="00F13DC6">
        <w:rPr>
          <w:rFonts w:asciiTheme="minorHAnsi" w:hAnsiTheme="minorHAnsi" w:cstheme="minorHAnsi"/>
        </w:rPr>
        <w:t xml:space="preserve">Насильство проти жінок та дівчат є одним з найбільших порушень прав людини у світі. Воно не знає ніяких соціальних, економічних чи національних кордонів. Ґендерно зумовлене насильство підриває здоров'я, гідність, безпеку та автономію своїх жертв, але воно залишається  прихованим через культуру мовчання. Воно негативно впливає на сексуальне та репродуктивне здоров'я постраждалих. </w:t>
      </w:r>
    </w:p>
    <w:p w14:paraId="2D9E944D" w14:textId="77777777" w:rsidR="00B5507B" w:rsidRPr="00F13DC6" w:rsidRDefault="00B5507B" w:rsidP="00B5507B">
      <w:pPr>
        <w:jc w:val="both"/>
        <w:rPr>
          <w:rFonts w:asciiTheme="minorHAnsi" w:hAnsiTheme="minorHAnsi" w:cstheme="minorHAnsi"/>
        </w:rPr>
      </w:pPr>
      <w:r w:rsidRPr="00F13DC6">
        <w:rPr>
          <w:rFonts w:asciiTheme="minorHAnsi" w:hAnsiTheme="minorHAnsi" w:cstheme="minorHAnsi"/>
        </w:rPr>
        <w:t xml:space="preserve">У рамках своєї програми із запобігання та протидії домашньому та ґендерно зумовленому насильству із 2015 року UNFPA, Фонд ООН у галузі народонаселення розпочав національну інформаційно-просвітницьку кампанію «Розірви коло». </w:t>
      </w:r>
      <w:r w:rsidRPr="00F13DC6">
        <w:rPr>
          <w:rFonts w:asciiTheme="minorHAnsi" w:hAnsiTheme="minorHAnsi" w:cstheme="minorHAnsi"/>
          <w:bdr w:val="none" w:sz="0" w:space="0" w:color="auto" w:frame="1"/>
        </w:rPr>
        <w:t>Назва «Розірви коло» містить у собі такі меседжі:</w:t>
      </w:r>
    </w:p>
    <w:p w14:paraId="37AC1AA1" w14:textId="77777777" w:rsidR="00B5507B" w:rsidRPr="00F13DC6" w:rsidRDefault="00B5507B" w:rsidP="007C4492">
      <w:pPr>
        <w:pStyle w:val="ListParagraph"/>
        <w:numPr>
          <w:ilvl w:val="0"/>
          <w:numId w:val="14"/>
        </w:numPr>
        <w:shd w:val="clear" w:color="auto" w:fill="FFFFFF"/>
        <w:spacing w:after="0"/>
        <w:jc w:val="both"/>
        <w:textAlignment w:val="baseline"/>
        <w:rPr>
          <w:rFonts w:asciiTheme="minorHAnsi" w:hAnsiTheme="minorHAnsi" w:cstheme="minorHAnsi"/>
        </w:rPr>
      </w:pPr>
      <w:r w:rsidRPr="00F13DC6">
        <w:rPr>
          <w:rFonts w:asciiTheme="minorHAnsi" w:hAnsiTheme="minorHAnsi" w:cstheme="minorHAnsi"/>
          <w:bdr w:val="none" w:sz="0" w:space="0" w:color="auto" w:frame="1"/>
        </w:rPr>
        <w:lastRenderedPageBreak/>
        <w:t>домашнє насильство має повторювальний характер;</w:t>
      </w:r>
    </w:p>
    <w:p w14:paraId="608655FF" w14:textId="77777777" w:rsidR="00B5507B" w:rsidRPr="00F13DC6" w:rsidRDefault="00B5507B" w:rsidP="007C4492">
      <w:pPr>
        <w:pStyle w:val="ListParagraph"/>
        <w:numPr>
          <w:ilvl w:val="0"/>
          <w:numId w:val="14"/>
        </w:numPr>
        <w:shd w:val="clear" w:color="auto" w:fill="FFFFFF"/>
        <w:spacing w:after="0"/>
        <w:jc w:val="both"/>
        <w:textAlignment w:val="baseline"/>
        <w:rPr>
          <w:rFonts w:asciiTheme="minorHAnsi" w:hAnsiTheme="minorHAnsi" w:cstheme="minorHAnsi"/>
        </w:rPr>
      </w:pPr>
      <w:r w:rsidRPr="00F13DC6">
        <w:rPr>
          <w:rFonts w:asciiTheme="minorHAnsi" w:hAnsiTheme="minorHAnsi" w:cstheme="minorHAnsi"/>
          <w:bdr w:val="none" w:sz="0" w:space="0" w:color="auto" w:frame="1"/>
        </w:rPr>
        <w:t>стереотипи, толерантність та незнання щодо домашнього насильства передаються із покоління в покоління;</w:t>
      </w:r>
    </w:p>
    <w:p w14:paraId="1C9E0ABB" w14:textId="77777777" w:rsidR="00B5507B" w:rsidRPr="00F13DC6" w:rsidRDefault="00B5507B" w:rsidP="007C4492">
      <w:pPr>
        <w:pStyle w:val="ListParagraph"/>
        <w:numPr>
          <w:ilvl w:val="0"/>
          <w:numId w:val="14"/>
        </w:numPr>
        <w:shd w:val="clear" w:color="auto" w:fill="FFFFFF"/>
        <w:spacing w:after="0"/>
        <w:jc w:val="both"/>
        <w:textAlignment w:val="baseline"/>
        <w:rPr>
          <w:rFonts w:asciiTheme="minorHAnsi" w:hAnsiTheme="minorHAnsi" w:cstheme="minorHAnsi"/>
        </w:rPr>
      </w:pPr>
      <w:r w:rsidRPr="00F13DC6">
        <w:rPr>
          <w:rFonts w:asciiTheme="minorHAnsi" w:hAnsiTheme="minorHAnsi" w:cstheme="minorHAnsi"/>
          <w:bdr w:val="none" w:sz="0" w:space="0" w:color="auto" w:frame="1"/>
        </w:rPr>
        <w:t>сміливість однієї постраждалої позбавитися насильства надихає інших на цей крок.</w:t>
      </w:r>
    </w:p>
    <w:p w14:paraId="760E5B68" w14:textId="77777777" w:rsidR="00B5507B" w:rsidRPr="00F13DC6" w:rsidRDefault="00B5507B" w:rsidP="00B5507B">
      <w:pPr>
        <w:shd w:val="clear" w:color="auto" w:fill="FFFFFF"/>
        <w:spacing w:before="160"/>
        <w:ind w:right="357"/>
        <w:jc w:val="both"/>
        <w:textAlignment w:val="baseline"/>
        <w:rPr>
          <w:rFonts w:asciiTheme="minorHAnsi" w:hAnsiTheme="minorHAnsi" w:cstheme="minorHAnsi"/>
        </w:rPr>
      </w:pPr>
      <w:r w:rsidRPr="00F13DC6">
        <w:rPr>
          <w:rFonts w:asciiTheme="minorHAnsi" w:hAnsiTheme="minorHAnsi" w:cstheme="minorHAnsi"/>
          <w:bdr w:val="none" w:sz="0" w:space="0" w:color="auto" w:frame="1"/>
        </w:rPr>
        <w:t xml:space="preserve">Сайт кампанії «Розірви коло»: </w:t>
      </w:r>
      <w:hyperlink r:id="rId10" w:history="1">
        <w:r w:rsidRPr="00F13DC6">
          <w:rPr>
            <w:rStyle w:val="Hyperlink"/>
            <w:rFonts w:asciiTheme="minorHAnsi" w:hAnsiTheme="minorHAnsi" w:cstheme="minorHAnsi"/>
          </w:rPr>
          <w:t>https://rozirvykolo.org</w:t>
        </w:r>
      </w:hyperlink>
      <w:r w:rsidRPr="00F13DC6">
        <w:rPr>
          <w:rFonts w:asciiTheme="minorHAnsi" w:hAnsiTheme="minorHAnsi" w:cstheme="minorHAnsi"/>
        </w:rPr>
        <w:t xml:space="preserve">. </w:t>
      </w:r>
    </w:p>
    <w:p w14:paraId="1FD59CD2" w14:textId="77777777" w:rsidR="00B5507B" w:rsidRPr="00F13DC6" w:rsidRDefault="00B5507B" w:rsidP="00B5507B">
      <w:pPr>
        <w:shd w:val="clear" w:color="auto" w:fill="FFFFFF"/>
        <w:ind w:right="360"/>
        <w:jc w:val="both"/>
        <w:textAlignment w:val="baseline"/>
        <w:rPr>
          <w:rFonts w:asciiTheme="minorHAnsi" w:hAnsiTheme="minorHAnsi" w:cstheme="minorHAnsi"/>
        </w:rPr>
      </w:pPr>
      <w:r w:rsidRPr="00F13DC6">
        <w:rPr>
          <w:rFonts w:asciiTheme="minorHAnsi" w:hAnsiTheme="minorHAnsi" w:cstheme="minorHAnsi"/>
          <w:bdr w:val="none" w:sz="0" w:space="0" w:color="auto" w:frame="1"/>
        </w:rPr>
        <w:t xml:space="preserve">Фейсбук сторінка: </w:t>
      </w:r>
      <w:hyperlink r:id="rId11" w:history="1">
        <w:r w:rsidRPr="00F13DC6">
          <w:rPr>
            <w:rStyle w:val="Hyperlink"/>
            <w:rFonts w:asciiTheme="minorHAnsi" w:hAnsiTheme="minorHAnsi" w:cstheme="minorHAnsi"/>
          </w:rPr>
          <w:t>https://www.facebook.com/rozirvykolo</w:t>
        </w:r>
      </w:hyperlink>
      <w:r w:rsidRPr="00F13DC6">
        <w:rPr>
          <w:rFonts w:asciiTheme="minorHAnsi" w:hAnsiTheme="minorHAnsi" w:cstheme="minorHAnsi"/>
        </w:rPr>
        <w:t xml:space="preserve"> .</w:t>
      </w:r>
    </w:p>
    <w:p w14:paraId="60EDD777" w14:textId="77777777" w:rsidR="00B5507B" w:rsidRPr="00F13DC6" w:rsidRDefault="00B5507B" w:rsidP="00B5507B">
      <w:pPr>
        <w:shd w:val="clear" w:color="auto" w:fill="FFFFFF"/>
        <w:spacing w:before="160"/>
        <w:jc w:val="both"/>
        <w:textAlignment w:val="baseline"/>
        <w:rPr>
          <w:rFonts w:asciiTheme="minorHAnsi" w:hAnsiTheme="minorHAnsi" w:cstheme="minorHAnsi"/>
        </w:rPr>
      </w:pPr>
      <w:r w:rsidRPr="00F13DC6">
        <w:rPr>
          <w:rFonts w:asciiTheme="minorHAnsi" w:hAnsiTheme="minorHAnsi" w:cstheme="minorHAnsi"/>
          <w:bdr w:val="none" w:sz="0" w:space="0" w:color="auto" w:frame="1"/>
        </w:rPr>
        <w:t>Головний меседж кампанії «Розірви коло – насильство не є нормою». Усі активності працюють на досягнення трьох завдань:</w:t>
      </w:r>
    </w:p>
    <w:p w14:paraId="1F6FCC65" w14:textId="77777777" w:rsidR="00B5507B" w:rsidRPr="00F13DC6" w:rsidRDefault="00B5507B" w:rsidP="007C4492">
      <w:pPr>
        <w:pStyle w:val="ListParagraph"/>
        <w:numPr>
          <w:ilvl w:val="0"/>
          <w:numId w:val="14"/>
        </w:numPr>
        <w:shd w:val="clear" w:color="auto" w:fill="FFFFFF"/>
        <w:spacing w:after="0"/>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поширити інформацію про доступні сервіси та послуги для постраждалих;</w:t>
      </w:r>
    </w:p>
    <w:p w14:paraId="1F010234" w14:textId="77777777" w:rsidR="00B5507B" w:rsidRPr="00F13DC6" w:rsidRDefault="00B5507B" w:rsidP="007C4492">
      <w:pPr>
        <w:pStyle w:val="ListParagraph"/>
        <w:numPr>
          <w:ilvl w:val="0"/>
          <w:numId w:val="14"/>
        </w:numPr>
        <w:shd w:val="clear" w:color="auto" w:fill="FFFFFF"/>
        <w:spacing w:after="0"/>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підвищити рівень розпізнавання насильства;</w:t>
      </w:r>
    </w:p>
    <w:p w14:paraId="04BE519F" w14:textId="77777777" w:rsidR="00B5507B" w:rsidRPr="00F13DC6" w:rsidRDefault="00B5507B" w:rsidP="007C4492">
      <w:pPr>
        <w:pStyle w:val="ListParagraph"/>
        <w:numPr>
          <w:ilvl w:val="0"/>
          <w:numId w:val="14"/>
        </w:numPr>
        <w:shd w:val="clear" w:color="auto" w:fill="FFFFFF"/>
        <w:spacing w:after="0"/>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розповісти як діяти у випадку ситуації насильства у ролі свідка чи/і постраждалого/ї та закликати до активних дій у цих випадках.</w:t>
      </w:r>
    </w:p>
    <w:p w14:paraId="144DF43E" w14:textId="77777777" w:rsidR="00B5507B" w:rsidRPr="00F13DC6" w:rsidRDefault="00B5507B" w:rsidP="00B5507B">
      <w:pPr>
        <w:shd w:val="clear" w:color="auto" w:fill="FFFFFF"/>
        <w:spacing w:before="160"/>
        <w:jc w:val="both"/>
        <w:textAlignment w:val="baseline"/>
        <w:rPr>
          <w:rFonts w:asciiTheme="minorHAnsi" w:hAnsiTheme="minorHAnsi" w:cstheme="minorHAnsi"/>
        </w:rPr>
      </w:pPr>
      <w:r w:rsidRPr="00F13DC6">
        <w:rPr>
          <w:rFonts w:asciiTheme="minorHAnsi" w:hAnsiTheme="minorHAnsi" w:cstheme="minorHAnsi"/>
        </w:rPr>
        <w:t xml:space="preserve">Досягнення цих трьох завдань є можливим через створення першого в Україні мобільного додатку (далі – МД) для осіб, які постраждали від домашнього насильства, або можуть потрапити в таку ситуацію. </w:t>
      </w:r>
    </w:p>
    <w:p w14:paraId="0D9F99D6" w14:textId="77777777" w:rsidR="00B5507B" w:rsidRPr="00F13DC6" w:rsidRDefault="00B5507B" w:rsidP="00B5507B">
      <w:pPr>
        <w:spacing w:before="160"/>
        <w:jc w:val="both"/>
        <w:rPr>
          <w:rFonts w:asciiTheme="minorHAnsi" w:hAnsiTheme="minorHAnsi" w:cstheme="minorHAnsi"/>
          <w:b/>
        </w:rPr>
      </w:pPr>
      <w:r w:rsidRPr="00F13DC6">
        <w:rPr>
          <w:rFonts w:asciiTheme="minorHAnsi" w:hAnsiTheme="minorHAnsi" w:cstheme="minorHAnsi"/>
          <w:b/>
        </w:rPr>
        <w:t>Мета</w:t>
      </w:r>
    </w:p>
    <w:p w14:paraId="3EDD59C5" w14:textId="77777777" w:rsidR="00B5507B" w:rsidRPr="00F13DC6" w:rsidRDefault="00B5507B" w:rsidP="00B5507B">
      <w:pPr>
        <w:spacing w:before="120"/>
        <w:jc w:val="both"/>
        <w:rPr>
          <w:rFonts w:asciiTheme="minorHAnsi" w:hAnsiTheme="minorHAnsi" w:cstheme="minorHAnsi"/>
        </w:rPr>
      </w:pPr>
      <w:r w:rsidRPr="00F13DC6">
        <w:rPr>
          <w:rFonts w:asciiTheme="minorHAnsi" w:hAnsiTheme="minorHAnsi" w:cstheme="minorHAnsi"/>
        </w:rPr>
        <w:t xml:space="preserve">UNFPA Україна запрошує постачальників послуг, які мають успішний досвід роботи у створенні якісних мобільних додатків та їх рекламному просуванні. Із постачальником буде укладено короткостроковий договір згідно з яким надавач послуг </w:t>
      </w:r>
      <w:r>
        <w:rPr>
          <w:rFonts w:asciiTheme="minorHAnsi" w:hAnsiTheme="minorHAnsi" w:cstheme="minorHAnsi"/>
        </w:rPr>
        <w:t>повинен буде створити та ввести в експлуатацію мобільний додаток</w:t>
      </w:r>
      <w:r w:rsidRPr="00F13DC6">
        <w:rPr>
          <w:rFonts w:asciiTheme="minorHAnsi" w:hAnsiTheme="minorHAnsi" w:cstheme="minorHAnsi"/>
        </w:rPr>
        <w:t>. Обраний постачальник послуг працюватиме під керівництвом Спеціалістки з питань комунікації та адвокації. Партнером у створенні мобільного додатку та кінцевим бенеф</w:t>
      </w:r>
      <w:r>
        <w:rPr>
          <w:rFonts w:asciiTheme="minorHAnsi" w:hAnsiTheme="minorHAnsi" w:cstheme="minorHAnsi"/>
        </w:rPr>
        <w:t>і</w:t>
      </w:r>
      <w:r w:rsidRPr="00F13DC6">
        <w:rPr>
          <w:rFonts w:asciiTheme="minorHAnsi" w:hAnsiTheme="minorHAnsi" w:cstheme="minorHAnsi"/>
        </w:rPr>
        <w:t>ціаром є Міністерство внутрішніх справ України (далі – МВС).</w:t>
      </w:r>
    </w:p>
    <w:p w14:paraId="4CC9A8CB" w14:textId="77777777" w:rsidR="00B5507B" w:rsidRPr="00F13DC6" w:rsidRDefault="00B5507B" w:rsidP="00B5507B">
      <w:pPr>
        <w:jc w:val="both"/>
        <w:rPr>
          <w:rFonts w:asciiTheme="minorHAnsi" w:hAnsiTheme="minorHAnsi" w:cstheme="minorHAnsi"/>
        </w:rPr>
      </w:pPr>
      <w:r w:rsidRPr="00F13DC6">
        <w:rPr>
          <w:rFonts w:asciiTheme="minorHAnsi" w:hAnsiTheme="minorHAnsi" w:cstheme="minorHAnsi"/>
        </w:rPr>
        <w:t xml:space="preserve"> </w:t>
      </w:r>
    </w:p>
    <w:p w14:paraId="6F5D3F7F" w14:textId="77777777" w:rsidR="00B5507B" w:rsidRPr="00943397" w:rsidRDefault="00B5507B" w:rsidP="007C4492">
      <w:pPr>
        <w:pStyle w:val="Heading1"/>
        <w:numPr>
          <w:ilvl w:val="0"/>
          <w:numId w:val="13"/>
        </w:numPr>
        <w:spacing w:after="120"/>
        <w:ind w:left="714" w:hanging="357"/>
        <w:jc w:val="both"/>
        <w:rPr>
          <w:rFonts w:asciiTheme="minorHAnsi" w:eastAsia="Calibri" w:hAnsiTheme="minorHAnsi" w:cstheme="minorHAnsi"/>
          <w:b/>
          <w:color w:val="auto"/>
          <w:sz w:val="22"/>
          <w:szCs w:val="22"/>
        </w:rPr>
      </w:pPr>
      <w:bookmarkStart w:id="1" w:name="_Toc49747095"/>
      <w:r w:rsidRPr="00943397">
        <w:rPr>
          <w:rFonts w:asciiTheme="minorHAnsi" w:eastAsia="Calibri" w:hAnsiTheme="minorHAnsi" w:cstheme="minorHAnsi"/>
          <w:b/>
          <w:color w:val="auto"/>
          <w:sz w:val="22"/>
          <w:szCs w:val="22"/>
        </w:rPr>
        <w:t>ЗАГАЛЬНІ ВІДОМОСТІ</w:t>
      </w:r>
      <w:bookmarkEnd w:id="1"/>
      <w:r w:rsidRPr="00943397">
        <w:rPr>
          <w:rFonts w:asciiTheme="minorHAnsi" w:eastAsia="Calibri" w:hAnsiTheme="minorHAnsi" w:cstheme="minorHAnsi"/>
          <w:b/>
          <w:color w:val="auto"/>
          <w:sz w:val="22"/>
          <w:szCs w:val="22"/>
        </w:rPr>
        <w:t xml:space="preserve"> </w:t>
      </w:r>
    </w:p>
    <w:p w14:paraId="6759DD7A" w14:textId="77777777" w:rsidR="00B5507B" w:rsidRPr="00F13DC6" w:rsidRDefault="00B5507B" w:rsidP="00B5507B">
      <w:pPr>
        <w:jc w:val="both"/>
        <w:rPr>
          <w:rFonts w:asciiTheme="minorHAnsi" w:hAnsiTheme="minorHAnsi" w:cstheme="minorHAnsi"/>
          <w:b/>
          <w:bCs/>
          <w:color w:val="FF0000"/>
        </w:rPr>
      </w:pPr>
      <w:r w:rsidRPr="00F13DC6">
        <w:rPr>
          <w:rFonts w:asciiTheme="minorHAnsi" w:hAnsiTheme="minorHAnsi" w:cstheme="minorHAnsi"/>
          <w:b/>
          <w:bCs/>
        </w:rPr>
        <w:t xml:space="preserve">Предмет розробки є </w:t>
      </w:r>
      <w:r w:rsidRPr="00F13DC6">
        <w:rPr>
          <w:rFonts w:asciiTheme="minorHAnsi" w:hAnsiTheme="minorHAnsi" w:cstheme="minorHAnsi"/>
        </w:rPr>
        <w:t>мобільний додаток із вбудованим замаскованим функціоналом виклику допомоги</w:t>
      </w:r>
      <w:r w:rsidRPr="00F13DC6">
        <w:rPr>
          <w:rFonts w:asciiTheme="minorHAnsi" w:hAnsiTheme="minorHAnsi" w:cstheme="minorHAnsi"/>
          <w:color w:val="FF0000"/>
        </w:rPr>
        <w:t>.</w:t>
      </w:r>
    </w:p>
    <w:p w14:paraId="7D927259" w14:textId="77777777" w:rsidR="00B5507B" w:rsidRPr="00F13DC6" w:rsidRDefault="00B5507B" w:rsidP="00B5507B">
      <w:pPr>
        <w:jc w:val="both"/>
        <w:rPr>
          <w:rFonts w:asciiTheme="minorHAnsi" w:hAnsiTheme="minorHAnsi" w:cstheme="minorHAnsi"/>
          <w:b/>
          <w:bCs/>
        </w:rPr>
      </w:pPr>
      <w:r w:rsidRPr="00F13DC6">
        <w:rPr>
          <w:rFonts w:asciiTheme="minorHAnsi" w:hAnsiTheme="minorHAnsi" w:cstheme="minorHAnsi"/>
          <w:b/>
          <w:bCs/>
        </w:rPr>
        <w:t>Мета створення мобільного додатку</w:t>
      </w:r>
    </w:p>
    <w:p w14:paraId="7639C926" w14:textId="77777777" w:rsidR="00B5507B" w:rsidRPr="00F13DC6" w:rsidRDefault="00B5507B" w:rsidP="00B5507B">
      <w:pPr>
        <w:jc w:val="both"/>
        <w:rPr>
          <w:rFonts w:asciiTheme="minorHAnsi" w:hAnsiTheme="minorHAnsi" w:cstheme="minorHAnsi"/>
        </w:rPr>
      </w:pPr>
      <w:r w:rsidRPr="00F13DC6">
        <w:rPr>
          <w:rFonts w:asciiTheme="minorHAnsi" w:hAnsiTheme="minorHAnsi" w:cstheme="minorHAnsi"/>
        </w:rPr>
        <w:t xml:space="preserve">Надання можливостей для осіб, які можуть постраждати або постраждали від домашнього насильства, швидко та безпечно звернутись по допомогу до Національної поліції України. </w:t>
      </w:r>
    </w:p>
    <w:p w14:paraId="21E6AAB9" w14:textId="77777777" w:rsidR="00B5507B" w:rsidRPr="00F13DC6" w:rsidRDefault="00B5507B" w:rsidP="00B5507B">
      <w:pPr>
        <w:jc w:val="both"/>
        <w:rPr>
          <w:rFonts w:asciiTheme="minorHAnsi" w:hAnsiTheme="minorHAnsi" w:cstheme="minorHAnsi"/>
        </w:rPr>
      </w:pPr>
      <w:r w:rsidRPr="00F13DC6">
        <w:rPr>
          <w:rFonts w:asciiTheme="minorHAnsi" w:hAnsiTheme="minorHAnsi" w:cstheme="minorHAnsi"/>
        </w:rPr>
        <w:t>Під швидко мається на увазі можливість невідкладно та максимально точно повідомити свої координати у разі критичної ситуації (з/без можливості більш детального опису ситуації).</w:t>
      </w:r>
    </w:p>
    <w:p w14:paraId="29302EAF" w14:textId="77777777" w:rsidR="00B5507B" w:rsidRPr="00F13DC6" w:rsidRDefault="00B5507B" w:rsidP="00B5507B">
      <w:pPr>
        <w:jc w:val="both"/>
        <w:rPr>
          <w:rFonts w:asciiTheme="minorHAnsi" w:hAnsiTheme="minorHAnsi" w:cstheme="minorHAnsi"/>
        </w:rPr>
      </w:pPr>
      <w:r w:rsidRPr="00F13DC6">
        <w:rPr>
          <w:rFonts w:asciiTheme="minorHAnsi" w:hAnsiTheme="minorHAnsi" w:cstheme="minorHAnsi"/>
        </w:rPr>
        <w:t>Під безпечно мається на увазі прихований корисний функціонал мобільного додатку.</w:t>
      </w:r>
    </w:p>
    <w:p w14:paraId="387BC13F" w14:textId="77777777" w:rsidR="00B5507B" w:rsidRDefault="00B5507B" w:rsidP="00B5507B">
      <w:pPr>
        <w:spacing w:after="120"/>
        <w:jc w:val="both"/>
        <w:rPr>
          <w:rFonts w:asciiTheme="minorHAnsi" w:hAnsiTheme="minorHAnsi" w:cstheme="minorHAnsi"/>
          <w:b/>
          <w:bCs/>
        </w:rPr>
      </w:pPr>
    </w:p>
    <w:p w14:paraId="7EB16746" w14:textId="77777777" w:rsidR="00B5507B" w:rsidRPr="00F13DC6" w:rsidRDefault="00B5507B" w:rsidP="00B5507B">
      <w:pPr>
        <w:spacing w:after="120"/>
        <w:jc w:val="both"/>
        <w:rPr>
          <w:rFonts w:asciiTheme="minorHAnsi" w:hAnsiTheme="minorHAnsi" w:cstheme="minorHAnsi"/>
          <w:b/>
          <w:bCs/>
        </w:rPr>
      </w:pPr>
      <w:r w:rsidRPr="00F13DC6">
        <w:rPr>
          <w:rFonts w:asciiTheme="minorHAnsi" w:hAnsiTheme="minorHAnsi" w:cstheme="minorHAnsi"/>
          <w:b/>
          <w:bCs/>
        </w:rPr>
        <w:t>Призначення мобільного додатку:</w:t>
      </w:r>
    </w:p>
    <w:p w14:paraId="76D3DD04" w14:textId="77777777" w:rsidR="00B5507B" w:rsidRPr="00F13DC6" w:rsidRDefault="00B5507B" w:rsidP="007C4492">
      <w:pPr>
        <w:pStyle w:val="ListParagraph"/>
        <w:numPr>
          <w:ilvl w:val="0"/>
          <w:numId w:val="12"/>
        </w:numPr>
        <w:jc w:val="both"/>
        <w:rPr>
          <w:rFonts w:asciiTheme="minorHAnsi" w:hAnsiTheme="minorHAnsi" w:cstheme="minorHAnsi"/>
          <w:b/>
          <w:bCs/>
        </w:rPr>
      </w:pPr>
      <w:r w:rsidRPr="00F13DC6">
        <w:rPr>
          <w:rFonts w:asciiTheme="minorHAnsi" w:hAnsiTheme="minorHAnsi" w:cstheme="minorHAnsi"/>
          <w:b/>
          <w:bCs/>
        </w:rPr>
        <w:t>Звернення за допомогою у випадку домашнього насильства:</w:t>
      </w:r>
    </w:p>
    <w:p w14:paraId="38D2D492" w14:textId="77777777" w:rsidR="00B5507B" w:rsidRPr="00F13DC6" w:rsidRDefault="00B5507B" w:rsidP="007C4492">
      <w:pPr>
        <w:pStyle w:val="ListParagraph"/>
        <w:numPr>
          <w:ilvl w:val="0"/>
          <w:numId w:val="14"/>
        </w:numPr>
        <w:shd w:val="clear" w:color="auto" w:fill="FFFFFF"/>
        <w:spacing w:after="0"/>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можливість відправляти сигнал про потребу в допомозі на пульт диспетчера (офіцера поліції чергової частини служби 102;</w:t>
      </w:r>
    </w:p>
    <w:p w14:paraId="0B31B118" w14:textId="77777777" w:rsidR="00B5507B" w:rsidRPr="00F13DC6" w:rsidRDefault="00B5507B" w:rsidP="007C4492">
      <w:pPr>
        <w:pStyle w:val="ListParagraph"/>
        <w:numPr>
          <w:ilvl w:val="0"/>
          <w:numId w:val="14"/>
        </w:numPr>
        <w:shd w:val="clear" w:color="auto" w:fill="FFFFFF"/>
        <w:spacing w:after="0"/>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інформація про місцезнаходження найближчих відділів поліції та інших суб’єктів, задіяних до запобігання та протидії домашньому насильству (соціальні служби, лікарні) на мапі;</w:t>
      </w:r>
    </w:p>
    <w:p w14:paraId="0C63A736" w14:textId="77777777" w:rsidR="00B5507B" w:rsidRPr="00F13DC6" w:rsidRDefault="00B5507B" w:rsidP="007C4492">
      <w:pPr>
        <w:pStyle w:val="ListParagraph"/>
        <w:numPr>
          <w:ilvl w:val="0"/>
          <w:numId w:val="14"/>
        </w:numPr>
        <w:shd w:val="clear" w:color="auto" w:fill="FFFFFF"/>
        <w:spacing w:after="12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отримання контактів служб допомоги відповідно до геолокації.</w:t>
      </w:r>
    </w:p>
    <w:p w14:paraId="66126CA6" w14:textId="77777777" w:rsidR="00B5507B" w:rsidRPr="00F13DC6" w:rsidRDefault="00B5507B" w:rsidP="007C4492">
      <w:pPr>
        <w:pStyle w:val="ListParagraph"/>
        <w:numPr>
          <w:ilvl w:val="0"/>
          <w:numId w:val="12"/>
        </w:numPr>
        <w:spacing w:before="160" w:after="0"/>
        <w:ind w:left="805" w:hanging="357"/>
        <w:jc w:val="both"/>
        <w:rPr>
          <w:rFonts w:asciiTheme="minorHAnsi" w:hAnsiTheme="minorHAnsi" w:cstheme="minorHAnsi"/>
          <w:b/>
        </w:rPr>
      </w:pPr>
      <w:r w:rsidRPr="00F13DC6">
        <w:rPr>
          <w:rFonts w:asciiTheme="minorHAnsi" w:hAnsiTheme="minorHAnsi" w:cstheme="minorHAnsi"/>
          <w:b/>
        </w:rPr>
        <w:lastRenderedPageBreak/>
        <w:t>Надання корисної інформації про домашнє насильство:</w:t>
      </w:r>
    </w:p>
    <w:p w14:paraId="6BDF18AF" w14:textId="77777777" w:rsidR="00B5507B" w:rsidRPr="00F13DC6" w:rsidRDefault="00B5507B" w:rsidP="007C4492">
      <w:pPr>
        <w:pStyle w:val="ListParagraph"/>
        <w:numPr>
          <w:ilvl w:val="0"/>
          <w:numId w:val="14"/>
        </w:numPr>
        <w:shd w:val="clear" w:color="auto" w:fill="FFFFFF"/>
        <w:spacing w:after="0"/>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план безпеки для постраждалих та план дій для свідків;</w:t>
      </w:r>
    </w:p>
    <w:p w14:paraId="68C2DF7E" w14:textId="77777777" w:rsidR="00B5507B" w:rsidRPr="00F13DC6" w:rsidRDefault="00B5507B" w:rsidP="007C4492">
      <w:pPr>
        <w:pStyle w:val="ListParagraph"/>
        <w:numPr>
          <w:ilvl w:val="0"/>
          <w:numId w:val="14"/>
        </w:numPr>
        <w:shd w:val="clear" w:color="auto" w:fill="FFFFFF"/>
        <w:spacing w:after="0"/>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тест для перевірки стосунків щодо наявності насильства;</w:t>
      </w:r>
    </w:p>
    <w:p w14:paraId="1704D099" w14:textId="77777777" w:rsidR="00B5507B" w:rsidRPr="00F13DC6" w:rsidRDefault="00B5507B" w:rsidP="007C4492">
      <w:pPr>
        <w:pStyle w:val="ListParagraph"/>
        <w:numPr>
          <w:ilvl w:val="0"/>
          <w:numId w:val="14"/>
        </w:numPr>
        <w:shd w:val="clear" w:color="auto" w:fill="FFFFFF"/>
        <w:spacing w:after="0"/>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інформація про види та ознаки насильства;</w:t>
      </w:r>
    </w:p>
    <w:p w14:paraId="2EC33FAC" w14:textId="77777777" w:rsidR="00B5507B" w:rsidRPr="00F13DC6" w:rsidRDefault="00B5507B" w:rsidP="00B5507B">
      <w:pPr>
        <w:spacing w:before="160"/>
        <w:jc w:val="both"/>
        <w:rPr>
          <w:rFonts w:asciiTheme="minorHAnsi" w:hAnsiTheme="minorHAnsi" w:cstheme="minorHAnsi"/>
        </w:rPr>
      </w:pPr>
      <w:r w:rsidRPr="00F13DC6">
        <w:rPr>
          <w:rFonts w:asciiTheme="minorHAnsi" w:hAnsiTheme="minorHAnsi" w:cstheme="minorHAnsi"/>
          <w:b/>
          <w:bCs/>
        </w:rPr>
        <w:t xml:space="preserve">Цільова аудиторія МД - </w:t>
      </w:r>
      <w:r w:rsidRPr="00F13DC6">
        <w:rPr>
          <w:rFonts w:asciiTheme="minorHAnsi" w:hAnsiTheme="minorHAnsi" w:cstheme="minorHAnsi"/>
          <w:bdr w:val="none" w:sz="0" w:space="0" w:color="auto" w:frame="1"/>
        </w:rPr>
        <w:t xml:space="preserve">жінки та чоловіки від 18 років, </w:t>
      </w:r>
      <w:r w:rsidRPr="00F13DC6">
        <w:rPr>
          <w:rFonts w:asciiTheme="minorHAnsi" w:hAnsiTheme="minorHAnsi" w:cstheme="minorHAnsi"/>
        </w:rPr>
        <w:t>які користуються мобільними телефонами та технічні характеристики яких дозволяють завантажувати та користуватися мобільними додатками.</w:t>
      </w:r>
    </w:p>
    <w:p w14:paraId="136E64E8" w14:textId="77777777" w:rsidR="00B5507B" w:rsidRDefault="00B5507B" w:rsidP="00B5507B">
      <w:pPr>
        <w:jc w:val="both"/>
        <w:rPr>
          <w:rFonts w:asciiTheme="minorHAnsi" w:hAnsiTheme="minorHAnsi" w:cstheme="minorHAnsi"/>
        </w:rPr>
      </w:pPr>
      <w:r w:rsidRPr="00F13DC6">
        <w:rPr>
          <w:rFonts w:asciiTheme="minorHAnsi" w:hAnsiTheme="minorHAnsi" w:cstheme="minorHAnsi"/>
          <w:b/>
          <w:bCs/>
        </w:rPr>
        <w:t xml:space="preserve">Мова додатку: </w:t>
      </w:r>
      <w:r w:rsidRPr="00F13DC6">
        <w:rPr>
          <w:rFonts w:asciiTheme="minorHAnsi" w:hAnsiTheme="minorHAnsi" w:cstheme="minorHAnsi"/>
        </w:rPr>
        <w:t>українська.</w:t>
      </w:r>
    </w:p>
    <w:p w14:paraId="0D21CD55" w14:textId="77777777" w:rsidR="00B5507B" w:rsidRPr="00F13DC6" w:rsidRDefault="00B5507B" w:rsidP="00B5507B">
      <w:pPr>
        <w:jc w:val="both"/>
        <w:rPr>
          <w:rFonts w:asciiTheme="minorHAnsi" w:hAnsiTheme="minorHAnsi" w:cstheme="minorHAnsi"/>
        </w:rPr>
      </w:pPr>
    </w:p>
    <w:p w14:paraId="64CF006E" w14:textId="77777777" w:rsidR="00B5507B" w:rsidRPr="00F13DC6" w:rsidRDefault="00B5507B" w:rsidP="00B5507B">
      <w:pPr>
        <w:jc w:val="both"/>
        <w:rPr>
          <w:rFonts w:asciiTheme="minorHAnsi" w:hAnsiTheme="minorHAnsi" w:cstheme="minorHAnsi"/>
          <w:b/>
          <w:bCs/>
        </w:rPr>
      </w:pPr>
      <w:r w:rsidRPr="00F13DC6">
        <w:rPr>
          <w:rFonts w:asciiTheme="minorHAnsi" w:hAnsiTheme="minorHAnsi" w:cstheme="minorHAnsi"/>
          <w:b/>
          <w:bCs/>
        </w:rPr>
        <w:t>Референс вдалого інтерфейсу вже існуючих мобільних додатків:</w:t>
      </w:r>
    </w:p>
    <w:p w14:paraId="745071E5" w14:textId="77777777" w:rsidR="00B5507B" w:rsidRPr="00F13DC6" w:rsidRDefault="00B5507B" w:rsidP="007C4492">
      <w:pPr>
        <w:pStyle w:val="ListParagraph"/>
        <w:numPr>
          <w:ilvl w:val="0"/>
          <w:numId w:val="14"/>
        </w:numPr>
        <w:shd w:val="clear" w:color="auto" w:fill="FFFFFF"/>
        <w:spacing w:after="0"/>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Дія</w:t>
      </w:r>
    </w:p>
    <w:p w14:paraId="4D2E5AA6" w14:textId="77777777" w:rsidR="00B5507B" w:rsidRPr="00F13DC6" w:rsidRDefault="00B5507B" w:rsidP="007C4492">
      <w:pPr>
        <w:pStyle w:val="ListParagraph"/>
        <w:numPr>
          <w:ilvl w:val="0"/>
          <w:numId w:val="14"/>
        </w:numPr>
        <w:shd w:val="clear" w:color="auto" w:fill="FFFFFF"/>
        <w:spacing w:after="0"/>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Монобанк</w:t>
      </w:r>
    </w:p>
    <w:p w14:paraId="065860E9" w14:textId="77777777" w:rsidR="00B5507B" w:rsidRPr="00F13DC6" w:rsidRDefault="00B5507B" w:rsidP="00B5507B">
      <w:pPr>
        <w:pStyle w:val="ListParagraph"/>
        <w:shd w:val="clear" w:color="auto" w:fill="FFFFFF"/>
        <w:ind w:left="1200"/>
        <w:jc w:val="both"/>
        <w:rPr>
          <w:rFonts w:asciiTheme="minorHAnsi" w:hAnsiTheme="minorHAnsi" w:cstheme="minorHAnsi"/>
          <w:bdr w:val="none" w:sz="0" w:space="0" w:color="auto" w:frame="1"/>
        </w:rPr>
      </w:pPr>
    </w:p>
    <w:p w14:paraId="078A6C84" w14:textId="77777777" w:rsidR="00B5507B" w:rsidRPr="00943397" w:rsidRDefault="00B5507B" w:rsidP="007C4492">
      <w:pPr>
        <w:pStyle w:val="Heading1"/>
        <w:numPr>
          <w:ilvl w:val="0"/>
          <w:numId w:val="13"/>
        </w:numPr>
        <w:spacing w:before="360" w:after="120"/>
        <w:ind w:left="714" w:hanging="357"/>
        <w:jc w:val="both"/>
        <w:rPr>
          <w:rFonts w:asciiTheme="minorHAnsi" w:eastAsia="Calibri" w:hAnsiTheme="minorHAnsi" w:cstheme="minorHAnsi"/>
          <w:b/>
          <w:bCs/>
          <w:color w:val="auto"/>
          <w:sz w:val="22"/>
          <w:szCs w:val="22"/>
        </w:rPr>
      </w:pPr>
      <w:bookmarkStart w:id="2" w:name="_Toc49747096"/>
      <w:r w:rsidRPr="00943397">
        <w:rPr>
          <w:rFonts w:asciiTheme="minorHAnsi" w:eastAsia="Calibri" w:hAnsiTheme="minorHAnsi" w:cstheme="minorHAnsi"/>
          <w:b/>
          <w:color w:val="auto"/>
          <w:sz w:val="22"/>
          <w:szCs w:val="22"/>
        </w:rPr>
        <w:t>ВИМОГИ ДО МОБІЛЬНОГО ДОДАТКУ</w:t>
      </w:r>
      <w:bookmarkEnd w:id="2"/>
    </w:p>
    <w:p w14:paraId="6471BB53" w14:textId="77777777" w:rsidR="00B5507B" w:rsidRPr="00F13DC6" w:rsidRDefault="00B5507B" w:rsidP="00B5507B">
      <w:pPr>
        <w:pStyle w:val="Heading2"/>
        <w:spacing w:before="240" w:after="120"/>
        <w:jc w:val="both"/>
        <w:rPr>
          <w:rFonts w:asciiTheme="minorHAnsi" w:eastAsia="Calibri" w:hAnsiTheme="minorHAnsi" w:cstheme="minorHAnsi"/>
          <w:b w:val="0"/>
          <w:bCs w:val="0"/>
          <w:szCs w:val="22"/>
        </w:rPr>
      </w:pPr>
      <w:bookmarkStart w:id="3" w:name="_Toc49747097"/>
      <w:r w:rsidRPr="00F13DC6">
        <w:rPr>
          <w:rFonts w:asciiTheme="minorHAnsi" w:eastAsia="Calibri" w:hAnsiTheme="minorHAnsi" w:cstheme="minorHAnsi"/>
          <w:szCs w:val="22"/>
        </w:rPr>
        <w:t>3.1 Вимоги до функціоналу мобільного додатку</w:t>
      </w:r>
      <w:bookmarkEnd w:id="3"/>
      <w:r w:rsidRPr="00F13DC6">
        <w:rPr>
          <w:rFonts w:asciiTheme="minorHAnsi" w:eastAsia="Calibri" w:hAnsiTheme="minorHAnsi" w:cstheme="minorHAnsi"/>
          <w:szCs w:val="22"/>
        </w:rPr>
        <w:t xml:space="preserve"> </w:t>
      </w:r>
    </w:p>
    <w:p w14:paraId="7A2C41E8" w14:textId="77777777" w:rsidR="00B5507B" w:rsidRPr="00F13DC6" w:rsidRDefault="00B5507B" w:rsidP="00B5507B">
      <w:pPr>
        <w:pStyle w:val="Heading3"/>
        <w:spacing w:before="120" w:after="120"/>
        <w:rPr>
          <w:rFonts w:asciiTheme="minorHAnsi" w:hAnsiTheme="minorHAnsi" w:cstheme="minorHAnsi"/>
          <w:b w:val="0"/>
          <w:bCs/>
          <w:sz w:val="22"/>
          <w:szCs w:val="22"/>
        </w:rPr>
      </w:pPr>
      <w:bookmarkStart w:id="4" w:name="_Toc49747098"/>
      <w:r w:rsidRPr="00F13DC6">
        <w:rPr>
          <w:rFonts w:asciiTheme="minorHAnsi" w:hAnsiTheme="minorHAnsi" w:cstheme="minorHAnsi"/>
          <w:sz w:val="22"/>
          <w:szCs w:val="22"/>
        </w:rPr>
        <w:t>3.1.1 Блоки мобільного додатку для загальних користувачів</w:t>
      </w:r>
      <w:bookmarkEnd w:id="4"/>
    </w:p>
    <w:p w14:paraId="0EE94A8F" w14:textId="77777777" w:rsidR="00B5507B" w:rsidRPr="00F13DC6" w:rsidRDefault="00B5507B" w:rsidP="00B5507B">
      <w:pPr>
        <w:rPr>
          <w:rFonts w:asciiTheme="minorHAnsi" w:hAnsiTheme="minorHAnsi" w:cstheme="minorHAnsi"/>
        </w:rPr>
      </w:pPr>
      <w:r w:rsidRPr="00F13DC6">
        <w:rPr>
          <w:rFonts w:asciiTheme="minorHAnsi" w:hAnsiTheme="minorHAnsi" w:cstheme="minorHAnsi"/>
        </w:rPr>
        <w:t>Функціональні вимоги для загальних користувачів відкритою та прихованої частин МД наведені в таблиці 1.</w:t>
      </w:r>
    </w:p>
    <w:p w14:paraId="26DE0B5F" w14:textId="77777777" w:rsidR="00B5507B" w:rsidRPr="00F13DC6" w:rsidRDefault="00B5507B" w:rsidP="00B5507B">
      <w:pPr>
        <w:rPr>
          <w:rFonts w:asciiTheme="minorHAnsi" w:hAnsiTheme="minorHAnsi" w:cstheme="minorHAnsi"/>
        </w:rPr>
      </w:pPr>
      <w:r w:rsidRPr="00F13DC6">
        <w:rPr>
          <w:rFonts w:asciiTheme="minorHAnsi" w:hAnsiTheme="minorHAnsi" w:cstheme="minorHAnsi"/>
        </w:rPr>
        <w:t>Таблиця 1 - Функціональні вимоги для загальних користувачів</w:t>
      </w:r>
    </w:p>
    <w:tbl>
      <w:tblPr>
        <w:tblStyle w:val="TableGrid"/>
        <w:tblW w:w="0" w:type="auto"/>
        <w:tblLook w:val="04A0" w:firstRow="1" w:lastRow="0" w:firstColumn="1" w:lastColumn="0" w:noHBand="0" w:noVBand="1"/>
      </w:tblPr>
      <w:tblGrid>
        <w:gridCol w:w="4002"/>
        <w:gridCol w:w="5634"/>
      </w:tblGrid>
      <w:tr w:rsidR="00B5507B" w:rsidRPr="00E76C63" w14:paraId="1B278EDE" w14:textId="77777777" w:rsidTr="004F1EE5">
        <w:tc>
          <w:tcPr>
            <w:tcW w:w="9895" w:type="dxa"/>
            <w:gridSpan w:val="2"/>
            <w:shd w:val="clear" w:color="auto" w:fill="D9D9D9" w:themeFill="background1" w:themeFillShade="D9"/>
          </w:tcPr>
          <w:p w14:paraId="2F66F090" w14:textId="77777777" w:rsidR="00B5507B" w:rsidRPr="00F13DC6" w:rsidRDefault="00B5507B" w:rsidP="004F1EE5">
            <w:pPr>
              <w:spacing w:line="259" w:lineRule="auto"/>
              <w:jc w:val="center"/>
              <w:rPr>
                <w:rFonts w:cstheme="minorHAnsi"/>
                <w:b/>
                <w:bCs/>
                <w:lang w:val="uk-UA"/>
              </w:rPr>
            </w:pPr>
            <w:r w:rsidRPr="00F13DC6">
              <w:rPr>
                <w:rFonts w:cstheme="minorHAnsi"/>
                <w:b/>
                <w:bCs/>
                <w:lang w:val="uk-UA"/>
              </w:rPr>
              <w:t>Блоки мобільного додатку для загальних користувачів</w:t>
            </w:r>
          </w:p>
        </w:tc>
      </w:tr>
      <w:tr w:rsidR="00B5507B" w:rsidRPr="00F13DC6" w14:paraId="5ED6E0FF" w14:textId="77777777" w:rsidTr="004F1EE5">
        <w:tc>
          <w:tcPr>
            <w:tcW w:w="4106" w:type="dxa"/>
            <w:shd w:val="clear" w:color="auto" w:fill="D9D9D9" w:themeFill="background1" w:themeFillShade="D9"/>
          </w:tcPr>
          <w:p w14:paraId="57A0AA39" w14:textId="77777777" w:rsidR="00B5507B" w:rsidRPr="00F13DC6" w:rsidRDefault="00B5507B" w:rsidP="004F1EE5">
            <w:pPr>
              <w:spacing w:line="259" w:lineRule="auto"/>
              <w:jc w:val="center"/>
              <w:rPr>
                <w:rFonts w:cstheme="minorHAnsi"/>
                <w:b/>
                <w:bCs/>
                <w:i/>
                <w:iCs/>
                <w:lang w:val="uk-UA"/>
              </w:rPr>
            </w:pPr>
            <w:r w:rsidRPr="00F13DC6">
              <w:rPr>
                <w:rFonts w:cstheme="minorHAnsi"/>
                <w:b/>
                <w:bCs/>
                <w:i/>
                <w:iCs/>
                <w:lang w:val="uk-UA"/>
              </w:rPr>
              <w:t>блок</w:t>
            </w:r>
          </w:p>
        </w:tc>
        <w:tc>
          <w:tcPr>
            <w:tcW w:w="5789" w:type="dxa"/>
            <w:shd w:val="clear" w:color="auto" w:fill="D9D9D9" w:themeFill="background1" w:themeFillShade="D9"/>
          </w:tcPr>
          <w:p w14:paraId="49AF22CD" w14:textId="77777777" w:rsidR="00B5507B" w:rsidRPr="00F13DC6" w:rsidRDefault="00B5507B" w:rsidP="004F1EE5">
            <w:pPr>
              <w:spacing w:line="259" w:lineRule="auto"/>
              <w:jc w:val="center"/>
              <w:rPr>
                <w:rFonts w:cstheme="minorHAnsi"/>
                <w:b/>
                <w:bCs/>
                <w:i/>
                <w:iCs/>
                <w:lang w:val="uk-UA"/>
              </w:rPr>
            </w:pPr>
            <w:r w:rsidRPr="00F13DC6">
              <w:rPr>
                <w:rFonts w:cstheme="minorHAnsi"/>
                <w:b/>
                <w:bCs/>
                <w:i/>
                <w:iCs/>
                <w:lang w:val="uk-UA"/>
              </w:rPr>
              <w:t>описова частина</w:t>
            </w:r>
          </w:p>
        </w:tc>
      </w:tr>
      <w:tr w:rsidR="00B5507B" w:rsidRPr="00F13DC6" w14:paraId="4D32B232" w14:textId="77777777" w:rsidTr="004F1EE5">
        <w:tc>
          <w:tcPr>
            <w:tcW w:w="9895" w:type="dxa"/>
            <w:gridSpan w:val="2"/>
            <w:shd w:val="clear" w:color="auto" w:fill="BFBFBF" w:themeFill="background1" w:themeFillShade="BF"/>
          </w:tcPr>
          <w:p w14:paraId="74827E42" w14:textId="77777777" w:rsidR="00B5507B" w:rsidRPr="00F13DC6" w:rsidRDefault="00B5507B" w:rsidP="004F1EE5">
            <w:pPr>
              <w:spacing w:line="259" w:lineRule="auto"/>
              <w:jc w:val="both"/>
              <w:rPr>
                <w:rFonts w:cstheme="minorHAnsi"/>
                <w:i/>
                <w:iCs/>
                <w:lang w:val="uk-UA"/>
              </w:rPr>
            </w:pPr>
            <w:r w:rsidRPr="00F13DC6">
              <w:rPr>
                <w:rFonts w:cstheme="minorHAnsi"/>
                <w:i/>
                <w:iCs/>
                <w:lang w:val="uk-UA"/>
              </w:rPr>
              <w:t>відкрита частина МД</w:t>
            </w:r>
          </w:p>
        </w:tc>
      </w:tr>
      <w:tr w:rsidR="00B5507B" w:rsidRPr="00E76C63" w14:paraId="167AD7FB" w14:textId="77777777" w:rsidTr="004F1EE5">
        <w:tc>
          <w:tcPr>
            <w:tcW w:w="4106" w:type="dxa"/>
          </w:tcPr>
          <w:p w14:paraId="2CEB0AB2" w14:textId="77777777" w:rsidR="00B5507B" w:rsidRPr="00F13DC6" w:rsidRDefault="00B5507B" w:rsidP="004F1EE5">
            <w:pPr>
              <w:spacing w:line="259" w:lineRule="auto"/>
              <w:jc w:val="both"/>
              <w:rPr>
                <w:rFonts w:cstheme="minorHAnsi"/>
                <w:lang w:val="uk-UA"/>
              </w:rPr>
            </w:pPr>
            <w:r w:rsidRPr="00F13DC6">
              <w:rPr>
                <w:rFonts w:cstheme="minorHAnsi"/>
                <w:lang w:val="uk-UA"/>
              </w:rPr>
              <w:t>реєстрація в системі</w:t>
            </w:r>
          </w:p>
        </w:tc>
        <w:tc>
          <w:tcPr>
            <w:tcW w:w="5789" w:type="dxa"/>
          </w:tcPr>
          <w:p w14:paraId="50062308" w14:textId="77777777" w:rsidR="00B5507B" w:rsidRPr="00F13DC6" w:rsidRDefault="00B5507B" w:rsidP="004F1EE5">
            <w:pPr>
              <w:spacing w:line="259" w:lineRule="auto"/>
              <w:jc w:val="both"/>
              <w:rPr>
                <w:rFonts w:cstheme="minorHAnsi"/>
                <w:lang w:val="uk-UA"/>
              </w:rPr>
            </w:pPr>
            <w:r w:rsidRPr="00F13DC6">
              <w:rPr>
                <w:rFonts w:cstheme="minorHAnsi"/>
                <w:lang w:val="uk-UA"/>
              </w:rPr>
              <w:t>з можливістю подальшого автоматичного входу</w:t>
            </w:r>
          </w:p>
        </w:tc>
      </w:tr>
      <w:tr w:rsidR="00B5507B" w:rsidRPr="00F13DC6" w14:paraId="7469DD14" w14:textId="77777777" w:rsidTr="004F1EE5">
        <w:tc>
          <w:tcPr>
            <w:tcW w:w="4106" w:type="dxa"/>
          </w:tcPr>
          <w:p w14:paraId="01BC6525" w14:textId="77777777" w:rsidR="00B5507B" w:rsidRPr="00F13DC6" w:rsidRDefault="00B5507B" w:rsidP="004F1EE5">
            <w:pPr>
              <w:spacing w:line="259" w:lineRule="auto"/>
              <w:jc w:val="both"/>
              <w:rPr>
                <w:rFonts w:cstheme="minorHAnsi"/>
                <w:lang w:val="uk-UA"/>
              </w:rPr>
            </w:pPr>
            <w:r w:rsidRPr="00F13DC6">
              <w:rPr>
                <w:rFonts w:cstheme="minorHAnsi"/>
                <w:lang w:val="uk-UA"/>
              </w:rPr>
              <w:t>авторизація в системі</w:t>
            </w:r>
          </w:p>
        </w:tc>
        <w:tc>
          <w:tcPr>
            <w:tcW w:w="5789" w:type="dxa"/>
          </w:tcPr>
          <w:p w14:paraId="3380EF52" w14:textId="77777777" w:rsidR="00B5507B" w:rsidRPr="00F13DC6" w:rsidRDefault="00B5507B" w:rsidP="004F1EE5">
            <w:pPr>
              <w:spacing w:line="259" w:lineRule="auto"/>
              <w:jc w:val="both"/>
              <w:rPr>
                <w:rFonts w:cstheme="minorHAnsi"/>
                <w:lang w:val="uk-UA"/>
              </w:rPr>
            </w:pPr>
            <w:r w:rsidRPr="00F13DC6">
              <w:rPr>
                <w:rFonts w:cstheme="minorHAnsi"/>
                <w:lang w:val="uk-UA"/>
              </w:rPr>
              <w:t>в тому числі – автоматична</w:t>
            </w:r>
          </w:p>
        </w:tc>
      </w:tr>
      <w:tr w:rsidR="00B5507B" w:rsidRPr="00E76C63" w14:paraId="1169FC0A" w14:textId="77777777" w:rsidTr="004F1EE5">
        <w:tc>
          <w:tcPr>
            <w:tcW w:w="4106" w:type="dxa"/>
          </w:tcPr>
          <w:p w14:paraId="1C533344" w14:textId="77777777" w:rsidR="00B5507B" w:rsidRPr="00F13DC6" w:rsidRDefault="00B5507B" w:rsidP="004F1EE5">
            <w:pPr>
              <w:spacing w:line="259" w:lineRule="auto"/>
              <w:jc w:val="both"/>
              <w:rPr>
                <w:rFonts w:cstheme="minorHAnsi"/>
                <w:lang w:val="uk-UA"/>
              </w:rPr>
            </w:pPr>
            <w:r w:rsidRPr="00F13DC6">
              <w:rPr>
                <w:rFonts w:cstheme="minorHAnsi"/>
                <w:lang w:val="uk-UA"/>
              </w:rPr>
              <w:t>календар  (або калькулятор, або вибір шпалер на телефон)</w:t>
            </w:r>
          </w:p>
        </w:tc>
        <w:tc>
          <w:tcPr>
            <w:tcW w:w="5789" w:type="dxa"/>
          </w:tcPr>
          <w:p w14:paraId="3EE279DD" w14:textId="77777777" w:rsidR="00B5507B" w:rsidRPr="00F13DC6" w:rsidRDefault="00B5507B" w:rsidP="004F1EE5">
            <w:pPr>
              <w:spacing w:line="259" w:lineRule="auto"/>
              <w:jc w:val="both"/>
              <w:rPr>
                <w:rFonts w:cstheme="minorHAnsi"/>
                <w:lang w:val="uk-UA"/>
              </w:rPr>
            </w:pPr>
            <w:r w:rsidRPr="00F13DC6">
              <w:rPr>
                <w:rFonts w:cstheme="minorHAnsi"/>
                <w:lang w:val="uk-UA"/>
              </w:rPr>
              <w:t>жіночий календар графіку овуляції/менструації тощо (або калькулятор, або вибір шпалер на телефон)</w:t>
            </w:r>
          </w:p>
        </w:tc>
      </w:tr>
      <w:tr w:rsidR="00B5507B" w:rsidRPr="00F13DC6" w14:paraId="79ACAB3D" w14:textId="77777777" w:rsidTr="004F1EE5">
        <w:tc>
          <w:tcPr>
            <w:tcW w:w="9895" w:type="dxa"/>
            <w:gridSpan w:val="2"/>
            <w:shd w:val="clear" w:color="auto" w:fill="BFBFBF" w:themeFill="background1" w:themeFillShade="BF"/>
          </w:tcPr>
          <w:p w14:paraId="29F6BC90" w14:textId="77777777" w:rsidR="00B5507B" w:rsidRPr="00F13DC6" w:rsidRDefault="00B5507B" w:rsidP="004F1EE5">
            <w:pPr>
              <w:spacing w:line="259" w:lineRule="auto"/>
              <w:jc w:val="both"/>
              <w:rPr>
                <w:rFonts w:cstheme="minorHAnsi"/>
                <w:i/>
                <w:iCs/>
                <w:lang w:val="uk-UA"/>
              </w:rPr>
            </w:pPr>
            <w:r w:rsidRPr="00F13DC6">
              <w:rPr>
                <w:rFonts w:cstheme="minorHAnsi"/>
                <w:i/>
                <w:iCs/>
                <w:lang w:val="uk-UA"/>
              </w:rPr>
              <w:t>прихована частина МД</w:t>
            </w:r>
          </w:p>
        </w:tc>
      </w:tr>
      <w:tr w:rsidR="00B5507B" w:rsidRPr="00E76C63" w14:paraId="59D0DDF5" w14:textId="77777777" w:rsidTr="004F1EE5">
        <w:tc>
          <w:tcPr>
            <w:tcW w:w="4106" w:type="dxa"/>
          </w:tcPr>
          <w:p w14:paraId="70323593" w14:textId="77777777" w:rsidR="00B5507B" w:rsidRPr="00F13DC6" w:rsidRDefault="00B5507B" w:rsidP="004F1EE5">
            <w:pPr>
              <w:spacing w:line="259" w:lineRule="auto"/>
              <w:jc w:val="both"/>
              <w:rPr>
                <w:rFonts w:cstheme="minorHAnsi"/>
                <w:lang w:val="uk-UA"/>
              </w:rPr>
            </w:pPr>
            <w:r w:rsidRPr="00F13DC6">
              <w:rPr>
                <w:rFonts w:cstheme="minorHAnsi"/>
                <w:lang w:val="uk-UA"/>
              </w:rPr>
              <w:t>інформаційний блок-ознайомлення, як працювати з МД</w:t>
            </w:r>
          </w:p>
        </w:tc>
        <w:tc>
          <w:tcPr>
            <w:tcW w:w="5789" w:type="dxa"/>
          </w:tcPr>
          <w:p w14:paraId="513E3054" w14:textId="77777777" w:rsidR="00B5507B" w:rsidRPr="00F13DC6" w:rsidRDefault="00B5507B" w:rsidP="004F1EE5">
            <w:pPr>
              <w:spacing w:line="259" w:lineRule="auto"/>
              <w:jc w:val="both"/>
              <w:rPr>
                <w:rFonts w:cstheme="minorHAnsi"/>
                <w:lang w:val="uk-UA"/>
              </w:rPr>
            </w:pPr>
            <w:r w:rsidRPr="00F13DC6">
              <w:rPr>
                <w:rFonts w:cstheme="minorHAnsi"/>
                <w:lang w:val="uk-UA"/>
              </w:rPr>
              <w:t>це може бути відеоролик або ознайомча екскурсія додатком (по аналогії реалізації з додатком MyPol)</w:t>
            </w:r>
          </w:p>
        </w:tc>
      </w:tr>
      <w:tr w:rsidR="00B5507B" w:rsidRPr="00E76C63" w14:paraId="0BFFAEE4" w14:textId="77777777" w:rsidTr="004F1EE5">
        <w:tc>
          <w:tcPr>
            <w:tcW w:w="4106" w:type="dxa"/>
          </w:tcPr>
          <w:p w14:paraId="3CDFD8DF" w14:textId="77777777" w:rsidR="00B5507B" w:rsidRPr="00F13DC6" w:rsidRDefault="00B5507B" w:rsidP="004F1EE5">
            <w:pPr>
              <w:spacing w:line="259" w:lineRule="auto"/>
              <w:jc w:val="both"/>
              <w:rPr>
                <w:rFonts w:cstheme="minorHAnsi"/>
                <w:lang w:val="uk-UA"/>
              </w:rPr>
            </w:pPr>
            <w:r w:rsidRPr="00F13DC6">
              <w:rPr>
                <w:rFonts w:cstheme="minorHAnsi"/>
                <w:lang w:val="uk-UA"/>
              </w:rPr>
              <w:t>тривожна кнопка для виклику поліції</w:t>
            </w:r>
          </w:p>
        </w:tc>
        <w:tc>
          <w:tcPr>
            <w:tcW w:w="5789" w:type="dxa"/>
          </w:tcPr>
          <w:p w14:paraId="728FA6D2" w14:textId="77777777" w:rsidR="00B5507B" w:rsidRPr="00F13DC6" w:rsidRDefault="00B5507B" w:rsidP="004F1EE5">
            <w:pPr>
              <w:spacing w:line="259" w:lineRule="auto"/>
              <w:jc w:val="both"/>
              <w:rPr>
                <w:rFonts w:cstheme="minorHAnsi"/>
                <w:lang w:val="uk-UA"/>
              </w:rPr>
            </w:pPr>
            <w:r w:rsidRPr="00F13DC6">
              <w:rPr>
                <w:rFonts w:cstheme="minorHAnsi"/>
                <w:lang w:val="uk-UA"/>
              </w:rPr>
              <w:t>можливість виводу її (в замаскованому вигляді під календар або калькулятор, або застосунок зі шпалерами – на вибір користувача) на робочий стіл телефонної мобільної платформи</w:t>
            </w:r>
          </w:p>
        </w:tc>
      </w:tr>
      <w:tr w:rsidR="00B5507B" w:rsidRPr="00E76C63" w14:paraId="5831DC57" w14:textId="77777777" w:rsidTr="004F1EE5">
        <w:tc>
          <w:tcPr>
            <w:tcW w:w="4106" w:type="dxa"/>
          </w:tcPr>
          <w:p w14:paraId="6AE52A2E" w14:textId="77777777" w:rsidR="00B5507B" w:rsidRPr="00F13DC6" w:rsidRDefault="00B5507B" w:rsidP="004F1EE5">
            <w:pPr>
              <w:spacing w:line="259" w:lineRule="auto"/>
              <w:jc w:val="both"/>
              <w:rPr>
                <w:rFonts w:cstheme="minorHAnsi"/>
                <w:lang w:val="uk-UA"/>
              </w:rPr>
            </w:pPr>
            <w:r w:rsidRPr="00F13DC6">
              <w:rPr>
                <w:rFonts w:cstheme="minorHAnsi"/>
                <w:lang w:val="uk-UA"/>
              </w:rPr>
              <w:t xml:space="preserve">мапа </w:t>
            </w:r>
          </w:p>
        </w:tc>
        <w:tc>
          <w:tcPr>
            <w:tcW w:w="5789" w:type="dxa"/>
          </w:tcPr>
          <w:p w14:paraId="7490203E" w14:textId="77777777" w:rsidR="00B5507B" w:rsidRPr="00F13DC6" w:rsidRDefault="00B5507B" w:rsidP="004F1EE5">
            <w:pPr>
              <w:spacing w:line="259" w:lineRule="auto"/>
              <w:jc w:val="both"/>
              <w:rPr>
                <w:rFonts w:cstheme="minorHAnsi"/>
                <w:lang w:val="uk-UA"/>
              </w:rPr>
            </w:pPr>
            <w:r w:rsidRPr="00F13DC6">
              <w:rPr>
                <w:rFonts w:cstheme="minorHAnsi"/>
                <w:lang w:val="uk-UA"/>
              </w:rPr>
              <w:t>з розміщеними відділками поліції на ній</w:t>
            </w:r>
          </w:p>
        </w:tc>
      </w:tr>
      <w:tr w:rsidR="00B5507B" w:rsidRPr="00E76C63" w14:paraId="32E06432" w14:textId="77777777" w:rsidTr="004F1EE5">
        <w:tc>
          <w:tcPr>
            <w:tcW w:w="4106" w:type="dxa"/>
          </w:tcPr>
          <w:p w14:paraId="0BDECC27" w14:textId="77777777" w:rsidR="00B5507B" w:rsidRPr="00F13DC6" w:rsidRDefault="00B5507B" w:rsidP="004F1EE5">
            <w:pPr>
              <w:spacing w:line="259" w:lineRule="auto"/>
              <w:jc w:val="both"/>
              <w:rPr>
                <w:rFonts w:cstheme="minorHAnsi"/>
                <w:lang w:val="uk-UA"/>
              </w:rPr>
            </w:pPr>
            <w:r w:rsidRPr="00F13DC6">
              <w:rPr>
                <w:rFonts w:cstheme="minorHAnsi"/>
                <w:lang w:val="uk-UA"/>
              </w:rPr>
              <w:t>інформаційний блок І</w:t>
            </w:r>
          </w:p>
        </w:tc>
        <w:tc>
          <w:tcPr>
            <w:tcW w:w="5789" w:type="dxa"/>
          </w:tcPr>
          <w:p w14:paraId="7D4A9FC6" w14:textId="77777777" w:rsidR="00B5507B" w:rsidRPr="00F13DC6" w:rsidRDefault="00B5507B" w:rsidP="004F1EE5">
            <w:pPr>
              <w:spacing w:line="259" w:lineRule="auto"/>
              <w:jc w:val="both"/>
              <w:rPr>
                <w:rFonts w:cstheme="minorHAnsi"/>
                <w:lang w:val="uk-UA"/>
              </w:rPr>
            </w:pPr>
            <w:r w:rsidRPr="00F13DC6">
              <w:rPr>
                <w:rFonts w:cstheme="minorHAnsi"/>
                <w:lang w:val="uk-UA"/>
              </w:rPr>
              <w:t>з номерами телефонів інших служб допомоги</w:t>
            </w:r>
          </w:p>
        </w:tc>
      </w:tr>
      <w:tr w:rsidR="00B5507B" w:rsidRPr="00E76C63" w14:paraId="6928A38C" w14:textId="77777777" w:rsidTr="004F1EE5">
        <w:tc>
          <w:tcPr>
            <w:tcW w:w="4106" w:type="dxa"/>
          </w:tcPr>
          <w:p w14:paraId="65708FFA" w14:textId="77777777" w:rsidR="00B5507B" w:rsidRPr="00F13DC6" w:rsidRDefault="00B5507B" w:rsidP="004F1EE5">
            <w:pPr>
              <w:spacing w:line="259" w:lineRule="auto"/>
              <w:jc w:val="both"/>
              <w:rPr>
                <w:rFonts w:cstheme="minorHAnsi"/>
                <w:lang w:val="uk-UA"/>
              </w:rPr>
            </w:pPr>
            <w:r w:rsidRPr="00F13DC6">
              <w:rPr>
                <w:rFonts w:cstheme="minorHAnsi"/>
                <w:lang w:val="uk-UA"/>
              </w:rPr>
              <w:t>інформаційний блок ІІ</w:t>
            </w:r>
          </w:p>
        </w:tc>
        <w:tc>
          <w:tcPr>
            <w:tcW w:w="5789" w:type="dxa"/>
          </w:tcPr>
          <w:p w14:paraId="2A506468" w14:textId="77777777" w:rsidR="00B5507B" w:rsidRPr="00F13DC6" w:rsidRDefault="00B5507B" w:rsidP="004F1EE5">
            <w:pPr>
              <w:spacing w:line="259" w:lineRule="auto"/>
              <w:jc w:val="both"/>
              <w:rPr>
                <w:rFonts w:cstheme="minorHAnsi"/>
                <w:lang w:val="uk-UA"/>
              </w:rPr>
            </w:pPr>
            <w:r w:rsidRPr="00F13DC6">
              <w:rPr>
                <w:rFonts w:cstheme="minorHAnsi"/>
                <w:lang w:val="uk-UA"/>
              </w:rPr>
              <w:t>інформаційний блок про домашнє насильство</w:t>
            </w:r>
          </w:p>
        </w:tc>
      </w:tr>
      <w:tr w:rsidR="00B5507B" w:rsidRPr="00E76C63" w14:paraId="69442EEB" w14:textId="77777777" w:rsidTr="004F1EE5">
        <w:tc>
          <w:tcPr>
            <w:tcW w:w="4106" w:type="dxa"/>
          </w:tcPr>
          <w:p w14:paraId="571733C9" w14:textId="77777777" w:rsidR="00B5507B" w:rsidRPr="00F13DC6" w:rsidRDefault="00B5507B" w:rsidP="004F1EE5">
            <w:pPr>
              <w:spacing w:line="259" w:lineRule="auto"/>
              <w:jc w:val="both"/>
              <w:rPr>
                <w:rFonts w:cstheme="minorHAnsi"/>
                <w:lang w:val="uk-UA"/>
              </w:rPr>
            </w:pPr>
            <w:r w:rsidRPr="00F13DC6">
              <w:rPr>
                <w:rFonts w:cstheme="minorHAnsi"/>
                <w:lang w:val="uk-UA"/>
              </w:rPr>
              <w:t xml:space="preserve">блок, інтегрований зі хмарним сховищем </w:t>
            </w:r>
          </w:p>
        </w:tc>
        <w:tc>
          <w:tcPr>
            <w:tcW w:w="5789" w:type="dxa"/>
          </w:tcPr>
          <w:p w14:paraId="302A7E83" w14:textId="77777777" w:rsidR="00B5507B" w:rsidRPr="00F13DC6" w:rsidRDefault="00B5507B" w:rsidP="004F1EE5">
            <w:pPr>
              <w:spacing w:line="259" w:lineRule="auto"/>
              <w:jc w:val="both"/>
              <w:rPr>
                <w:rFonts w:cstheme="minorHAnsi"/>
                <w:lang w:val="uk-UA"/>
              </w:rPr>
            </w:pPr>
            <w:r w:rsidRPr="00F13DC6">
              <w:rPr>
                <w:rFonts w:cstheme="minorHAnsi"/>
                <w:lang w:val="uk-UA"/>
              </w:rPr>
              <w:t>можливість робити запис розмов, фотографії, відео зі зберіганням не в пам’яті пристрою, а миттєвою відправкою в хмарне сховище або на пошту</w:t>
            </w:r>
          </w:p>
        </w:tc>
      </w:tr>
      <w:tr w:rsidR="00B5507B" w:rsidRPr="00F13DC6" w14:paraId="1EA910D1" w14:textId="77777777" w:rsidTr="004F1EE5">
        <w:tc>
          <w:tcPr>
            <w:tcW w:w="4106" w:type="dxa"/>
          </w:tcPr>
          <w:p w14:paraId="77C8EA93" w14:textId="77777777" w:rsidR="00B5507B" w:rsidRPr="00F13DC6" w:rsidRDefault="00B5507B" w:rsidP="004F1EE5">
            <w:pPr>
              <w:spacing w:line="259" w:lineRule="auto"/>
              <w:jc w:val="both"/>
              <w:rPr>
                <w:rFonts w:cstheme="minorHAnsi"/>
                <w:lang w:val="uk-UA"/>
              </w:rPr>
            </w:pPr>
            <w:r w:rsidRPr="00F13DC6">
              <w:rPr>
                <w:rFonts w:cstheme="minorHAnsi"/>
                <w:lang w:val="uk-UA"/>
              </w:rPr>
              <w:t>розділ про мобільний додаток</w:t>
            </w:r>
          </w:p>
        </w:tc>
        <w:tc>
          <w:tcPr>
            <w:tcW w:w="5789" w:type="dxa"/>
          </w:tcPr>
          <w:p w14:paraId="71DBF73F" w14:textId="77777777" w:rsidR="00B5507B" w:rsidRPr="00F13DC6" w:rsidRDefault="00B5507B" w:rsidP="004F1EE5">
            <w:pPr>
              <w:spacing w:line="259" w:lineRule="auto"/>
              <w:jc w:val="both"/>
              <w:rPr>
                <w:rFonts w:cstheme="minorHAnsi"/>
                <w:lang w:val="uk-UA"/>
              </w:rPr>
            </w:pPr>
            <w:r w:rsidRPr="00F13DC6">
              <w:rPr>
                <w:rFonts w:cstheme="minorHAnsi"/>
                <w:lang w:val="uk-UA"/>
              </w:rPr>
              <w:t>описова частина додатку з повідомленням того, що додаток офіційний і альтернативний інструмент зв’язку з Національною поліцією України</w:t>
            </w:r>
          </w:p>
        </w:tc>
      </w:tr>
    </w:tbl>
    <w:p w14:paraId="56F6EF2D" w14:textId="77777777" w:rsidR="00B5507B" w:rsidRPr="00F13DC6" w:rsidRDefault="00B5507B" w:rsidP="00B5507B">
      <w:pPr>
        <w:spacing w:before="160"/>
        <w:jc w:val="both"/>
        <w:rPr>
          <w:rFonts w:asciiTheme="minorHAnsi" w:hAnsiTheme="minorHAnsi" w:cstheme="minorHAnsi"/>
          <w:b/>
          <w:bCs/>
        </w:rPr>
      </w:pPr>
      <w:r w:rsidRPr="00F13DC6">
        <w:rPr>
          <w:rFonts w:asciiTheme="minorHAnsi" w:hAnsiTheme="minorHAnsi" w:cstheme="minorHAnsi"/>
          <w:b/>
          <w:bCs/>
        </w:rPr>
        <w:lastRenderedPageBreak/>
        <w:t>Деталізація:</w:t>
      </w:r>
    </w:p>
    <w:p w14:paraId="5A42759A" w14:textId="77777777" w:rsidR="00B5507B" w:rsidRPr="00F13DC6" w:rsidRDefault="00B5507B" w:rsidP="00B5507B">
      <w:pPr>
        <w:jc w:val="both"/>
        <w:rPr>
          <w:rFonts w:asciiTheme="minorHAnsi" w:hAnsiTheme="minorHAnsi" w:cstheme="minorHAnsi"/>
        </w:rPr>
      </w:pPr>
      <w:r w:rsidRPr="00F13DC6">
        <w:rPr>
          <w:rFonts w:asciiTheme="minorHAnsi" w:hAnsiTheme="minorHAnsi" w:cstheme="minorHAnsi"/>
        </w:rPr>
        <w:t xml:space="preserve">Можна користуватися додатком без реєстрації та авторизації – але з урізаним функціоналом (відкрита частина МД: повний доступ; прихована частина МД: мапа, інформаційний блок І та ІІ). </w:t>
      </w:r>
    </w:p>
    <w:p w14:paraId="42A67022" w14:textId="77777777" w:rsidR="00B5507B" w:rsidRPr="00F13DC6" w:rsidRDefault="00B5507B" w:rsidP="00B5507B">
      <w:pPr>
        <w:jc w:val="both"/>
        <w:rPr>
          <w:rFonts w:asciiTheme="minorHAnsi" w:hAnsiTheme="minorHAnsi" w:cstheme="minorHAnsi"/>
        </w:rPr>
      </w:pPr>
      <w:r w:rsidRPr="00F13DC6">
        <w:rPr>
          <w:rFonts w:asciiTheme="minorHAnsi" w:hAnsiTheme="minorHAnsi" w:cstheme="minorHAnsi"/>
        </w:rPr>
        <w:t>При реєстрації та подальшій авторизації при користуванні МД відкривається доступ до тривожної кнопки для виклику поліції.</w:t>
      </w:r>
    </w:p>
    <w:p w14:paraId="0628A45E" w14:textId="77777777" w:rsidR="00B5507B" w:rsidRPr="00F13DC6" w:rsidRDefault="00B5507B" w:rsidP="00B5507B">
      <w:pPr>
        <w:jc w:val="both"/>
        <w:rPr>
          <w:rFonts w:asciiTheme="minorHAnsi" w:hAnsiTheme="minorHAnsi" w:cstheme="minorHAnsi"/>
          <w:b/>
          <w:bCs/>
          <w:i/>
          <w:iCs/>
        </w:rPr>
      </w:pPr>
      <w:r w:rsidRPr="00F13DC6">
        <w:rPr>
          <w:rFonts w:asciiTheme="minorHAnsi" w:hAnsiTheme="minorHAnsi" w:cstheme="minorHAnsi"/>
          <w:b/>
          <w:bCs/>
          <w:i/>
          <w:iCs/>
        </w:rPr>
        <w:t>Реєстрація включає в себе такі дані:</w:t>
      </w:r>
    </w:p>
    <w:p w14:paraId="60365FB8"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прізвище, ім’я (обов’язково) по-батькові (за бажанням);</w:t>
      </w:r>
    </w:p>
    <w:p w14:paraId="2103112E"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номер телефону;</w:t>
      </w:r>
    </w:p>
    <w:p w14:paraId="0DB6C471"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місто проживання;</w:t>
      </w:r>
    </w:p>
    <w:p w14:paraId="379AD567"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адреса проживання (за бажанням);</w:t>
      </w:r>
    </w:p>
    <w:p w14:paraId="49F9ACA8"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електрона адреса;</w:t>
      </w:r>
    </w:p>
    <w:p w14:paraId="0A617383"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запит до доступу до геолокації додатку (дозволити);</w:t>
      </w:r>
    </w:p>
    <w:p w14:paraId="57993132"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запит на доступ до надсилання повідомлень на пошту (дозволити);</w:t>
      </w:r>
    </w:p>
    <w:p w14:paraId="2B012561"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примітки (необов’язково, будь-яка додаткова інформація, яку захоче надати користувач – група крові, резус-фактор, наявність зброї тощо);</w:t>
      </w:r>
    </w:p>
    <w:p w14:paraId="6603C863"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згода на обробку персональних даних.</w:t>
      </w:r>
    </w:p>
    <w:p w14:paraId="3A2B691D" w14:textId="77777777" w:rsidR="00B5507B" w:rsidRPr="00F13DC6" w:rsidRDefault="00B5507B" w:rsidP="00B5507B">
      <w:pPr>
        <w:spacing w:before="120"/>
        <w:jc w:val="both"/>
        <w:rPr>
          <w:rFonts w:asciiTheme="minorHAnsi" w:hAnsiTheme="minorHAnsi" w:cstheme="minorHAnsi"/>
        </w:rPr>
      </w:pPr>
      <w:r w:rsidRPr="00F13DC6">
        <w:rPr>
          <w:rFonts w:asciiTheme="minorHAnsi" w:hAnsiTheme="minorHAnsi" w:cstheme="minorHAnsi"/>
        </w:rPr>
        <w:t>Реєстрація є двохфакторною і вимагає підтвердити номер телефону (на номер телефону надсилається чотирьохзначний пароль (дві букви дві літери) а також коротенький текст «Задля вашої безпеки рекомендуємо видалити це повідомлення).</w:t>
      </w:r>
    </w:p>
    <w:p w14:paraId="2E6C4DA3" w14:textId="77777777" w:rsidR="00B5507B" w:rsidRPr="00F13DC6" w:rsidRDefault="00B5507B" w:rsidP="00B5507B">
      <w:pPr>
        <w:jc w:val="both"/>
        <w:rPr>
          <w:rFonts w:asciiTheme="minorHAnsi" w:hAnsiTheme="minorHAnsi" w:cstheme="minorHAnsi"/>
          <w:b/>
          <w:bCs/>
          <w:i/>
          <w:iCs/>
        </w:rPr>
      </w:pPr>
      <w:r w:rsidRPr="00F13DC6">
        <w:rPr>
          <w:rFonts w:asciiTheme="minorHAnsi" w:hAnsiTheme="minorHAnsi" w:cstheme="minorHAnsi"/>
          <w:b/>
          <w:bCs/>
          <w:i/>
          <w:iCs/>
        </w:rPr>
        <w:t>Для авторизації:</w:t>
      </w:r>
    </w:p>
    <w:p w14:paraId="0BEB205D"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потрібен логін і пароль (або TouchID чи FaceID):</w:t>
      </w:r>
    </w:p>
    <w:p w14:paraId="56454176" w14:textId="77777777" w:rsidR="00B5507B" w:rsidRPr="00F13DC6" w:rsidRDefault="00B5507B" w:rsidP="007C4492">
      <w:pPr>
        <w:pStyle w:val="ListParagraph"/>
        <w:numPr>
          <w:ilvl w:val="1"/>
          <w:numId w:val="14"/>
        </w:numPr>
        <w:shd w:val="clear" w:color="auto" w:fill="FFFFFF"/>
        <w:spacing w:after="0"/>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логін: номер телефону;</w:t>
      </w:r>
    </w:p>
    <w:p w14:paraId="39ED361E" w14:textId="77777777" w:rsidR="00B5507B" w:rsidRPr="00F13DC6" w:rsidRDefault="00B5507B" w:rsidP="007C4492">
      <w:pPr>
        <w:pStyle w:val="ListParagraph"/>
        <w:numPr>
          <w:ilvl w:val="1"/>
          <w:numId w:val="14"/>
        </w:numPr>
        <w:shd w:val="clear" w:color="auto" w:fill="FFFFFF"/>
        <w:spacing w:after="0"/>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пароль: строка, не менше 6 та не більше 10 символів, що включає в собі хоча б одну цифру, одну велику та одну маленьку літери транслітерацією;</w:t>
      </w:r>
    </w:p>
    <w:p w14:paraId="5C41E61A"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нижче форми знаходиться посилання: Забули пароль.</w:t>
      </w:r>
    </w:p>
    <w:p w14:paraId="67255F0A" w14:textId="77777777" w:rsidR="00B5507B" w:rsidRPr="00F13DC6" w:rsidRDefault="00B5507B" w:rsidP="007C4492">
      <w:pPr>
        <w:pStyle w:val="ListParagraph"/>
        <w:numPr>
          <w:ilvl w:val="1"/>
          <w:numId w:val="14"/>
        </w:numPr>
        <w:shd w:val="clear" w:color="auto" w:fill="FFFFFF"/>
        <w:spacing w:after="0"/>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форма «Забули пароль» має поле «Номер телефону», який вказано при реєстрації. На цей номер надсилається чотирьохзначний пароль (дві букви дві літери).</w:t>
      </w:r>
    </w:p>
    <w:p w14:paraId="1FBBFC8B" w14:textId="77777777" w:rsidR="00B5507B" w:rsidRPr="00F13DC6" w:rsidRDefault="00B5507B" w:rsidP="00B5507B">
      <w:pPr>
        <w:spacing w:before="120"/>
        <w:jc w:val="both"/>
        <w:rPr>
          <w:rFonts w:asciiTheme="minorHAnsi" w:hAnsiTheme="minorHAnsi" w:cstheme="minorHAnsi"/>
        </w:rPr>
      </w:pPr>
      <w:r w:rsidRPr="00F13DC6">
        <w:rPr>
          <w:rFonts w:asciiTheme="minorHAnsi" w:hAnsiTheme="minorHAnsi" w:cstheme="minorHAnsi"/>
        </w:rPr>
        <w:t>Коли користувач відкриває додаток, стартова сторінка це «жіночий календар» або калькулятор, або вибір шпалер на телефон. Для того, щоб скористуватись прихованими можливостями МД треба натиснути на розміщений малюнок (референс – додаток ZaTeb, мал. 1).</w:t>
      </w:r>
    </w:p>
    <w:p w14:paraId="09D42848" w14:textId="77777777" w:rsidR="00B5507B" w:rsidRPr="00F13DC6" w:rsidRDefault="00B5507B" w:rsidP="00B5507B">
      <w:pPr>
        <w:spacing w:before="120"/>
        <w:jc w:val="both"/>
        <w:rPr>
          <w:rFonts w:asciiTheme="minorHAnsi" w:hAnsiTheme="minorHAnsi" w:cstheme="minorHAnsi"/>
        </w:rPr>
      </w:pPr>
      <w:r w:rsidRPr="00F13DC6">
        <w:rPr>
          <w:rFonts w:asciiTheme="minorHAnsi" w:hAnsiTheme="minorHAnsi" w:cstheme="minorHAnsi"/>
        </w:rPr>
        <w:t xml:space="preserve">Після натискання на малюнок користувача/користувачку направляє на приховану частину МД. Перед першим користуванням додатком випливає інформаційний блок-ознайомлення, де в тому числі, інформується про потребу в реєстрації для отримання доступу для повного функціоналу МД. </w:t>
      </w:r>
    </w:p>
    <w:p w14:paraId="2B1A0615" w14:textId="77777777" w:rsidR="00B5507B" w:rsidRPr="00F13DC6" w:rsidRDefault="00B5507B" w:rsidP="00B5507B">
      <w:pPr>
        <w:spacing w:before="120"/>
        <w:jc w:val="both"/>
        <w:rPr>
          <w:rFonts w:asciiTheme="minorHAnsi" w:hAnsiTheme="minorHAnsi" w:cstheme="minorHAnsi"/>
        </w:rPr>
      </w:pPr>
      <w:r w:rsidRPr="00F13DC6">
        <w:rPr>
          <w:rFonts w:asciiTheme="minorHAnsi" w:hAnsiTheme="minorHAnsi" w:cstheme="minorHAnsi"/>
        </w:rPr>
        <w:t>Тривожна кнопка (референс – додаток Kades, мал. 2) надсилає інформацію на пульт диспетчера, що містить дані, надані користувачем при реєстрації в додатку (в тому числі й актуальну геолокацію користувача).</w:t>
      </w:r>
    </w:p>
    <w:p w14:paraId="206828C0" w14:textId="77777777" w:rsidR="00B5507B" w:rsidRPr="00F13DC6" w:rsidRDefault="00B5507B" w:rsidP="00B5507B">
      <w:pPr>
        <w:spacing w:before="120"/>
        <w:jc w:val="both"/>
        <w:rPr>
          <w:rFonts w:asciiTheme="minorHAnsi" w:hAnsiTheme="minorHAnsi" w:cstheme="minorHAnsi"/>
        </w:rPr>
      </w:pPr>
      <w:r w:rsidRPr="00F13DC6">
        <w:rPr>
          <w:rFonts w:asciiTheme="minorHAnsi" w:hAnsiTheme="minorHAnsi" w:cstheme="minorHAnsi"/>
        </w:rPr>
        <w:t>При натисканні тривожної кнопки існує можливість за бажанням надіслати додаткову інформацію диспетчеру.</w:t>
      </w:r>
    </w:p>
    <w:p w14:paraId="56F00E69" w14:textId="77777777" w:rsidR="00B5507B" w:rsidRPr="00F13DC6" w:rsidRDefault="00B5507B" w:rsidP="00B5507B">
      <w:pPr>
        <w:spacing w:before="120"/>
        <w:jc w:val="both"/>
        <w:rPr>
          <w:rFonts w:asciiTheme="minorHAnsi" w:hAnsiTheme="minorHAnsi" w:cstheme="minorHAnsi"/>
        </w:rPr>
      </w:pPr>
      <w:r w:rsidRPr="00F13DC6">
        <w:rPr>
          <w:rFonts w:asciiTheme="minorHAnsi" w:hAnsiTheme="minorHAnsi" w:cstheme="minorHAnsi"/>
        </w:rPr>
        <w:t>Кнопку можна окремо вивести на головний екран мобільної платформи під виглядом додаткового календаря (калькулятора, шпалер для телефону), при натисканні на який користувач відразу переходить до головного екрану прихованої частини МД, а саме – тривожної кнопки.</w:t>
      </w:r>
    </w:p>
    <w:p w14:paraId="5265C8FB" w14:textId="77777777" w:rsidR="00B5507B" w:rsidRPr="00F13DC6" w:rsidRDefault="00B5507B" w:rsidP="00B5507B">
      <w:pPr>
        <w:spacing w:before="120"/>
        <w:jc w:val="both"/>
        <w:rPr>
          <w:rFonts w:asciiTheme="minorHAnsi" w:hAnsiTheme="minorHAnsi" w:cstheme="minorHAnsi"/>
        </w:rPr>
      </w:pPr>
      <w:r w:rsidRPr="00F13DC6">
        <w:rPr>
          <w:rFonts w:asciiTheme="minorHAnsi" w:hAnsiTheme="minorHAnsi" w:cstheme="minorHAnsi"/>
        </w:rPr>
        <w:lastRenderedPageBreak/>
        <w:t xml:space="preserve">Мапа ілюструє місцезнаходження всіх територіальних органів Національної поліції України, Центрів соціальних служб, лікарень та місцезнаходження користувача відносно них. Додаткові функції: прокладання маршруту від точки місцезнаходження користувача до найближчого територіального органу Національної поліції України з повідомленням про час, який доведеться витратити на дорогу (пішки, транспортом, громадським транспортом (на кшталт </w:t>
      </w:r>
      <w:r w:rsidRPr="00E76C63">
        <w:rPr>
          <w:rFonts w:asciiTheme="minorHAnsi" w:hAnsiTheme="minorHAnsi" w:cstheme="minorHAnsi"/>
        </w:rPr>
        <w:t>GoogleMaps</w:t>
      </w:r>
      <w:r w:rsidRPr="00F13DC6">
        <w:rPr>
          <w:rFonts w:asciiTheme="minorHAnsi" w:hAnsiTheme="minorHAnsi" w:cstheme="minorHAnsi"/>
        </w:rPr>
        <w:t>).</w:t>
      </w:r>
    </w:p>
    <w:p w14:paraId="25DC222C" w14:textId="77777777" w:rsidR="00B5507B" w:rsidRPr="00F13DC6" w:rsidRDefault="00B5507B" w:rsidP="00B5507B">
      <w:pPr>
        <w:spacing w:before="120"/>
        <w:jc w:val="both"/>
        <w:rPr>
          <w:rFonts w:asciiTheme="minorHAnsi" w:hAnsiTheme="minorHAnsi" w:cstheme="minorHAnsi"/>
        </w:rPr>
      </w:pPr>
      <w:r w:rsidRPr="00F13DC6">
        <w:rPr>
          <w:rFonts w:asciiTheme="minorHAnsi" w:hAnsiTheme="minorHAnsi" w:cstheme="minorHAnsi"/>
        </w:rPr>
        <w:t>Блок інтегрований зі хмарним сховищем дозволяє користувачеві робити фото або відео з додатку, записувати розмову (в тому числі по телефону) і відправляти в хмарне сховище (без збереження на телефоні). Це робиться для того, щоб задокументувати насильство, погрози тощо.</w:t>
      </w:r>
    </w:p>
    <w:p w14:paraId="0917B56C" w14:textId="77777777" w:rsidR="00B5507B" w:rsidRPr="00F13DC6" w:rsidRDefault="00B5507B" w:rsidP="00B5507B">
      <w:pPr>
        <w:ind w:firstLine="709"/>
        <w:jc w:val="both"/>
        <w:rPr>
          <w:rFonts w:asciiTheme="minorHAnsi" w:hAnsiTheme="minorHAnsi" w:cstheme="minorHAnsi"/>
          <w:i/>
          <w:iCs/>
        </w:rPr>
      </w:pPr>
      <w:r w:rsidRPr="00F13DC6">
        <w:rPr>
          <w:rFonts w:asciiTheme="minorHAnsi" w:hAnsiTheme="minorHAnsi" w:cstheme="minorHAnsi"/>
          <w:noProof/>
          <w:lang w:val="en-US" w:eastAsia="en-US"/>
        </w:rPr>
        <w:drawing>
          <wp:anchor distT="0" distB="0" distL="114300" distR="114300" simplePos="0" relativeHeight="251659264" behindDoc="1" locked="0" layoutInCell="1" allowOverlap="1" wp14:anchorId="23B9F1AC" wp14:editId="2F790B28">
            <wp:simplePos x="0" y="0"/>
            <wp:positionH relativeFrom="column">
              <wp:posOffset>2323465</wp:posOffset>
            </wp:positionH>
            <wp:positionV relativeFrom="paragraph">
              <wp:posOffset>10795</wp:posOffset>
            </wp:positionV>
            <wp:extent cx="1692910" cy="3009900"/>
            <wp:effectExtent l="0" t="0" r="2540" b="0"/>
            <wp:wrapTight wrapText="bothSides">
              <wp:wrapPolygon edited="0">
                <wp:start x="0" y="0"/>
                <wp:lineTo x="0" y="21463"/>
                <wp:lineTo x="21389" y="21463"/>
                <wp:lineTo x="21389"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2910" cy="3009900"/>
                    </a:xfrm>
                    <a:prstGeom prst="rect">
                      <a:avLst/>
                    </a:prstGeom>
                  </pic:spPr>
                </pic:pic>
              </a:graphicData>
            </a:graphic>
            <wp14:sizeRelH relativeFrom="margin">
              <wp14:pctWidth>0</wp14:pctWidth>
            </wp14:sizeRelH>
            <wp14:sizeRelV relativeFrom="margin">
              <wp14:pctHeight>0</wp14:pctHeight>
            </wp14:sizeRelV>
          </wp:anchor>
        </w:drawing>
      </w:r>
    </w:p>
    <w:p w14:paraId="6D97B5FD" w14:textId="77777777" w:rsidR="00B5507B" w:rsidRPr="00F13DC6" w:rsidRDefault="00B5507B" w:rsidP="00B5507B">
      <w:pPr>
        <w:jc w:val="both"/>
        <w:rPr>
          <w:rFonts w:asciiTheme="minorHAnsi" w:hAnsiTheme="minorHAnsi" w:cstheme="minorHAnsi"/>
          <w:i/>
          <w:iCs/>
        </w:rPr>
      </w:pPr>
    </w:p>
    <w:p w14:paraId="702DAF3B" w14:textId="77777777" w:rsidR="00B5507B" w:rsidRPr="00F13DC6" w:rsidRDefault="00B5507B" w:rsidP="00B5507B">
      <w:pPr>
        <w:jc w:val="both"/>
        <w:rPr>
          <w:rFonts w:asciiTheme="minorHAnsi" w:hAnsiTheme="minorHAnsi" w:cstheme="minorHAnsi"/>
          <w:i/>
          <w:iCs/>
        </w:rPr>
      </w:pPr>
    </w:p>
    <w:p w14:paraId="23A8623F" w14:textId="77777777" w:rsidR="00B5507B" w:rsidRPr="00F13DC6" w:rsidRDefault="00B5507B" w:rsidP="00B5507B">
      <w:pPr>
        <w:jc w:val="both"/>
        <w:rPr>
          <w:rFonts w:asciiTheme="minorHAnsi" w:hAnsiTheme="minorHAnsi" w:cstheme="minorHAnsi"/>
          <w:i/>
          <w:iCs/>
        </w:rPr>
      </w:pPr>
    </w:p>
    <w:p w14:paraId="0DCDCF73" w14:textId="77777777" w:rsidR="00B5507B" w:rsidRPr="00F13DC6" w:rsidRDefault="00B5507B" w:rsidP="00B5507B">
      <w:pPr>
        <w:jc w:val="both"/>
        <w:rPr>
          <w:rFonts w:asciiTheme="minorHAnsi" w:hAnsiTheme="minorHAnsi" w:cstheme="minorHAnsi"/>
          <w:i/>
          <w:iCs/>
        </w:rPr>
      </w:pPr>
    </w:p>
    <w:p w14:paraId="2B9C29F9" w14:textId="77777777" w:rsidR="00B5507B" w:rsidRPr="00F13DC6" w:rsidRDefault="00B5507B" w:rsidP="00B5507B">
      <w:pPr>
        <w:jc w:val="both"/>
        <w:rPr>
          <w:rFonts w:asciiTheme="minorHAnsi" w:hAnsiTheme="minorHAnsi" w:cstheme="minorHAnsi"/>
          <w:i/>
          <w:iCs/>
        </w:rPr>
      </w:pPr>
    </w:p>
    <w:p w14:paraId="2102FBF7" w14:textId="77777777" w:rsidR="00B5507B" w:rsidRPr="00F13DC6" w:rsidRDefault="00B5507B" w:rsidP="00B5507B">
      <w:pPr>
        <w:jc w:val="both"/>
        <w:rPr>
          <w:rFonts w:asciiTheme="minorHAnsi" w:hAnsiTheme="minorHAnsi" w:cstheme="minorHAnsi"/>
          <w:i/>
          <w:iCs/>
        </w:rPr>
      </w:pPr>
    </w:p>
    <w:p w14:paraId="0A8909A7" w14:textId="77777777" w:rsidR="00B5507B" w:rsidRPr="00F13DC6" w:rsidRDefault="00B5507B" w:rsidP="00B5507B">
      <w:pPr>
        <w:jc w:val="both"/>
        <w:rPr>
          <w:rFonts w:asciiTheme="minorHAnsi" w:hAnsiTheme="minorHAnsi" w:cstheme="minorHAnsi"/>
          <w:i/>
          <w:iCs/>
        </w:rPr>
      </w:pPr>
    </w:p>
    <w:p w14:paraId="4643F3C1" w14:textId="77777777" w:rsidR="00B5507B" w:rsidRPr="00F13DC6" w:rsidRDefault="00B5507B" w:rsidP="00B5507B">
      <w:pPr>
        <w:jc w:val="both"/>
        <w:rPr>
          <w:rFonts w:asciiTheme="minorHAnsi" w:hAnsiTheme="minorHAnsi" w:cstheme="minorHAnsi"/>
          <w:i/>
          <w:iCs/>
        </w:rPr>
      </w:pPr>
    </w:p>
    <w:p w14:paraId="37EB13C6" w14:textId="77777777" w:rsidR="00B5507B" w:rsidRDefault="00B5507B" w:rsidP="00B5507B">
      <w:pPr>
        <w:jc w:val="center"/>
        <w:rPr>
          <w:rFonts w:asciiTheme="minorHAnsi" w:hAnsiTheme="minorHAnsi" w:cstheme="minorHAnsi"/>
          <w:i/>
          <w:iCs/>
        </w:rPr>
      </w:pPr>
    </w:p>
    <w:p w14:paraId="5062528B" w14:textId="77777777" w:rsidR="00B5507B" w:rsidRDefault="00B5507B" w:rsidP="00B5507B">
      <w:pPr>
        <w:jc w:val="center"/>
        <w:rPr>
          <w:rFonts w:asciiTheme="minorHAnsi" w:hAnsiTheme="minorHAnsi" w:cstheme="minorHAnsi"/>
          <w:i/>
          <w:iCs/>
        </w:rPr>
      </w:pPr>
    </w:p>
    <w:p w14:paraId="64323714" w14:textId="77777777" w:rsidR="00B5507B" w:rsidRPr="00F13DC6" w:rsidRDefault="00B5507B" w:rsidP="00B5507B">
      <w:pPr>
        <w:jc w:val="center"/>
        <w:rPr>
          <w:rFonts w:asciiTheme="minorHAnsi" w:hAnsiTheme="minorHAnsi" w:cstheme="minorHAnsi"/>
          <w:i/>
          <w:iCs/>
        </w:rPr>
      </w:pPr>
      <w:r w:rsidRPr="00F13DC6">
        <w:rPr>
          <w:rFonts w:asciiTheme="minorHAnsi" w:hAnsiTheme="minorHAnsi" w:cstheme="minorHAnsi"/>
          <w:i/>
          <w:iCs/>
        </w:rPr>
        <w:t xml:space="preserve">малюнок 1  </w:t>
      </w:r>
    </w:p>
    <w:p w14:paraId="7577DA78" w14:textId="77777777" w:rsidR="00B5507B" w:rsidRPr="00F13DC6" w:rsidRDefault="00B5507B" w:rsidP="00B5507B">
      <w:pPr>
        <w:jc w:val="center"/>
        <w:rPr>
          <w:rFonts w:asciiTheme="minorHAnsi" w:hAnsiTheme="minorHAnsi" w:cstheme="minorHAnsi"/>
          <w:i/>
          <w:iCs/>
        </w:rPr>
      </w:pPr>
      <w:r w:rsidRPr="00F13DC6">
        <w:rPr>
          <w:rFonts w:asciiTheme="minorHAnsi" w:hAnsiTheme="minorHAnsi" w:cstheme="minorHAnsi"/>
          <w:i/>
          <w:iCs/>
        </w:rPr>
        <w:t>(зверху посередині знаходиться малюнок, який перенаправляє користувача у приховану частину додатку)</w:t>
      </w:r>
    </w:p>
    <w:p w14:paraId="1205367E" w14:textId="77777777" w:rsidR="00B5507B" w:rsidRPr="00F13DC6" w:rsidRDefault="00B5507B" w:rsidP="00B5507B">
      <w:pPr>
        <w:jc w:val="both"/>
        <w:rPr>
          <w:rFonts w:asciiTheme="minorHAnsi" w:hAnsiTheme="minorHAnsi" w:cstheme="minorHAnsi"/>
        </w:rPr>
      </w:pPr>
      <w:r w:rsidRPr="00F13DC6">
        <w:rPr>
          <w:rFonts w:asciiTheme="minorHAnsi" w:hAnsiTheme="minorHAnsi" w:cstheme="minorHAnsi"/>
          <w:noProof/>
          <w:lang w:val="en-US" w:eastAsia="en-US"/>
        </w:rPr>
        <w:drawing>
          <wp:anchor distT="0" distB="0" distL="114300" distR="114300" simplePos="0" relativeHeight="251660288" behindDoc="0" locked="0" layoutInCell="1" allowOverlap="1" wp14:anchorId="51ADD5CC" wp14:editId="14EFCBE7">
            <wp:simplePos x="0" y="0"/>
            <wp:positionH relativeFrom="page">
              <wp:posOffset>2190750</wp:posOffset>
            </wp:positionH>
            <wp:positionV relativeFrom="paragraph">
              <wp:posOffset>146050</wp:posOffset>
            </wp:positionV>
            <wp:extent cx="2832100" cy="2124075"/>
            <wp:effectExtent l="0" t="0" r="6350" b="952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2100" cy="2124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3DC6">
        <w:rPr>
          <w:rFonts w:asciiTheme="minorHAnsi" w:hAnsiTheme="minorHAnsi" w:cstheme="minorHAnsi"/>
        </w:rPr>
        <w:fldChar w:fldCharType="begin"/>
      </w:r>
      <w:r w:rsidRPr="00F13DC6">
        <w:rPr>
          <w:rFonts w:asciiTheme="minorHAnsi" w:hAnsiTheme="minorHAnsi" w:cstheme="minorHAnsi"/>
        </w:rPr>
        <w:instrText xml:space="preserve"> INCLUDEPICTURE "C:\\var\\folders\\9y\\fc_b56yx18l8n7qzkr8dgm000000gn\\T\\com.microsoft.Word\\WebArchiveCopyPasteTempFiles\\kades-tek-tusla-hayat-kurtariyor-199882.jpg" \* MERGEFORMAT </w:instrText>
      </w:r>
      <w:r w:rsidRPr="00F13DC6">
        <w:rPr>
          <w:rFonts w:asciiTheme="minorHAnsi" w:hAnsiTheme="minorHAnsi" w:cstheme="minorHAnsi"/>
        </w:rPr>
        <w:fldChar w:fldCharType="end"/>
      </w:r>
    </w:p>
    <w:p w14:paraId="6D082DDA" w14:textId="77777777" w:rsidR="00B5507B" w:rsidRPr="00F13DC6" w:rsidRDefault="00B5507B" w:rsidP="00B5507B">
      <w:pPr>
        <w:jc w:val="both"/>
        <w:rPr>
          <w:rFonts w:asciiTheme="minorHAnsi" w:hAnsiTheme="minorHAnsi" w:cstheme="minorHAnsi"/>
          <w:i/>
          <w:iCs/>
        </w:rPr>
      </w:pPr>
    </w:p>
    <w:p w14:paraId="6DD3F93B" w14:textId="77777777" w:rsidR="00B5507B" w:rsidRPr="00F13DC6" w:rsidRDefault="00B5507B" w:rsidP="00B5507B">
      <w:pPr>
        <w:jc w:val="both"/>
        <w:rPr>
          <w:rFonts w:asciiTheme="minorHAnsi" w:hAnsiTheme="minorHAnsi" w:cstheme="minorHAnsi"/>
          <w:i/>
          <w:iCs/>
        </w:rPr>
      </w:pPr>
    </w:p>
    <w:p w14:paraId="780D4225" w14:textId="77777777" w:rsidR="00B5507B" w:rsidRPr="00F13DC6" w:rsidRDefault="00B5507B" w:rsidP="00B5507B">
      <w:pPr>
        <w:jc w:val="both"/>
        <w:rPr>
          <w:rFonts w:asciiTheme="minorHAnsi" w:hAnsiTheme="minorHAnsi" w:cstheme="minorHAnsi"/>
          <w:i/>
          <w:iCs/>
        </w:rPr>
      </w:pPr>
    </w:p>
    <w:p w14:paraId="2FAF6D12" w14:textId="77777777" w:rsidR="00B5507B" w:rsidRPr="00F13DC6" w:rsidRDefault="00B5507B" w:rsidP="00B5507B">
      <w:pPr>
        <w:jc w:val="both"/>
        <w:rPr>
          <w:rFonts w:asciiTheme="minorHAnsi" w:hAnsiTheme="minorHAnsi" w:cstheme="minorHAnsi"/>
          <w:i/>
          <w:iCs/>
        </w:rPr>
      </w:pPr>
    </w:p>
    <w:p w14:paraId="77F8071B" w14:textId="77777777" w:rsidR="00B5507B" w:rsidRPr="00F13DC6" w:rsidRDefault="00B5507B" w:rsidP="00B5507B">
      <w:pPr>
        <w:jc w:val="both"/>
        <w:rPr>
          <w:rFonts w:asciiTheme="minorHAnsi" w:hAnsiTheme="minorHAnsi" w:cstheme="minorHAnsi"/>
          <w:i/>
          <w:iCs/>
        </w:rPr>
      </w:pPr>
    </w:p>
    <w:p w14:paraId="01358029" w14:textId="77777777" w:rsidR="00B5507B" w:rsidRPr="00F13DC6" w:rsidRDefault="00B5507B" w:rsidP="00B5507B">
      <w:pPr>
        <w:jc w:val="both"/>
        <w:rPr>
          <w:rFonts w:asciiTheme="minorHAnsi" w:hAnsiTheme="minorHAnsi" w:cstheme="minorHAnsi"/>
          <w:i/>
          <w:iCs/>
        </w:rPr>
      </w:pPr>
    </w:p>
    <w:p w14:paraId="7C82675A" w14:textId="77777777" w:rsidR="00B5507B" w:rsidRPr="00F13DC6" w:rsidRDefault="00B5507B" w:rsidP="00B5507B">
      <w:pPr>
        <w:jc w:val="both"/>
        <w:rPr>
          <w:rFonts w:asciiTheme="minorHAnsi" w:hAnsiTheme="minorHAnsi" w:cstheme="minorHAnsi"/>
          <w:i/>
          <w:iCs/>
        </w:rPr>
      </w:pPr>
    </w:p>
    <w:p w14:paraId="5070804D" w14:textId="77777777" w:rsidR="00B5507B" w:rsidRDefault="00B5507B" w:rsidP="00B5507B">
      <w:pPr>
        <w:jc w:val="center"/>
        <w:rPr>
          <w:rFonts w:asciiTheme="minorHAnsi" w:hAnsiTheme="minorHAnsi" w:cstheme="minorHAnsi"/>
          <w:i/>
          <w:iCs/>
        </w:rPr>
      </w:pPr>
      <w:r w:rsidRPr="00F13DC6">
        <w:rPr>
          <w:rFonts w:asciiTheme="minorHAnsi" w:hAnsiTheme="minorHAnsi" w:cstheme="minorHAnsi"/>
          <w:i/>
          <w:iCs/>
        </w:rPr>
        <w:t>малюнок 2</w:t>
      </w:r>
    </w:p>
    <w:p w14:paraId="63669B0C" w14:textId="77777777" w:rsidR="006B1349" w:rsidRPr="00F13DC6" w:rsidRDefault="006B1349" w:rsidP="00B5507B">
      <w:pPr>
        <w:jc w:val="center"/>
        <w:rPr>
          <w:rFonts w:asciiTheme="minorHAnsi" w:hAnsiTheme="minorHAnsi" w:cstheme="minorHAnsi"/>
          <w:i/>
          <w:iCs/>
        </w:rPr>
      </w:pPr>
    </w:p>
    <w:p w14:paraId="06F6EFCE" w14:textId="77777777" w:rsidR="00B5507B" w:rsidRPr="00F13DC6" w:rsidRDefault="00B5507B" w:rsidP="00B5507B">
      <w:pPr>
        <w:pStyle w:val="Heading3"/>
        <w:spacing w:before="120" w:after="120"/>
        <w:rPr>
          <w:rFonts w:asciiTheme="minorHAnsi" w:hAnsiTheme="minorHAnsi" w:cstheme="minorHAnsi"/>
          <w:b w:val="0"/>
          <w:bCs/>
          <w:sz w:val="22"/>
          <w:szCs w:val="22"/>
        </w:rPr>
      </w:pPr>
      <w:bookmarkStart w:id="5" w:name="_Toc49747099"/>
      <w:r w:rsidRPr="00F13DC6">
        <w:rPr>
          <w:rFonts w:asciiTheme="minorHAnsi" w:hAnsiTheme="minorHAnsi" w:cstheme="minorHAnsi"/>
          <w:sz w:val="22"/>
          <w:szCs w:val="22"/>
        </w:rPr>
        <w:t>3.1.2 Блоки мобільного додатку для диспетчерів</w:t>
      </w:r>
      <w:bookmarkEnd w:id="5"/>
    </w:p>
    <w:p w14:paraId="4A5A5F8B" w14:textId="77777777" w:rsidR="00B5507B" w:rsidRPr="00F13DC6" w:rsidRDefault="00B5507B" w:rsidP="00B5507B">
      <w:pPr>
        <w:rPr>
          <w:rFonts w:asciiTheme="minorHAnsi" w:hAnsiTheme="minorHAnsi" w:cstheme="minorHAnsi"/>
        </w:rPr>
      </w:pPr>
      <w:r w:rsidRPr="00F13DC6">
        <w:rPr>
          <w:rFonts w:asciiTheme="minorHAnsi" w:hAnsiTheme="minorHAnsi" w:cstheme="minorHAnsi"/>
        </w:rPr>
        <w:t>Описова частина функціоналу для диспетчерів наведена в таблиці 2.</w:t>
      </w:r>
    </w:p>
    <w:p w14:paraId="081029B2" w14:textId="77777777" w:rsidR="00B5507B" w:rsidRPr="00F13DC6" w:rsidRDefault="00B5507B" w:rsidP="00B5507B">
      <w:pPr>
        <w:rPr>
          <w:rFonts w:asciiTheme="minorHAnsi" w:hAnsiTheme="minorHAnsi" w:cstheme="minorHAnsi"/>
        </w:rPr>
      </w:pPr>
      <w:r w:rsidRPr="00F13DC6">
        <w:rPr>
          <w:rFonts w:asciiTheme="minorHAnsi" w:hAnsiTheme="minorHAnsi" w:cstheme="minorHAnsi"/>
        </w:rPr>
        <w:lastRenderedPageBreak/>
        <w:t>Таблиця 2 - Функціональні вимоги для диспетчерів</w:t>
      </w:r>
    </w:p>
    <w:tbl>
      <w:tblPr>
        <w:tblStyle w:val="TableGrid"/>
        <w:tblW w:w="0" w:type="auto"/>
        <w:tblLook w:val="04A0" w:firstRow="1" w:lastRow="0" w:firstColumn="1" w:lastColumn="0" w:noHBand="0" w:noVBand="1"/>
      </w:tblPr>
      <w:tblGrid>
        <w:gridCol w:w="5098"/>
        <w:gridCol w:w="4531"/>
      </w:tblGrid>
      <w:tr w:rsidR="00B5507B" w:rsidRPr="00E76C63" w14:paraId="2C13968D" w14:textId="77777777" w:rsidTr="004F1EE5">
        <w:tc>
          <w:tcPr>
            <w:tcW w:w="9629" w:type="dxa"/>
            <w:gridSpan w:val="2"/>
            <w:shd w:val="clear" w:color="auto" w:fill="D9D9D9" w:themeFill="background1" w:themeFillShade="D9"/>
          </w:tcPr>
          <w:p w14:paraId="6F1C4F1A" w14:textId="77777777" w:rsidR="00B5507B" w:rsidRPr="00F13DC6" w:rsidRDefault="00B5507B" w:rsidP="004F1EE5">
            <w:pPr>
              <w:spacing w:line="259" w:lineRule="auto"/>
              <w:jc w:val="center"/>
              <w:rPr>
                <w:rFonts w:cstheme="minorHAnsi"/>
                <w:b/>
                <w:bCs/>
                <w:lang w:val="uk-UA"/>
              </w:rPr>
            </w:pPr>
            <w:r w:rsidRPr="00F13DC6">
              <w:rPr>
                <w:rFonts w:cstheme="minorHAnsi"/>
                <w:b/>
                <w:bCs/>
                <w:lang w:val="uk-UA"/>
              </w:rPr>
              <w:t>Блоки мобільного додатку для диспетчерів</w:t>
            </w:r>
          </w:p>
        </w:tc>
      </w:tr>
      <w:tr w:rsidR="00B5507B" w:rsidRPr="00F13DC6" w14:paraId="2C908B0F" w14:textId="77777777" w:rsidTr="004F1EE5">
        <w:tc>
          <w:tcPr>
            <w:tcW w:w="5098" w:type="dxa"/>
            <w:shd w:val="clear" w:color="auto" w:fill="D9D9D9" w:themeFill="background1" w:themeFillShade="D9"/>
          </w:tcPr>
          <w:p w14:paraId="06836DAD" w14:textId="77777777" w:rsidR="00B5507B" w:rsidRPr="00F13DC6" w:rsidRDefault="00B5507B" w:rsidP="004F1EE5">
            <w:pPr>
              <w:spacing w:line="259" w:lineRule="auto"/>
              <w:jc w:val="center"/>
              <w:rPr>
                <w:rFonts w:cstheme="minorHAnsi"/>
                <w:b/>
                <w:bCs/>
                <w:i/>
                <w:iCs/>
                <w:lang w:val="uk-UA"/>
              </w:rPr>
            </w:pPr>
            <w:r w:rsidRPr="00F13DC6">
              <w:rPr>
                <w:rFonts w:cstheme="minorHAnsi"/>
                <w:b/>
                <w:bCs/>
                <w:i/>
                <w:iCs/>
                <w:lang w:val="uk-UA"/>
              </w:rPr>
              <w:t>блок</w:t>
            </w:r>
          </w:p>
        </w:tc>
        <w:tc>
          <w:tcPr>
            <w:tcW w:w="4531" w:type="dxa"/>
            <w:shd w:val="clear" w:color="auto" w:fill="D9D9D9" w:themeFill="background1" w:themeFillShade="D9"/>
          </w:tcPr>
          <w:p w14:paraId="7B134023" w14:textId="77777777" w:rsidR="00B5507B" w:rsidRPr="00F13DC6" w:rsidRDefault="00B5507B" w:rsidP="004F1EE5">
            <w:pPr>
              <w:spacing w:line="259" w:lineRule="auto"/>
              <w:jc w:val="center"/>
              <w:rPr>
                <w:rFonts w:cstheme="minorHAnsi"/>
                <w:b/>
                <w:bCs/>
                <w:i/>
                <w:iCs/>
                <w:lang w:val="uk-UA"/>
              </w:rPr>
            </w:pPr>
            <w:r w:rsidRPr="00F13DC6">
              <w:rPr>
                <w:rFonts w:cstheme="minorHAnsi"/>
                <w:b/>
                <w:bCs/>
                <w:i/>
                <w:iCs/>
                <w:lang w:val="uk-UA"/>
              </w:rPr>
              <w:t>описова частина</w:t>
            </w:r>
          </w:p>
        </w:tc>
      </w:tr>
      <w:tr w:rsidR="00B5507B" w:rsidRPr="00F13DC6" w14:paraId="3C6978EE" w14:textId="77777777" w:rsidTr="004F1EE5">
        <w:tc>
          <w:tcPr>
            <w:tcW w:w="5098" w:type="dxa"/>
          </w:tcPr>
          <w:p w14:paraId="40337A2B" w14:textId="77777777" w:rsidR="00B5507B" w:rsidRPr="00F13DC6" w:rsidRDefault="00B5507B" w:rsidP="004F1EE5">
            <w:pPr>
              <w:spacing w:line="259" w:lineRule="auto"/>
              <w:jc w:val="both"/>
              <w:rPr>
                <w:rFonts w:cstheme="minorHAnsi"/>
                <w:lang w:val="uk-UA"/>
              </w:rPr>
            </w:pPr>
            <w:r>
              <w:rPr>
                <w:rFonts w:cstheme="minorHAnsi"/>
                <w:lang w:val="uk-UA"/>
              </w:rPr>
              <w:t>Р</w:t>
            </w:r>
            <w:r w:rsidRPr="00F13DC6">
              <w:rPr>
                <w:rFonts w:cstheme="minorHAnsi"/>
                <w:lang w:val="uk-UA"/>
              </w:rPr>
              <w:t>еєстрація в системі</w:t>
            </w:r>
          </w:p>
        </w:tc>
        <w:tc>
          <w:tcPr>
            <w:tcW w:w="4531" w:type="dxa"/>
          </w:tcPr>
          <w:p w14:paraId="11E2948C" w14:textId="77777777" w:rsidR="00B5507B" w:rsidRPr="00F13DC6" w:rsidRDefault="00B5507B" w:rsidP="004F1EE5">
            <w:pPr>
              <w:spacing w:line="259" w:lineRule="auto"/>
              <w:jc w:val="both"/>
              <w:rPr>
                <w:rFonts w:cstheme="minorHAnsi"/>
                <w:lang w:val="uk-UA"/>
              </w:rPr>
            </w:pPr>
            <w:r w:rsidRPr="00F13DC6">
              <w:rPr>
                <w:rFonts w:cstheme="minorHAnsi"/>
                <w:lang w:val="uk-UA"/>
              </w:rPr>
              <w:t>обов’язкова</w:t>
            </w:r>
          </w:p>
        </w:tc>
      </w:tr>
      <w:tr w:rsidR="00B5507B" w:rsidRPr="00F13DC6" w14:paraId="4CAD391F" w14:textId="77777777" w:rsidTr="004F1EE5">
        <w:tc>
          <w:tcPr>
            <w:tcW w:w="5098" w:type="dxa"/>
          </w:tcPr>
          <w:p w14:paraId="35511389" w14:textId="77777777" w:rsidR="00B5507B" w:rsidRPr="00F13DC6" w:rsidRDefault="00B5507B" w:rsidP="004F1EE5">
            <w:pPr>
              <w:spacing w:line="259" w:lineRule="auto"/>
              <w:jc w:val="both"/>
              <w:rPr>
                <w:rFonts w:cstheme="minorHAnsi"/>
                <w:lang w:val="uk-UA"/>
              </w:rPr>
            </w:pPr>
            <w:r>
              <w:rPr>
                <w:rFonts w:cstheme="minorHAnsi"/>
                <w:lang w:val="uk-UA"/>
              </w:rPr>
              <w:t>А</w:t>
            </w:r>
            <w:r w:rsidRPr="00F13DC6">
              <w:rPr>
                <w:rFonts w:cstheme="minorHAnsi"/>
                <w:lang w:val="uk-UA"/>
              </w:rPr>
              <w:t>вторизація в системі</w:t>
            </w:r>
          </w:p>
        </w:tc>
        <w:tc>
          <w:tcPr>
            <w:tcW w:w="4531" w:type="dxa"/>
          </w:tcPr>
          <w:p w14:paraId="026736C8" w14:textId="77777777" w:rsidR="00B5507B" w:rsidRPr="00F13DC6" w:rsidRDefault="00B5507B" w:rsidP="004F1EE5">
            <w:pPr>
              <w:spacing w:line="259" w:lineRule="auto"/>
              <w:jc w:val="both"/>
              <w:rPr>
                <w:rFonts w:cstheme="minorHAnsi"/>
                <w:lang w:val="uk-UA"/>
              </w:rPr>
            </w:pPr>
            <w:r w:rsidRPr="00F13DC6">
              <w:rPr>
                <w:rFonts w:cstheme="minorHAnsi"/>
                <w:lang w:val="uk-UA"/>
              </w:rPr>
              <w:t>обов’язкова</w:t>
            </w:r>
          </w:p>
        </w:tc>
      </w:tr>
      <w:tr w:rsidR="00B5507B" w:rsidRPr="00E76C63" w14:paraId="0047988A" w14:textId="77777777" w:rsidTr="004F1EE5">
        <w:tc>
          <w:tcPr>
            <w:tcW w:w="5098" w:type="dxa"/>
          </w:tcPr>
          <w:p w14:paraId="2C754962" w14:textId="77777777" w:rsidR="00B5507B" w:rsidRPr="00F13DC6" w:rsidRDefault="00B5507B" w:rsidP="004F1EE5">
            <w:pPr>
              <w:spacing w:line="259" w:lineRule="auto"/>
              <w:jc w:val="both"/>
              <w:rPr>
                <w:rFonts w:cstheme="minorHAnsi"/>
                <w:lang w:val="uk-UA"/>
              </w:rPr>
            </w:pPr>
            <w:r w:rsidRPr="00F13DC6">
              <w:rPr>
                <w:rFonts w:cstheme="minorHAnsi"/>
                <w:lang w:val="uk-UA"/>
              </w:rPr>
              <w:t>Надходження повідомлень про потребу в допомозі</w:t>
            </w:r>
          </w:p>
        </w:tc>
        <w:tc>
          <w:tcPr>
            <w:tcW w:w="4531" w:type="dxa"/>
          </w:tcPr>
          <w:p w14:paraId="2A8D0D65" w14:textId="77777777" w:rsidR="00B5507B" w:rsidRPr="00F13DC6" w:rsidRDefault="00B5507B" w:rsidP="004F1EE5">
            <w:pPr>
              <w:spacing w:line="259" w:lineRule="auto"/>
              <w:jc w:val="both"/>
              <w:rPr>
                <w:rFonts w:cstheme="minorHAnsi"/>
                <w:lang w:val="uk-UA"/>
              </w:rPr>
            </w:pPr>
            <w:r w:rsidRPr="00F13DC6">
              <w:rPr>
                <w:rFonts w:cstheme="minorHAnsi"/>
                <w:lang w:val="uk-UA"/>
              </w:rPr>
              <w:t>відображається на мапі, з прив’язкою до реальної геолокації користувача</w:t>
            </w:r>
          </w:p>
        </w:tc>
      </w:tr>
      <w:tr w:rsidR="00B5507B" w:rsidRPr="00E76C63" w14:paraId="6020D72C" w14:textId="77777777" w:rsidTr="004F1EE5">
        <w:tc>
          <w:tcPr>
            <w:tcW w:w="5098" w:type="dxa"/>
          </w:tcPr>
          <w:p w14:paraId="55B38620" w14:textId="77777777" w:rsidR="00B5507B" w:rsidRPr="00F13DC6" w:rsidRDefault="00B5507B" w:rsidP="004F1EE5">
            <w:pPr>
              <w:spacing w:line="259" w:lineRule="auto"/>
              <w:jc w:val="both"/>
              <w:rPr>
                <w:rFonts w:cstheme="minorHAnsi"/>
                <w:lang w:val="uk-UA"/>
              </w:rPr>
            </w:pPr>
            <w:r w:rsidRPr="00F13DC6">
              <w:rPr>
                <w:rFonts w:cstheme="minorHAnsi"/>
                <w:lang w:val="uk-UA"/>
              </w:rPr>
              <w:t>Персональна інформація користувача</w:t>
            </w:r>
          </w:p>
        </w:tc>
        <w:tc>
          <w:tcPr>
            <w:tcW w:w="4531" w:type="dxa"/>
          </w:tcPr>
          <w:p w14:paraId="632D68F8" w14:textId="77777777" w:rsidR="00B5507B" w:rsidRPr="00F13DC6" w:rsidRDefault="00B5507B" w:rsidP="004F1EE5">
            <w:pPr>
              <w:spacing w:line="259" w:lineRule="auto"/>
              <w:jc w:val="both"/>
              <w:rPr>
                <w:rFonts w:cstheme="minorHAnsi"/>
                <w:lang w:val="uk-UA"/>
              </w:rPr>
            </w:pPr>
            <w:r w:rsidRPr="00F13DC6">
              <w:rPr>
                <w:rFonts w:cstheme="minorHAnsi"/>
                <w:lang w:val="uk-UA"/>
              </w:rPr>
              <w:t>картка користувача, перегляд подання історії сигналів тривоги користувачем</w:t>
            </w:r>
          </w:p>
        </w:tc>
      </w:tr>
    </w:tbl>
    <w:p w14:paraId="63A4B975" w14:textId="77777777" w:rsidR="006B1349" w:rsidRDefault="006B1349" w:rsidP="00B5507B">
      <w:pPr>
        <w:jc w:val="both"/>
        <w:rPr>
          <w:rFonts w:asciiTheme="minorHAnsi" w:hAnsiTheme="minorHAnsi" w:cstheme="minorHAnsi"/>
          <w:b/>
          <w:bCs/>
        </w:rPr>
      </w:pPr>
    </w:p>
    <w:p w14:paraId="66EB8E18" w14:textId="77777777" w:rsidR="00B5507B" w:rsidRPr="00F13DC6" w:rsidRDefault="00B5507B" w:rsidP="00B5507B">
      <w:pPr>
        <w:jc w:val="both"/>
        <w:rPr>
          <w:rFonts w:asciiTheme="minorHAnsi" w:hAnsiTheme="minorHAnsi" w:cstheme="minorHAnsi"/>
          <w:b/>
          <w:bCs/>
        </w:rPr>
      </w:pPr>
      <w:r w:rsidRPr="00F13DC6">
        <w:rPr>
          <w:rFonts w:asciiTheme="minorHAnsi" w:hAnsiTheme="minorHAnsi" w:cstheme="minorHAnsi"/>
          <w:b/>
          <w:bCs/>
        </w:rPr>
        <w:t>Деталізація:</w:t>
      </w:r>
    </w:p>
    <w:p w14:paraId="75B72A1F" w14:textId="77777777" w:rsidR="00B5507B" w:rsidRPr="00F13DC6" w:rsidRDefault="00B5507B" w:rsidP="00B5507B">
      <w:pPr>
        <w:spacing w:before="120"/>
        <w:jc w:val="both"/>
        <w:rPr>
          <w:rFonts w:asciiTheme="minorHAnsi" w:hAnsiTheme="minorHAnsi" w:cstheme="minorHAnsi"/>
        </w:rPr>
      </w:pPr>
      <w:r w:rsidRPr="00F13DC6">
        <w:rPr>
          <w:rFonts w:asciiTheme="minorHAnsi" w:hAnsiTheme="minorHAnsi" w:cstheme="minorHAnsi"/>
        </w:rPr>
        <w:t xml:space="preserve">Максимально спрощений інтерфейс для роботи з декстопною версією додатку. Формат: диспетчерська адміністративна панель. </w:t>
      </w:r>
    </w:p>
    <w:p w14:paraId="0ED7EDB0" w14:textId="77777777" w:rsidR="00B5507B" w:rsidRPr="00F13DC6" w:rsidRDefault="00B5507B" w:rsidP="00B5507B">
      <w:pPr>
        <w:spacing w:before="120"/>
        <w:jc w:val="both"/>
        <w:rPr>
          <w:rFonts w:asciiTheme="minorHAnsi" w:hAnsiTheme="minorHAnsi" w:cstheme="minorHAnsi"/>
        </w:rPr>
      </w:pPr>
      <w:r w:rsidRPr="00F13DC6">
        <w:rPr>
          <w:rFonts w:asciiTheme="minorHAnsi" w:hAnsiTheme="minorHAnsi" w:cstheme="minorHAnsi"/>
        </w:rPr>
        <w:t>Вхід до адміністративної панелі за унікальним логіном і паролем та/або засобів кваліфікованого електронного підпису, який дозволить замовнику та адміністратору ідентифікувати офіцера поліції та відслідкувати цифровий слід дій у МД.</w:t>
      </w:r>
    </w:p>
    <w:p w14:paraId="0CC62752" w14:textId="77777777" w:rsidR="00B5507B" w:rsidRPr="00F13DC6" w:rsidRDefault="00B5507B" w:rsidP="00B5507B">
      <w:pPr>
        <w:spacing w:before="120"/>
        <w:jc w:val="both"/>
        <w:rPr>
          <w:rFonts w:asciiTheme="minorHAnsi" w:hAnsiTheme="minorHAnsi" w:cstheme="minorHAnsi"/>
        </w:rPr>
      </w:pPr>
      <w:r w:rsidRPr="00F13DC6">
        <w:rPr>
          <w:rFonts w:asciiTheme="minorHAnsi" w:hAnsiTheme="minorHAnsi" w:cstheme="minorHAnsi"/>
        </w:rPr>
        <w:t>Диспетчер, при отриманні сигналу тривоги, бачить місце розташування особи, яка надіслала сигнал тривоги. Також, при натисканні на позначку на карті з сигналом тривоги, відкривається картка користувача з даними, які були зазначені при реєстрації.</w:t>
      </w:r>
    </w:p>
    <w:p w14:paraId="28DF38FA" w14:textId="77777777" w:rsidR="00B5507B" w:rsidRPr="00F13DC6" w:rsidRDefault="00B5507B" w:rsidP="00B5507B">
      <w:pPr>
        <w:spacing w:before="120"/>
        <w:jc w:val="both"/>
        <w:rPr>
          <w:rFonts w:asciiTheme="minorHAnsi" w:hAnsiTheme="minorHAnsi" w:cstheme="minorHAnsi"/>
        </w:rPr>
      </w:pPr>
      <w:r w:rsidRPr="00F13DC6">
        <w:rPr>
          <w:rFonts w:asciiTheme="minorHAnsi" w:hAnsiTheme="minorHAnsi" w:cstheme="minorHAnsi"/>
        </w:rPr>
        <w:t>З метою більш ефективного реагування зробити можливість визначити повторність викликів, підтвердженість/непідтвердженість попередніх викликів.</w:t>
      </w:r>
    </w:p>
    <w:p w14:paraId="16998D8A" w14:textId="77777777" w:rsidR="00B5507B" w:rsidRPr="00F13DC6" w:rsidRDefault="00B5507B" w:rsidP="00B5507B">
      <w:pPr>
        <w:spacing w:before="120"/>
        <w:jc w:val="both"/>
        <w:rPr>
          <w:rFonts w:asciiTheme="minorHAnsi" w:hAnsiTheme="minorHAnsi" w:cstheme="minorHAnsi"/>
        </w:rPr>
      </w:pPr>
      <w:r w:rsidRPr="00F13DC6">
        <w:rPr>
          <w:rFonts w:asciiTheme="minorHAnsi" w:hAnsiTheme="minorHAnsi" w:cstheme="minorHAnsi"/>
        </w:rPr>
        <w:t>Для експлуатації інтерфейсу МД та його десктопної версії для диспетчерів не мають бути потрібними спеціальні навички, знання технологій чи програмних продуктів, за виключенням стандартної роботи користувача (викачати додаток, зареєструватися, користуватися).</w:t>
      </w:r>
    </w:p>
    <w:p w14:paraId="1BD79BE3" w14:textId="77777777" w:rsidR="00B5507B" w:rsidRPr="00F13DC6" w:rsidRDefault="00B5507B" w:rsidP="00B5507B">
      <w:pPr>
        <w:pStyle w:val="Heading3"/>
        <w:spacing w:before="120" w:after="120"/>
        <w:rPr>
          <w:rFonts w:asciiTheme="minorHAnsi" w:hAnsiTheme="minorHAnsi" w:cstheme="minorHAnsi"/>
          <w:b w:val="0"/>
          <w:bCs/>
          <w:sz w:val="22"/>
          <w:szCs w:val="22"/>
        </w:rPr>
      </w:pPr>
      <w:bookmarkStart w:id="6" w:name="_Toc49747100"/>
      <w:r w:rsidRPr="00F13DC6">
        <w:rPr>
          <w:rFonts w:asciiTheme="minorHAnsi" w:hAnsiTheme="minorHAnsi" w:cstheme="minorHAnsi"/>
          <w:sz w:val="22"/>
          <w:szCs w:val="22"/>
        </w:rPr>
        <w:t>3.1.3 Додаткові функції (для всіх)</w:t>
      </w:r>
      <w:bookmarkEnd w:id="6"/>
    </w:p>
    <w:p w14:paraId="39840225" w14:textId="77777777" w:rsidR="00B5507B" w:rsidRPr="00F13DC6" w:rsidRDefault="00B5507B" w:rsidP="00B5507B">
      <w:pPr>
        <w:rPr>
          <w:rFonts w:asciiTheme="minorHAnsi" w:hAnsiTheme="minorHAnsi" w:cstheme="minorHAnsi"/>
        </w:rPr>
      </w:pPr>
      <w:r w:rsidRPr="00F13DC6">
        <w:rPr>
          <w:rFonts w:asciiTheme="minorHAnsi" w:hAnsiTheme="minorHAnsi" w:cstheme="minorHAnsi"/>
        </w:rPr>
        <w:t>В МД повинні бути реалізовані додаткові функції:</w:t>
      </w:r>
    </w:p>
    <w:p w14:paraId="18532581"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можливість працювати офлайн з МД (відкрита частина додатку та інформаційні блоки);</w:t>
      </w:r>
    </w:p>
    <w:p w14:paraId="48D27418"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можливість надсилати push-повідомлення від адміністратора;</w:t>
      </w:r>
    </w:p>
    <w:p w14:paraId="4CBC9954"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зв’язок з Bluetooth-пристроями;</w:t>
      </w:r>
    </w:p>
    <w:p w14:paraId="7A5318D5"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кнопка швидкого виходу з прихованої частини додатку;</w:t>
      </w:r>
    </w:p>
    <w:p w14:paraId="60ECA41B"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можливість встановити в налаштуваннях блокування пристрою після натискання кнопки тривоги (до введення паролю), з можливістю тільки приймати вхідні виклики;</w:t>
      </w:r>
    </w:p>
    <w:p w14:paraId="71607C0B"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можливість перегляду статистики (для адміністратора та замовника).</w:t>
      </w:r>
    </w:p>
    <w:p w14:paraId="1D83A2D7" w14:textId="77777777" w:rsidR="00B5507B" w:rsidRPr="00F13DC6" w:rsidRDefault="00B5507B" w:rsidP="007C4492">
      <w:pPr>
        <w:pStyle w:val="Heading3"/>
        <w:numPr>
          <w:ilvl w:val="2"/>
          <w:numId w:val="15"/>
        </w:numPr>
        <w:spacing w:before="120" w:after="120"/>
        <w:rPr>
          <w:rFonts w:asciiTheme="minorHAnsi" w:hAnsiTheme="minorHAnsi" w:cstheme="minorHAnsi"/>
          <w:b w:val="0"/>
          <w:bCs/>
          <w:sz w:val="22"/>
          <w:szCs w:val="22"/>
        </w:rPr>
      </w:pPr>
      <w:bookmarkStart w:id="7" w:name="_Toc49747101"/>
      <w:r w:rsidRPr="00F13DC6">
        <w:rPr>
          <w:rFonts w:asciiTheme="minorHAnsi" w:hAnsiTheme="minorHAnsi" w:cstheme="minorHAnsi"/>
          <w:sz w:val="22"/>
          <w:szCs w:val="22"/>
        </w:rPr>
        <w:t>Вимоги до статистики (унаслідується з ЄІС МВС)</w:t>
      </w:r>
      <w:bookmarkEnd w:id="7"/>
    </w:p>
    <w:p w14:paraId="5E0ADADC" w14:textId="77777777" w:rsidR="00B5507B" w:rsidRPr="00F13DC6" w:rsidRDefault="00B5507B" w:rsidP="00B5507B">
      <w:pPr>
        <w:shd w:val="clear" w:color="auto" w:fill="FFFFFF"/>
        <w:jc w:val="both"/>
        <w:textAlignment w:val="baseline"/>
        <w:rPr>
          <w:rFonts w:asciiTheme="minorHAnsi" w:hAnsiTheme="minorHAnsi" w:cstheme="minorHAnsi"/>
        </w:rPr>
      </w:pPr>
      <w:r w:rsidRPr="00F13DC6">
        <w:rPr>
          <w:rFonts w:asciiTheme="minorHAnsi" w:hAnsiTheme="minorHAnsi" w:cstheme="minorHAnsi"/>
          <w:bdr w:val="none" w:sz="0" w:space="0" w:color="auto" w:frame="1"/>
        </w:rPr>
        <w:t>МД повинен забезпечувати можливість отримання статистичної інформації:</w:t>
      </w:r>
    </w:p>
    <w:p w14:paraId="617B1212"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скільки часу в яких розділах в середньому проводить користувач;</w:t>
      </w:r>
    </w:p>
    <w:p w14:paraId="497128CF"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скільки користувачів завантажило МД;</w:t>
      </w:r>
    </w:p>
    <w:p w14:paraId="15377919"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на які платформи в якій кількості завантажується МД;</w:t>
      </w:r>
    </w:p>
    <w:p w14:paraId="0C2D7D24"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кількість зареєстрованих та незареєстрованих користувачів;</w:t>
      </w:r>
    </w:p>
    <w:p w14:paraId="48268560"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якими функціями користуються найчастіше;</w:t>
      </w:r>
    </w:p>
    <w:p w14:paraId="08D78FAA"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скільки користувачів скористалося тривожною кнопкою.</w:t>
      </w:r>
    </w:p>
    <w:p w14:paraId="50AF33CA" w14:textId="77777777" w:rsidR="00B5507B" w:rsidRPr="00F13DC6" w:rsidRDefault="00B5507B" w:rsidP="007C4492">
      <w:pPr>
        <w:pStyle w:val="Heading3"/>
        <w:numPr>
          <w:ilvl w:val="2"/>
          <w:numId w:val="15"/>
        </w:numPr>
        <w:spacing w:before="120" w:after="120"/>
        <w:rPr>
          <w:rFonts w:asciiTheme="minorHAnsi" w:hAnsiTheme="minorHAnsi" w:cstheme="minorHAnsi"/>
          <w:b w:val="0"/>
          <w:bCs/>
          <w:sz w:val="22"/>
          <w:szCs w:val="22"/>
        </w:rPr>
      </w:pPr>
      <w:bookmarkStart w:id="8" w:name="_Toc49747102"/>
      <w:r w:rsidRPr="00F13DC6">
        <w:rPr>
          <w:rFonts w:asciiTheme="minorHAnsi" w:hAnsiTheme="minorHAnsi" w:cstheme="minorHAnsi"/>
          <w:sz w:val="22"/>
          <w:szCs w:val="22"/>
        </w:rPr>
        <w:lastRenderedPageBreak/>
        <w:t>Вимоги до службових компонентів (унаслідуються з ЄІС МВС)</w:t>
      </w:r>
      <w:bookmarkEnd w:id="8"/>
    </w:p>
    <w:p w14:paraId="6C62ADB6" w14:textId="77777777" w:rsidR="00B5507B" w:rsidRPr="00F13DC6" w:rsidRDefault="00B5507B" w:rsidP="00B5507B">
      <w:pPr>
        <w:rPr>
          <w:rFonts w:asciiTheme="minorHAnsi" w:hAnsiTheme="minorHAnsi" w:cstheme="minorHAnsi"/>
        </w:rPr>
      </w:pPr>
      <w:r w:rsidRPr="00F13DC6">
        <w:rPr>
          <w:rFonts w:asciiTheme="minorHAnsi" w:hAnsiTheme="minorHAnsi" w:cstheme="minorHAnsi"/>
        </w:rPr>
        <w:t>В МД повинні бути реалізовані додаткові службові компоненти:</w:t>
      </w:r>
    </w:p>
    <w:p w14:paraId="20AF1D73"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 xml:space="preserve">компонент ведення довідників та класифікаторів; </w:t>
      </w:r>
    </w:p>
    <w:p w14:paraId="790981D7"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 xml:space="preserve">компонент візуалізації аналітичних звітів (діаграми, графіки тощо); </w:t>
      </w:r>
    </w:p>
    <w:p w14:paraId="7CC716BA"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 xml:space="preserve">компонент резервного копіювання та відновлення даних; </w:t>
      </w:r>
    </w:p>
    <w:p w14:paraId="7CBFE70F"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 xml:space="preserve">компонент версійності та синхронізації сегментів; </w:t>
      </w:r>
    </w:p>
    <w:p w14:paraId="691036A3"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 xml:space="preserve">компонент аудиту дій МД та ведення журналів. </w:t>
      </w:r>
    </w:p>
    <w:p w14:paraId="2E0D05B9" w14:textId="77777777" w:rsidR="00B5507B" w:rsidRPr="00F13DC6" w:rsidRDefault="00B5507B" w:rsidP="00B5507B">
      <w:pPr>
        <w:pStyle w:val="Heading3"/>
        <w:spacing w:before="120" w:after="120"/>
        <w:rPr>
          <w:rFonts w:asciiTheme="minorHAnsi" w:hAnsiTheme="minorHAnsi" w:cstheme="minorHAnsi"/>
          <w:b w:val="0"/>
          <w:bCs/>
          <w:sz w:val="22"/>
          <w:szCs w:val="22"/>
        </w:rPr>
      </w:pPr>
      <w:bookmarkStart w:id="9" w:name="_Toc49747103"/>
      <w:r w:rsidRPr="00F13DC6">
        <w:rPr>
          <w:rFonts w:asciiTheme="minorHAnsi" w:hAnsiTheme="minorHAnsi" w:cstheme="minorHAnsi"/>
          <w:sz w:val="22"/>
          <w:szCs w:val="22"/>
        </w:rPr>
        <w:t>3.1.6 Класи користувачів</w:t>
      </w:r>
      <w:bookmarkEnd w:id="9"/>
    </w:p>
    <w:p w14:paraId="44A1635F" w14:textId="77777777" w:rsidR="00B5507B" w:rsidRPr="00F13DC6" w:rsidRDefault="00B5507B" w:rsidP="00B5507B">
      <w:pPr>
        <w:jc w:val="both"/>
        <w:rPr>
          <w:rFonts w:asciiTheme="minorHAnsi" w:hAnsiTheme="minorHAnsi" w:cstheme="minorHAnsi"/>
        </w:rPr>
      </w:pPr>
      <w:r w:rsidRPr="00F13DC6">
        <w:rPr>
          <w:rFonts w:asciiTheme="minorHAnsi" w:hAnsiTheme="minorHAnsi" w:cstheme="minorHAnsi"/>
          <w:b/>
          <w:bCs/>
        </w:rPr>
        <w:t xml:space="preserve">І клас: </w:t>
      </w:r>
      <w:r w:rsidRPr="00F13DC6">
        <w:rPr>
          <w:rFonts w:asciiTheme="minorHAnsi" w:hAnsiTheme="minorHAnsi" w:cstheme="minorHAnsi"/>
        </w:rPr>
        <w:t>гість</w:t>
      </w:r>
      <w:r w:rsidRPr="00F13DC6">
        <w:rPr>
          <w:rFonts w:asciiTheme="minorHAnsi" w:hAnsiTheme="minorHAnsi" w:cstheme="minorHAnsi"/>
          <w:b/>
          <w:bCs/>
        </w:rPr>
        <w:t xml:space="preserve"> -</w:t>
      </w:r>
      <w:r w:rsidRPr="00F13DC6">
        <w:rPr>
          <w:rFonts w:asciiTheme="minorHAnsi" w:hAnsiTheme="minorHAnsi" w:cstheme="minorHAnsi"/>
        </w:rPr>
        <w:t xml:space="preserve"> незареєстрований та неавторизований користувач, який завантажив собі на телефон МД.</w:t>
      </w:r>
    </w:p>
    <w:p w14:paraId="7E6E1331" w14:textId="77777777" w:rsidR="00B5507B" w:rsidRPr="00F13DC6" w:rsidRDefault="00B5507B" w:rsidP="00B5507B">
      <w:pPr>
        <w:jc w:val="both"/>
        <w:rPr>
          <w:rFonts w:asciiTheme="minorHAnsi" w:hAnsiTheme="minorHAnsi" w:cstheme="minorHAnsi"/>
        </w:rPr>
      </w:pPr>
      <w:r w:rsidRPr="00F13DC6">
        <w:rPr>
          <w:rFonts w:asciiTheme="minorHAnsi" w:hAnsiTheme="minorHAnsi" w:cstheme="minorHAnsi"/>
        </w:rPr>
        <w:t>Має наступні права:</w:t>
      </w:r>
    </w:p>
    <w:p w14:paraId="5FE33D47"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реєстрація в МД;</w:t>
      </w:r>
    </w:p>
    <w:p w14:paraId="2BB2BE03"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авторизація в МД;</w:t>
      </w:r>
    </w:p>
    <w:p w14:paraId="03303E2E"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відкрита частина МД: доступ до календаря (або калькулятора, або до вибора шпалер на телефон)</w:t>
      </w:r>
    </w:p>
    <w:p w14:paraId="6CCE09F4"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прихована частина МД: доступ до мапи, інформаційного блоку І та ІІ</w:t>
      </w:r>
    </w:p>
    <w:p w14:paraId="3760CC08" w14:textId="77777777" w:rsidR="00B5507B" w:rsidRPr="00F13DC6" w:rsidRDefault="00B5507B" w:rsidP="00B5507B">
      <w:pPr>
        <w:spacing w:before="160"/>
        <w:jc w:val="both"/>
        <w:rPr>
          <w:rFonts w:asciiTheme="minorHAnsi" w:hAnsiTheme="minorHAnsi" w:cstheme="minorHAnsi"/>
        </w:rPr>
      </w:pPr>
      <w:r w:rsidRPr="00F13DC6">
        <w:rPr>
          <w:rFonts w:asciiTheme="minorHAnsi" w:hAnsiTheme="minorHAnsi" w:cstheme="minorHAnsi"/>
          <w:b/>
          <w:bCs/>
        </w:rPr>
        <w:t xml:space="preserve">ІІ клас: користувач -  </w:t>
      </w:r>
      <w:r w:rsidRPr="00F13DC6">
        <w:rPr>
          <w:rFonts w:asciiTheme="minorHAnsi" w:hAnsiTheme="minorHAnsi" w:cstheme="minorHAnsi"/>
        </w:rPr>
        <w:t>зареєстрований та авторизований користувач.</w:t>
      </w:r>
    </w:p>
    <w:p w14:paraId="1780192A" w14:textId="77777777" w:rsidR="00B5507B" w:rsidRPr="00F13DC6" w:rsidRDefault="00B5507B" w:rsidP="00B5507B">
      <w:pPr>
        <w:jc w:val="both"/>
        <w:rPr>
          <w:rFonts w:asciiTheme="minorHAnsi" w:hAnsiTheme="minorHAnsi" w:cstheme="minorHAnsi"/>
        </w:rPr>
      </w:pPr>
      <w:r w:rsidRPr="00F13DC6">
        <w:rPr>
          <w:rFonts w:asciiTheme="minorHAnsi" w:hAnsiTheme="minorHAnsi" w:cstheme="minorHAnsi"/>
        </w:rPr>
        <w:t xml:space="preserve">Має такі права: </w:t>
      </w:r>
    </w:p>
    <w:p w14:paraId="285213F6"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повний доступ до всього функціоналу МД (окрім диспетчерського та адміністраторського)</w:t>
      </w:r>
    </w:p>
    <w:p w14:paraId="6FD48494" w14:textId="77777777" w:rsidR="00B5507B" w:rsidRPr="00F13DC6" w:rsidRDefault="00B5507B" w:rsidP="00B5507B">
      <w:pPr>
        <w:spacing w:before="160"/>
        <w:jc w:val="both"/>
        <w:rPr>
          <w:rFonts w:asciiTheme="minorHAnsi" w:hAnsiTheme="minorHAnsi" w:cstheme="minorHAnsi"/>
        </w:rPr>
      </w:pPr>
      <w:r w:rsidRPr="00F13DC6">
        <w:rPr>
          <w:rFonts w:asciiTheme="minorHAnsi" w:hAnsiTheme="minorHAnsi" w:cstheme="minorHAnsi"/>
          <w:b/>
          <w:bCs/>
        </w:rPr>
        <w:t xml:space="preserve">ІІІ клас: диспетчер - </w:t>
      </w:r>
      <w:r w:rsidRPr="00F13DC6">
        <w:rPr>
          <w:rFonts w:asciiTheme="minorHAnsi" w:hAnsiTheme="minorHAnsi" w:cstheme="minorHAnsi"/>
        </w:rPr>
        <w:t xml:space="preserve"> офіцер поліції чергової частини.</w:t>
      </w:r>
    </w:p>
    <w:p w14:paraId="46EF1528" w14:textId="77777777" w:rsidR="00B5507B" w:rsidRPr="00F13DC6" w:rsidRDefault="00B5507B" w:rsidP="00B5507B">
      <w:pPr>
        <w:jc w:val="both"/>
        <w:rPr>
          <w:rFonts w:asciiTheme="minorHAnsi" w:hAnsiTheme="minorHAnsi" w:cstheme="minorHAnsi"/>
        </w:rPr>
      </w:pPr>
      <w:r w:rsidRPr="00F13DC6">
        <w:rPr>
          <w:rFonts w:asciiTheme="minorHAnsi" w:hAnsiTheme="minorHAnsi" w:cstheme="minorHAnsi"/>
        </w:rPr>
        <w:t>Має наступні права:</w:t>
      </w:r>
    </w:p>
    <w:p w14:paraId="5D0B6EE1"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доступ до персональних даних користувачів;</w:t>
      </w:r>
    </w:p>
    <w:p w14:paraId="1AA9954B"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доступ до геолокації користувачів;</w:t>
      </w:r>
    </w:p>
    <w:p w14:paraId="76D112C5"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доступ до історії сигналів тривоги користувачів.</w:t>
      </w:r>
    </w:p>
    <w:p w14:paraId="4DC9F611" w14:textId="77777777" w:rsidR="00B5507B" w:rsidRPr="00F13DC6" w:rsidRDefault="00B5507B" w:rsidP="00B5507B">
      <w:pPr>
        <w:spacing w:before="160"/>
        <w:jc w:val="both"/>
        <w:rPr>
          <w:rFonts w:asciiTheme="minorHAnsi" w:hAnsiTheme="minorHAnsi" w:cstheme="minorHAnsi"/>
        </w:rPr>
      </w:pPr>
      <w:r w:rsidRPr="00F13DC6">
        <w:rPr>
          <w:rFonts w:asciiTheme="minorHAnsi" w:hAnsiTheme="minorHAnsi" w:cstheme="minorHAnsi"/>
          <w:b/>
          <w:bCs/>
        </w:rPr>
        <w:t xml:space="preserve">IV клас: адміністратор: </w:t>
      </w:r>
      <w:r w:rsidRPr="00F13DC6">
        <w:rPr>
          <w:rFonts w:asciiTheme="minorHAnsi" w:hAnsiTheme="minorHAnsi" w:cstheme="minorHAnsi"/>
        </w:rPr>
        <w:t>особа, яка від імені замовника реалізує технічну підтримку додатку.</w:t>
      </w:r>
    </w:p>
    <w:p w14:paraId="57F1D699" w14:textId="77777777" w:rsidR="00B5507B" w:rsidRPr="00F13DC6" w:rsidRDefault="00B5507B" w:rsidP="00B5507B">
      <w:pPr>
        <w:jc w:val="both"/>
        <w:rPr>
          <w:rFonts w:asciiTheme="minorHAnsi" w:hAnsiTheme="minorHAnsi" w:cstheme="minorHAnsi"/>
        </w:rPr>
      </w:pPr>
      <w:r w:rsidRPr="00F13DC6">
        <w:rPr>
          <w:rFonts w:asciiTheme="minorHAnsi" w:hAnsiTheme="minorHAnsi" w:cstheme="minorHAnsi"/>
        </w:rPr>
        <w:t>Має наступні права:</w:t>
      </w:r>
    </w:p>
    <w:p w14:paraId="73C27F0D"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повний доступ до всіх функційних можливостей адміністрування МД;</w:t>
      </w:r>
    </w:p>
    <w:p w14:paraId="0790FCE7"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можливість надсилати всім користувачам і гостям push-повідомлення;</w:t>
      </w:r>
    </w:p>
    <w:p w14:paraId="6042E20A"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може редагувати будь-який розділ;</w:t>
      </w:r>
    </w:p>
    <w:p w14:paraId="00E67559"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перегляд статистики;</w:t>
      </w:r>
    </w:p>
    <w:p w14:paraId="24309766"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формування розсилки;</w:t>
      </w:r>
    </w:p>
    <w:p w14:paraId="772CE324"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редагування розсилки;</w:t>
      </w:r>
    </w:p>
    <w:p w14:paraId="1012E58A"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видалення розсилки.</w:t>
      </w:r>
    </w:p>
    <w:p w14:paraId="3FFC87F8" w14:textId="77777777" w:rsidR="00B5507B" w:rsidRPr="00F13DC6" w:rsidRDefault="00B5507B" w:rsidP="00B5507B">
      <w:pPr>
        <w:pStyle w:val="Heading3"/>
        <w:spacing w:before="120" w:after="120"/>
        <w:rPr>
          <w:rFonts w:asciiTheme="minorHAnsi" w:hAnsiTheme="minorHAnsi" w:cstheme="minorHAnsi"/>
          <w:b w:val="0"/>
          <w:bCs/>
          <w:sz w:val="22"/>
          <w:szCs w:val="22"/>
        </w:rPr>
      </w:pPr>
      <w:bookmarkStart w:id="10" w:name="_Toc49747104"/>
      <w:r w:rsidRPr="00F13DC6">
        <w:rPr>
          <w:rFonts w:asciiTheme="minorHAnsi" w:hAnsiTheme="minorHAnsi" w:cstheme="minorHAnsi"/>
          <w:sz w:val="22"/>
          <w:szCs w:val="22"/>
        </w:rPr>
        <w:t>3.1.7 Вимоги до графічного дизайну МД</w:t>
      </w:r>
      <w:bookmarkEnd w:id="10"/>
    </w:p>
    <w:p w14:paraId="55F90EB5" w14:textId="77777777" w:rsidR="00B5507B" w:rsidRPr="00F13DC6" w:rsidRDefault="00B5507B" w:rsidP="00B5507B">
      <w:pPr>
        <w:shd w:val="clear" w:color="auto" w:fill="FFFFFF"/>
        <w:jc w:val="both"/>
        <w:textAlignment w:val="baseline"/>
        <w:rPr>
          <w:rFonts w:asciiTheme="minorHAnsi" w:hAnsiTheme="minorHAnsi" w:cstheme="minorHAnsi"/>
          <w:b/>
          <w:bCs/>
          <w:bdr w:val="none" w:sz="0" w:space="0" w:color="auto" w:frame="1"/>
        </w:rPr>
      </w:pPr>
      <w:r w:rsidRPr="00F13DC6">
        <w:rPr>
          <w:rFonts w:asciiTheme="minorHAnsi" w:hAnsiTheme="minorHAnsi" w:cstheme="minorHAnsi"/>
          <w:b/>
          <w:bCs/>
          <w:bdr w:val="none" w:sz="0" w:space="0" w:color="auto" w:frame="1"/>
        </w:rPr>
        <w:t>Стилістика:</w:t>
      </w:r>
    </w:p>
    <w:p w14:paraId="4EB618E2"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відповідність загальній стилістиці чат-боту в Телеграм #ДійПротиНасильства із додаванням графічних елементів брендбуку інформаційної кампанії «Розірви коло» (зокрема, пурпурний колір та елементи кола і напів кола)</w:t>
      </w:r>
    </w:p>
    <w:p w14:paraId="3AE57BDB" w14:textId="77777777" w:rsidR="00B5507B" w:rsidRPr="00F13DC6" w:rsidRDefault="00B5507B" w:rsidP="00B5507B">
      <w:pPr>
        <w:shd w:val="clear" w:color="auto" w:fill="FFFFFF"/>
        <w:spacing w:before="160"/>
        <w:jc w:val="both"/>
        <w:textAlignment w:val="baseline"/>
        <w:rPr>
          <w:rFonts w:asciiTheme="minorHAnsi" w:hAnsiTheme="minorHAnsi" w:cstheme="minorHAnsi"/>
          <w:b/>
          <w:bCs/>
          <w:bdr w:val="none" w:sz="0" w:space="0" w:color="auto" w:frame="1"/>
        </w:rPr>
      </w:pPr>
      <w:r w:rsidRPr="00F13DC6">
        <w:rPr>
          <w:rFonts w:asciiTheme="minorHAnsi" w:hAnsiTheme="minorHAnsi" w:cstheme="minorHAnsi"/>
          <w:b/>
          <w:bCs/>
          <w:bdr w:val="none" w:sz="0" w:space="0" w:color="auto" w:frame="1"/>
        </w:rPr>
        <w:t>Перетворення:</w:t>
      </w:r>
    </w:p>
    <w:p w14:paraId="10CD4DAA"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 xml:space="preserve">поворот на 90 градусів за годинниковою стрілкою і проти неї </w:t>
      </w:r>
    </w:p>
    <w:p w14:paraId="2F2922B7" w14:textId="77777777" w:rsidR="00B5507B" w:rsidRPr="00F13DC6" w:rsidRDefault="00B5507B" w:rsidP="00B5507B">
      <w:pPr>
        <w:shd w:val="clear" w:color="auto" w:fill="FFFFFF"/>
        <w:spacing w:before="160"/>
        <w:jc w:val="both"/>
        <w:textAlignment w:val="baseline"/>
        <w:rPr>
          <w:rFonts w:asciiTheme="minorHAnsi" w:hAnsiTheme="minorHAnsi" w:cstheme="minorHAnsi"/>
          <w:b/>
          <w:bCs/>
          <w:bdr w:val="none" w:sz="0" w:space="0" w:color="auto" w:frame="1"/>
        </w:rPr>
      </w:pPr>
      <w:r w:rsidRPr="00F13DC6">
        <w:rPr>
          <w:rFonts w:asciiTheme="minorHAnsi" w:hAnsiTheme="minorHAnsi" w:cstheme="minorHAnsi"/>
          <w:b/>
          <w:bCs/>
          <w:bdr w:val="none" w:sz="0" w:space="0" w:color="auto" w:frame="1"/>
        </w:rPr>
        <w:lastRenderedPageBreak/>
        <w:t>Додаткові вимоги:</w:t>
      </w:r>
    </w:p>
    <w:p w14:paraId="5825838C"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використовувати контрастні кольорові рішення;</w:t>
      </w:r>
    </w:p>
    <w:p w14:paraId="32346D20"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користування додатком повинно бути максимально інтуїтивно зрозумілим навіть для дитини;</w:t>
      </w:r>
    </w:p>
    <w:p w14:paraId="204B213F"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перехід від блоку до блоку реалізується з допомогою слайдера пальцем (вліво або вправо);</w:t>
      </w:r>
    </w:p>
    <w:p w14:paraId="7D471F56"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головна сторінка відкритої частини додатку – календар (або той інтерфейс який вибрав користувач), прихованої частини додатку – тривожна кнопка;</w:t>
      </w:r>
    </w:p>
    <w:p w14:paraId="2C8A21F3"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можливість пошуку по всім сторінкам мобільного додатку в прихованій частині;</w:t>
      </w:r>
    </w:p>
    <w:p w14:paraId="4A453CEC"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постійний доступ до можливості зареєструватися/авторизуватися (зліва внизу).</w:t>
      </w:r>
    </w:p>
    <w:p w14:paraId="5D3EF4D0" w14:textId="77777777" w:rsidR="00B5507B" w:rsidRPr="00F13DC6" w:rsidRDefault="00B5507B" w:rsidP="00B5507B">
      <w:pPr>
        <w:pStyle w:val="ListParagraph"/>
        <w:ind w:left="1429"/>
        <w:jc w:val="both"/>
        <w:rPr>
          <w:rFonts w:asciiTheme="minorHAnsi" w:hAnsiTheme="minorHAnsi" w:cstheme="minorHAnsi"/>
        </w:rPr>
      </w:pPr>
    </w:p>
    <w:p w14:paraId="5342A98D" w14:textId="77777777" w:rsidR="00B5507B" w:rsidRPr="00F13DC6" w:rsidRDefault="00B5507B" w:rsidP="00B5507B">
      <w:pPr>
        <w:jc w:val="both"/>
        <w:rPr>
          <w:rFonts w:asciiTheme="minorHAnsi" w:hAnsiTheme="minorHAnsi" w:cstheme="minorHAnsi"/>
          <w:b/>
          <w:bCs/>
        </w:rPr>
      </w:pPr>
      <w:r w:rsidRPr="00F13DC6">
        <w:rPr>
          <w:rFonts w:asciiTheme="minorHAnsi" w:hAnsiTheme="minorHAnsi" w:cstheme="minorHAnsi"/>
          <w:b/>
          <w:bCs/>
        </w:rPr>
        <w:t xml:space="preserve">Не повинно бути </w:t>
      </w:r>
      <w:r w:rsidRPr="00F13DC6">
        <w:rPr>
          <w:rFonts w:asciiTheme="minorHAnsi" w:hAnsiTheme="minorHAnsi" w:cstheme="minorHAnsi"/>
        </w:rPr>
        <w:t>великої кількості тексту, блимаючих банерів, темних та агресивних кольорових рішень.</w:t>
      </w:r>
    </w:p>
    <w:p w14:paraId="3F6F65D5" w14:textId="77777777" w:rsidR="00B5507B" w:rsidRPr="00F13DC6" w:rsidRDefault="00B5507B" w:rsidP="00B5507B">
      <w:pPr>
        <w:pStyle w:val="Heading2"/>
        <w:spacing w:before="240" w:after="120"/>
        <w:jc w:val="both"/>
        <w:rPr>
          <w:rFonts w:asciiTheme="minorHAnsi" w:eastAsia="Calibri" w:hAnsiTheme="minorHAnsi" w:cstheme="minorHAnsi"/>
          <w:b w:val="0"/>
          <w:bCs w:val="0"/>
          <w:szCs w:val="22"/>
        </w:rPr>
      </w:pPr>
      <w:bookmarkStart w:id="11" w:name="_Toc49747105"/>
      <w:r w:rsidRPr="00F13DC6">
        <w:rPr>
          <w:rFonts w:asciiTheme="minorHAnsi" w:eastAsia="Calibri" w:hAnsiTheme="minorHAnsi" w:cstheme="minorHAnsi"/>
          <w:szCs w:val="22"/>
        </w:rPr>
        <w:t>3.2 Вимоги в цілому</w:t>
      </w:r>
      <w:bookmarkEnd w:id="11"/>
    </w:p>
    <w:p w14:paraId="2FA26D87" w14:textId="77777777" w:rsidR="00B5507B" w:rsidRPr="00F13DC6" w:rsidRDefault="00B5507B" w:rsidP="00B5507B">
      <w:pPr>
        <w:jc w:val="both"/>
        <w:rPr>
          <w:rFonts w:asciiTheme="minorHAnsi" w:hAnsiTheme="minorHAnsi" w:cstheme="minorHAnsi"/>
          <w:b/>
          <w:bCs/>
        </w:rPr>
      </w:pPr>
      <w:r w:rsidRPr="00F13DC6">
        <w:rPr>
          <w:rFonts w:asciiTheme="minorHAnsi" w:hAnsiTheme="minorHAnsi" w:cstheme="minorHAnsi"/>
        </w:rPr>
        <w:t xml:space="preserve">Мобільний додаток із вбудованим замаскованим функціоналом виклику допомоги – це функціональна підсистема ЄІС МВС. </w:t>
      </w:r>
    </w:p>
    <w:p w14:paraId="0550A305" w14:textId="77777777" w:rsidR="00B5507B" w:rsidRPr="00F13DC6" w:rsidRDefault="00B5507B" w:rsidP="00B5507B">
      <w:pPr>
        <w:jc w:val="both"/>
        <w:rPr>
          <w:rFonts w:asciiTheme="minorHAnsi" w:hAnsiTheme="minorHAnsi" w:cstheme="minorHAnsi"/>
        </w:rPr>
      </w:pPr>
      <w:r w:rsidRPr="00F13DC6">
        <w:rPr>
          <w:rFonts w:asciiTheme="minorHAnsi" w:hAnsiTheme="minorHAnsi" w:cstheme="minorHAnsi"/>
        </w:rPr>
        <w:t xml:space="preserve">МД повинний мати архітектуру, сумісну з архітектурою ЄІС МВС. </w:t>
      </w:r>
    </w:p>
    <w:p w14:paraId="018ABB88" w14:textId="77777777" w:rsidR="00B5507B" w:rsidRPr="00F13DC6" w:rsidRDefault="00B5507B" w:rsidP="00B5507B">
      <w:pPr>
        <w:jc w:val="both"/>
        <w:rPr>
          <w:rFonts w:asciiTheme="minorHAnsi" w:hAnsiTheme="minorHAnsi" w:cstheme="minorHAnsi"/>
        </w:rPr>
      </w:pPr>
      <w:r w:rsidRPr="00F13DC6">
        <w:rPr>
          <w:rFonts w:asciiTheme="minorHAnsi" w:hAnsiTheme="minorHAnsi" w:cstheme="minorHAnsi"/>
        </w:rPr>
        <w:t>МД повинний мати наступні характеристики та відповідати наступним функціональним вимогам:</w:t>
      </w:r>
    </w:p>
    <w:p w14:paraId="4248F32C"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реалізовувати взаємодію з сервером застосунків за допомогою REST API забезпечувати виконання вимог до клієнтської частини:</w:t>
      </w:r>
    </w:p>
    <w:p w14:paraId="03A5C39E"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повинні бути передбачені засоби автоматизованого контролю цілісності даних і несуперечності збереженої інформації, з використанням криптографічних алгоритмів, що унеможливлюють внесення змін, у тому числі адміністратором;</w:t>
      </w:r>
    </w:p>
    <w:p w14:paraId="094E412B"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забезпечувати механізми для адміністрування користувачів та їх  повноважень, а також забезпечувати захист персональних даних  відповідно до чинного законодавства України;</w:t>
      </w:r>
    </w:p>
    <w:p w14:paraId="1A26CE03"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забезпечувати можливість шифрування інформації, у т.ч. інформації, яка передається між сервером та клієнтом засобами, які відповідають нормативним вимогам ДСТУ, що засвідчується сертифікатом  відповідності або експертним висновком Державної служби  спеціального зв’язку та захисту інформації України;</w:t>
      </w:r>
    </w:p>
    <w:p w14:paraId="5DBA1631"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мова інтерфейсу користувача повинна бути по замовчуванню українська, з можливістю  швидко локалізувати інтерфейс або окремі функціональні підсистеми  під англійську чи інші мови у разі потреби;</w:t>
      </w:r>
    </w:p>
    <w:p w14:paraId="46F22C1E"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рекомендований формат даних при обміні є JSON;</w:t>
      </w:r>
    </w:p>
    <w:p w14:paraId="53935E54"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забезпечувати роботу з фізичними пристроями криптографічного  захисту та захищеними носіями особистих ключів з підтримкою інтерфейсів смарт карти, сім карти та USB (алмаз, кристал, SecureToken та інші);</w:t>
      </w:r>
    </w:p>
    <w:p w14:paraId="579697C7"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забезпечувати створення та генерацію звітів.</w:t>
      </w:r>
    </w:p>
    <w:p w14:paraId="47499046" w14:textId="77777777" w:rsidR="00B5507B" w:rsidRPr="00F13DC6" w:rsidRDefault="00B5507B" w:rsidP="00B5507B">
      <w:pPr>
        <w:spacing w:before="160"/>
        <w:rPr>
          <w:rFonts w:asciiTheme="minorHAnsi" w:hAnsiTheme="minorHAnsi" w:cstheme="minorHAnsi"/>
          <w:b/>
          <w:bCs/>
        </w:rPr>
      </w:pPr>
      <w:r w:rsidRPr="00F13DC6">
        <w:rPr>
          <w:rFonts w:asciiTheme="minorHAnsi" w:hAnsiTheme="minorHAnsi" w:cstheme="minorHAnsi"/>
          <w:b/>
          <w:bCs/>
        </w:rPr>
        <w:t>Вимоги до продуктивності:</w:t>
      </w:r>
    </w:p>
    <w:p w14:paraId="6C30A53E"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робота будь-якого скрипту не повинна перевищувати 4 секунд;</w:t>
      </w:r>
    </w:p>
    <w:p w14:paraId="2140373B"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за умови навантаження на сервер не більше 20 000 на добу;</w:t>
      </w:r>
    </w:p>
    <w:p w14:paraId="3793A814" w14:textId="77777777" w:rsidR="00B5507B" w:rsidRPr="00F13DC6" w:rsidRDefault="00B5507B" w:rsidP="00B5507B">
      <w:pPr>
        <w:spacing w:before="160"/>
        <w:rPr>
          <w:rFonts w:asciiTheme="minorHAnsi" w:hAnsiTheme="minorHAnsi" w:cstheme="minorHAnsi"/>
          <w:b/>
          <w:bCs/>
        </w:rPr>
      </w:pPr>
      <w:r w:rsidRPr="00F13DC6">
        <w:rPr>
          <w:rFonts w:asciiTheme="minorHAnsi" w:hAnsiTheme="minorHAnsi" w:cstheme="minorHAnsi"/>
          <w:b/>
          <w:bCs/>
        </w:rPr>
        <w:t>Вимоги до безпеки:</w:t>
      </w:r>
    </w:p>
    <w:p w14:paraId="36A3D258"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всі паролі зберігаються в зашифрованому вигляді;</w:t>
      </w:r>
    </w:p>
    <w:p w14:paraId="45C953F5"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всі персональні дані користувачів зберігаються в зашифрованому вигляді;</w:t>
      </w:r>
    </w:p>
    <w:p w14:paraId="57A6BD9C" w14:textId="77777777" w:rsidR="00B5507B" w:rsidRPr="00F13DC6" w:rsidRDefault="00B5507B" w:rsidP="00B5507B">
      <w:pPr>
        <w:spacing w:before="160"/>
        <w:rPr>
          <w:rFonts w:asciiTheme="minorHAnsi" w:hAnsiTheme="minorHAnsi" w:cstheme="minorHAnsi"/>
          <w:b/>
          <w:bCs/>
        </w:rPr>
      </w:pPr>
      <w:r w:rsidRPr="00F13DC6">
        <w:rPr>
          <w:rFonts w:asciiTheme="minorHAnsi" w:hAnsiTheme="minorHAnsi" w:cstheme="minorHAnsi"/>
          <w:b/>
          <w:bCs/>
        </w:rPr>
        <w:lastRenderedPageBreak/>
        <w:t>Вимоги до надійності:</w:t>
      </w:r>
    </w:p>
    <w:p w14:paraId="32C5012F"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система може бути недоступною не більше 4 годин на рік;</w:t>
      </w:r>
    </w:p>
    <w:p w14:paraId="4ACB370C"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надійність МД повинна бути забезпечена ЄІС МВС.</w:t>
      </w:r>
    </w:p>
    <w:p w14:paraId="710BB26E" w14:textId="77777777" w:rsidR="00B5507B" w:rsidRPr="00F13DC6" w:rsidRDefault="00B5507B" w:rsidP="00B5507B">
      <w:pPr>
        <w:pStyle w:val="Heading2"/>
        <w:spacing w:before="240" w:after="120"/>
        <w:jc w:val="both"/>
        <w:rPr>
          <w:rFonts w:asciiTheme="minorHAnsi" w:eastAsia="Calibri" w:hAnsiTheme="minorHAnsi" w:cstheme="minorHAnsi"/>
          <w:b w:val="0"/>
          <w:bCs w:val="0"/>
          <w:szCs w:val="22"/>
        </w:rPr>
      </w:pPr>
      <w:bookmarkStart w:id="12" w:name="_Toc49747106"/>
      <w:r w:rsidRPr="00F13DC6">
        <w:rPr>
          <w:rFonts w:asciiTheme="minorHAnsi" w:eastAsia="Calibri" w:hAnsiTheme="minorHAnsi" w:cstheme="minorHAnsi"/>
          <w:szCs w:val="22"/>
        </w:rPr>
        <w:t>3.3 Вимоги до експлуатації, технічного обслуговування, ремонту МД</w:t>
      </w:r>
      <w:bookmarkEnd w:id="12"/>
      <w:r w:rsidRPr="00F13DC6">
        <w:rPr>
          <w:rFonts w:asciiTheme="minorHAnsi" w:eastAsia="Calibri" w:hAnsiTheme="minorHAnsi" w:cstheme="minorHAnsi"/>
          <w:szCs w:val="22"/>
        </w:rPr>
        <w:t xml:space="preserve"> </w:t>
      </w:r>
    </w:p>
    <w:p w14:paraId="68C91574" w14:textId="77777777" w:rsidR="00B5507B" w:rsidRPr="00F13DC6" w:rsidRDefault="00B5507B" w:rsidP="00B5507B">
      <w:pPr>
        <w:jc w:val="both"/>
        <w:rPr>
          <w:rFonts w:asciiTheme="minorHAnsi" w:hAnsiTheme="minorHAnsi" w:cstheme="minorHAnsi"/>
        </w:rPr>
      </w:pPr>
      <w:r w:rsidRPr="00F13DC6">
        <w:rPr>
          <w:rFonts w:asciiTheme="minorHAnsi" w:hAnsiTheme="minorHAnsi" w:cstheme="minorHAnsi"/>
        </w:rPr>
        <w:t>МД повинен бути розрахований на експлуатацію в складі програмно-технічного комплексу ЄІС МВС.</w:t>
      </w:r>
    </w:p>
    <w:p w14:paraId="0548E7C6" w14:textId="77777777" w:rsidR="00B5507B" w:rsidRPr="00F13DC6" w:rsidRDefault="00B5507B" w:rsidP="00B5507B">
      <w:pPr>
        <w:jc w:val="both"/>
        <w:rPr>
          <w:rFonts w:asciiTheme="minorHAnsi" w:hAnsiTheme="minorHAnsi" w:cstheme="minorHAnsi"/>
        </w:rPr>
      </w:pPr>
      <w:r w:rsidRPr="00F13DC6">
        <w:rPr>
          <w:rFonts w:asciiTheme="minorHAnsi" w:hAnsiTheme="minorHAnsi" w:cstheme="minorHAnsi"/>
        </w:rPr>
        <w:t>Технічний і фізичний захист апаратних компонентів МД, носіїв даних, безперебійне енергопостачання, резервування ресурсів, поточне обслуговування реалізується технічними та організаційними засобами, передбаченими в ЄІС МВС.</w:t>
      </w:r>
    </w:p>
    <w:p w14:paraId="58F0483B" w14:textId="77777777" w:rsidR="00B5507B" w:rsidRPr="00F13DC6" w:rsidRDefault="00B5507B" w:rsidP="00B5507B">
      <w:pPr>
        <w:pStyle w:val="Heading2"/>
        <w:spacing w:before="240" w:after="120"/>
        <w:jc w:val="both"/>
        <w:rPr>
          <w:rFonts w:asciiTheme="minorHAnsi" w:eastAsia="Calibri" w:hAnsiTheme="minorHAnsi" w:cstheme="minorHAnsi"/>
          <w:b w:val="0"/>
          <w:bCs w:val="0"/>
          <w:szCs w:val="22"/>
        </w:rPr>
      </w:pPr>
      <w:bookmarkStart w:id="13" w:name="_Toc49747107"/>
      <w:r w:rsidRPr="00F13DC6">
        <w:rPr>
          <w:rFonts w:asciiTheme="minorHAnsi" w:eastAsia="Calibri" w:hAnsiTheme="minorHAnsi" w:cstheme="minorHAnsi"/>
          <w:szCs w:val="22"/>
        </w:rPr>
        <w:t>3.4 Вимоги до технічного забезпечення системи</w:t>
      </w:r>
      <w:bookmarkEnd w:id="13"/>
      <w:r w:rsidRPr="00F13DC6">
        <w:rPr>
          <w:rFonts w:asciiTheme="minorHAnsi" w:eastAsia="Calibri" w:hAnsiTheme="minorHAnsi" w:cstheme="minorHAnsi"/>
          <w:szCs w:val="22"/>
        </w:rPr>
        <w:t xml:space="preserve"> </w:t>
      </w:r>
    </w:p>
    <w:p w14:paraId="150FED35" w14:textId="77777777" w:rsidR="00B5507B" w:rsidRPr="00F13DC6" w:rsidRDefault="00B5507B" w:rsidP="00B5507B">
      <w:pPr>
        <w:jc w:val="both"/>
        <w:rPr>
          <w:rFonts w:asciiTheme="minorHAnsi" w:hAnsiTheme="minorHAnsi" w:cstheme="minorHAnsi"/>
        </w:rPr>
      </w:pPr>
      <w:r w:rsidRPr="00F13DC6">
        <w:rPr>
          <w:rFonts w:asciiTheme="minorHAnsi" w:eastAsiaTheme="minorHAnsi" w:hAnsiTheme="minorHAnsi" w:cstheme="minorHAnsi"/>
        </w:rPr>
        <w:t>МД повинний бути реалізований з використанням тестового та виробничого середовища ЄІС МВС.</w:t>
      </w:r>
    </w:p>
    <w:p w14:paraId="1F0BC1B4" w14:textId="77777777" w:rsidR="00B5507B" w:rsidRPr="00F13DC6" w:rsidRDefault="00B5507B" w:rsidP="00B5507B">
      <w:pPr>
        <w:pStyle w:val="Heading2"/>
        <w:spacing w:before="240" w:after="120"/>
        <w:jc w:val="both"/>
        <w:rPr>
          <w:rFonts w:asciiTheme="minorHAnsi" w:eastAsia="Calibri" w:hAnsiTheme="minorHAnsi" w:cstheme="minorHAnsi"/>
          <w:b w:val="0"/>
          <w:bCs w:val="0"/>
          <w:szCs w:val="22"/>
        </w:rPr>
      </w:pPr>
      <w:bookmarkStart w:id="14" w:name="_Toc49747108"/>
      <w:r w:rsidRPr="00F13DC6">
        <w:rPr>
          <w:rFonts w:asciiTheme="minorHAnsi" w:eastAsia="Calibri" w:hAnsiTheme="minorHAnsi" w:cstheme="minorHAnsi"/>
          <w:szCs w:val="22"/>
        </w:rPr>
        <w:t>3.5 Вимоги до інформаційного забезпечення системи</w:t>
      </w:r>
      <w:bookmarkEnd w:id="14"/>
      <w:r w:rsidRPr="00F13DC6">
        <w:rPr>
          <w:rFonts w:asciiTheme="minorHAnsi" w:eastAsia="Calibri" w:hAnsiTheme="minorHAnsi" w:cstheme="minorHAnsi"/>
          <w:szCs w:val="22"/>
        </w:rPr>
        <w:t xml:space="preserve"> </w:t>
      </w:r>
    </w:p>
    <w:p w14:paraId="2112D9C1" w14:textId="77777777" w:rsidR="00B5507B" w:rsidRPr="00F13DC6" w:rsidRDefault="00B5507B" w:rsidP="00B5507B">
      <w:pPr>
        <w:jc w:val="both"/>
        <w:rPr>
          <w:rFonts w:asciiTheme="minorHAnsi" w:hAnsiTheme="minorHAnsi" w:cstheme="minorHAnsi"/>
        </w:rPr>
      </w:pPr>
      <w:r w:rsidRPr="00F13DC6">
        <w:rPr>
          <w:rFonts w:asciiTheme="minorHAnsi" w:hAnsiTheme="minorHAnsi" w:cstheme="minorHAnsi"/>
        </w:rPr>
        <w:t xml:space="preserve">Рівні зберігання даних в МД повинні бути побудовані на основі сучасних реляційних СКБД. Для забезпечення цілісності даних повинні використовуватися вбудовані механізми СКБД. </w:t>
      </w:r>
    </w:p>
    <w:p w14:paraId="6B387FE7" w14:textId="77777777" w:rsidR="00B5507B" w:rsidRPr="00F13DC6" w:rsidRDefault="00B5507B" w:rsidP="00B5507B">
      <w:pPr>
        <w:jc w:val="both"/>
        <w:rPr>
          <w:rFonts w:asciiTheme="minorHAnsi" w:hAnsiTheme="minorHAnsi" w:cstheme="minorHAnsi"/>
        </w:rPr>
      </w:pPr>
      <w:r w:rsidRPr="00F13DC6">
        <w:rPr>
          <w:rFonts w:asciiTheme="minorHAnsi" w:hAnsiTheme="minorHAnsi" w:cstheme="minorHAnsi"/>
        </w:rPr>
        <w:t xml:space="preserve">Засоби операційних систем та СКБД повинні забезпечувати документування і протоколювання інформації, що оброблюється в МД. </w:t>
      </w:r>
    </w:p>
    <w:p w14:paraId="718FA2FF" w14:textId="77777777" w:rsidR="00B5507B" w:rsidRPr="00F13DC6" w:rsidRDefault="00B5507B" w:rsidP="00B5507B">
      <w:pPr>
        <w:jc w:val="both"/>
        <w:rPr>
          <w:rFonts w:asciiTheme="minorHAnsi" w:hAnsiTheme="minorHAnsi" w:cstheme="minorHAnsi"/>
        </w:rPr>
      </w:pPr>
      <w:r w:rsidRPr="00F13DC6">
        <w:rPr>
          <w:rFonts w:asciiTheme="minorHAnsi" w:hAnsiTheme="minorHAnsi" w:cstheme="minorHAnsi"/>
        </w:rPr>
        <w:t xml:space="preserve">Структура бази даних повинна підтримувати призначення необхідних атрибутів доступу та класифікацію інформації, що зберігається, відповідно до чинного законодавства України. </w:t>
      </w:r>
    </w:p>
    <w:p w14:paraId="2E6D0800" w14:textId="77777777" w:rsidR="00B5507B" w:rsidRPr="00F13DC6" w:rsidRDefault="00B5507B" w:rsidP="00B5507B">
      <w:pPr>
        <w:jc w:val="both"/>
        <w:rPr>
          <w:rFonts w:asciiTheme="minorHAnsi" w:hAnsiTheme="minorHAnsi" w:cstheme="minorHAnsi"/>
        </w:rPr>
      </w:pPr>
      <w:r w:rsidRPr="00F13DC6">
        <w:rPr>
          <w:rFonts w:asciiTheme="minorHAnsi" w:hAnsiTheme="minorHAnsi" w:cstheme="minorHAnsi"/>
        </w:rPr>
        <w:t xml:space="preserve">Доступ до даних має бути наданий користувачам з урахуванням їх службових повноважень, а також з урахуванням категорії інформації. </w:t>
      </w:r>
    </w:p>
    <w:p w14:paraId="27D8A91D" w14:textId="77777777" w:rsidR="00B5507B" w:rsidRPr="00F13DC6" w:rsidRDefault="00B5507B" w:rsidP="00B5507B">
      <w:pPr>
        <w:jc w:val="both"/>
        <w:rPr>
          <w:rFonts w:asciiTheme="minorHAnsi" w:hAnsiTheme="minorHAnsi" w:cstheme="minorHAnsi"/>
        </w:rPr>
      </w:pPr>
      <w:r w:rsidRPr="00F13DC6">
        <w:rPr>
          <w:rFonts w:asciiTheme="minorHAnsi" w:hAnsiTheme="minorHAnsi" w:cstheme="minorHAnsi"/>
        </w:rPr>
        <w:t xml:space="preserve">Для забезпечення зберігання інформації використовуються технічні засоби ЄІС МВС. </w:t>
      </w:r>
    </w:p>
    <w:p w14:paraId="3DDC9175" w14:textId="77777777" w:rsidR="00B5507B" w:rsidRPr="00F13DC6" w:rsidRDefault="00B5507B" w:rsidP="00B5507B">
      <w:pPr>
        <w:jc w:val="both"/>
        <w:rPr>
          <w:rFonts w:asciiTheme="minorHAnsi" w:hAnsiTheme="minorHAnsi" w:cstheme="minorHAnsi"/>
        </w:rPr>
      </w:pPr>
      <w:r w:rsidRPr="00F13DC6">
        <w:rPr>
          <w:rFonts w:asciiTheme="minorHAnsi" w:hAnsiTheme="minorHAnsi" w:cstheme="minorHAnsi"/>
        </w:rPr>
        <w:t>Повний склад, структура, способи організації даних в МД буде визначено на етапі технічного проектування.</w:t>
      </w:r>
    </w:p>
    <w:p w14:paraId="51C4F9C3" w14:textId="77777777" w:rsidR="00B5507B" w:rsidRPr="00F13DC6" w:rsidRDefault="00B5507B" w:rsidP="00B5507B">
      <w:pPr>
        <w:pStyle w:val="Heading2"/>
        <w:spacing w:before="240" w:after="120"/>
        <w:jc w:val="both"/>
        <w:rPr>
          <w:rFonts w:asciiTheme="minorHAnsi" w:eastAsia="Calibri" w:hAnsiTheme="minorHAnsi" w:cstheme="minorHAnsi"/>
          <w:b w:val="0"/>
          <w:bCs w:val="0"/>
          <w:szCs w:val="22"/>
        </w:rPr>
      </w:pPr>
      <w:bookmarkStart w:id="15" w:name="_Toc49747109"/>
      <w:r w:rsidRPr="00F13DC6">
        <w:rPr>
          <w:rFonts w:asciiTheme="minorHAnsi" w:eastAsia="Calibri" w:hAnsiTheme="minorHAnsi" w:cstheme="minorHAnsi"/>
          <w:szCs w:val="22"/>
        </w:rPr>
        <w:t>3.6 Вимоги до програмного забезпечення системи</w:t>
      </w:r>
      <w:bookmarkEnd w:id="15"/>
      <w:r w:rsidRPr="00F13DC6">
        <w:rPr>
          <w:rFonts w:asciiTheme="minorHAnsi" w:eastAsia="Calibri" w:hAnsiTheme="minorHAnsi" w:cstheme="minorHAnsi"/>
          <w:szCs w:val="22"/>
        </w:rPr>
        <w:t xml:space="preserve"> </w:t>
      </w:r>
    </w:p>
    <w:p w14:paraId="0CAE99E4" w14:textId="77777777" w:rsidR="00B5507B" w:rsidRPr="00F13DC6" w:rsidRDefault="00B5507B" w:rsidP="00B5507B">
      <w:pPr>
        <w:shd w:val="clear" w:color="auto" w:fill="FFFFFF"/>
        <w:spacing w:before="120"/>
        <w:jc w:val="both"/>
        <w:textAlignment w:val="baseline"/>
        <w:rPr>
          <w:rFonts w:asciiTheme="minorHAnsi" w:hAnsiTheme="minorHAnsi" w:cstheme="minorHAnsi"/>
        </w:rPr>
      </w:pPr>
      <w:r w:rsidRPr="00F13DC6">
        <w:rPr>
          <w:rFonts w:asciiTheme="minorHAnsi" w:hAnsiTheme="minorHAnsi" w:cstheme="minorHAnsi"/>
        </w:rPr>
        <w:t xml:space="preserve">Програмне забезпечення, що використовуватиметься при розробленні МД та бібліотеки програмних кодів повинні мати широке поширення, бути загальнодоступними і використовуватися в промислових масштабах. Також може бути вільне програмне забезпечення з відкритим вихідним кодом, що розроблене на умовах вільних ліцензій (наприклад, GNU General Public License або BSD License). </w:t>
      </w:r>
    </w:p>
    <w:p w14:paraId="21527075" w14:textId="77777777" w:rsidR="00B5507B" w:rsidRPr="00F13DC6" w:rsidRDefault="00B5507B" w:rsidP="00B5507B">
      <w:pPr>
        <w:shd w:val="clear" w:color="auto" w:fill="FFFFFF"/>
        <w:spacing w:before="120"/>
        <w:jc w:val="both"/>
        <w:textAlignment w:val="baseline"/>
        <w:rPr>
          <w:rFonts w:asciiTheme="minorHAnsi" w:hAnsiTheme="minorHAnsi" w:cstheme="minorHAnsi"/>
        </w:rPr>
      </w:pPr>
      <w:r w:rsidRPr="00F13DC6">
        <w:rPr>
          <w:rFonts w:asciiTheme="minorHAnsi" w:hAnsiTheme="minorHAnsi" w:cstheme="minorHAnsi"/>
        </w:rPr>
        <w:t xml:space="preserve">Для документування системи (тексти, схеми, діаграми тощо) має використовуватись офісний пакет Microsoft Office тощо. </w:t>
      </w:r>
    </w:p>
    <w:p w14:paraId="72B10DEB" w14:textId="77777777" w:rsidR="00B5507B" w:rsidRPr="00F13DC6" w:rsidRDefault="00B5507B" w:rsidP="00B5507B">
      <w:pPr>
        <w:shd w:val="clear" w:color="auto" w:fill="FFFFFF"/>
        <w:spacing w:before="120"/>
        <w:jc w:val="both"/>
        <w:textAlignment w:val="baseline"/>
        <w:rPr>
          <w:rFonts w:asciiTheme="minorHAnsi" w:hAnsiTheme="minorHAnsi" w:cstheme="minorHAnsi"/>
        </w:rPr>
      </w:pPr>
      <w:r w:rsidRPr="00F13DC6">
        <w:rPr>
          <w:rFonts w:asciiTheme="minorHAnsi" w:hAnsiTheme="minorHAnsi" w:cstheme="minorHAnsi"/>
        </w:rPr>
        <w:t>Програмне забезпечення МД має бути сумісним з програмним забезпеченням ЄІС МВС.</w:t>
      </w:r>
    </w:p>
    <w:p w14:paraId="0D6FF346" w14:textId="77777777" w:rsidR="00B5507B" w:rsidRPr="00F13DC6" w:rsidRDefault="00B5507B" w:rsidP="00B5507B">
      <w:pPr>
        <w:spacing w:before="160"/>
        <w:jc w:val="both"/>
        <w:rPr>
          <w:rFonts w:asciiTheme="minorHAnsi" w:hAnsiTheme="minorHAnsi" w:cstheme="minorHAnsi"/>
        </w:rPr>
      </w:pPr>
      <w:r w:rsidRPr="00F13DC6">
        <w:rPr>
          <w:rFonts w:asciiTheme="minorHAnsi" w:hAnsiTheme="minorHAnsi" w:cstheme="minorHAnsi"/>
        </w:rPr>
        <w:t>Мобільні платформи:</w:t>
      </w:r>
    </w:p>
    <w:p w14:paraId="1AD4847F"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Android, версія 4.4 і вище;</w:t>
      </w:r>
    </w:p>
    <w:p w14:paraId="65EBBB39"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iOS, версія 9 і вище;</w:t>
      </w:r>
    </w:p>
    <w:p w14:paraId="1F7A77AA"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iPadOS, версія 13.0 і вище.</w:t>
      </w:r>
    </w:p>
    <w:p w14:paraId="384D7532" w14:textId="77777777" w:rsidR="00B5507B" w:rsidRDefault="00B5507B" w:rsidP="00B5507B">
      <w:pPr>
        <w:shd w:val="clear" w:color="auto" w:fill="FFFFFF"/>
        <w:spacing w:before="120"/>
        <w:jc w:val="both"/>
        <w:textAlignment w:val="baseline"/>
        <w:rPr>
          <w:rFonts w:asciiTheme="minorHAnsi" w:hAnsiTheme="minorHAnsi" w:cstheme="minorHAnsi"/>
        </w:rPr>
      </w:pPr>
      <w:r w:rsidRPr="00F13DC6">
        <w:rPr>
          <w:rFonts w:asciiTheme="minorHAnsi" w:hAnsiTheme="minorHAnsi" w:cstheme="minorHAnsi"/>
        </w:rPr>
        <w:t>Desktop Windows, версія 7 і вище (тільки для адміністратора та диспетчера). Веб-інтерфейс для диспетчера та адміністратора повинен працювати на Internet Explorer v 11+, Google Chrome остання версія, всередині корпоративної</w:t>
      </w:r>
      <w:r>
        <w:rPr>
          <w:rFonts w:asciiTheme="minorHAnsi" w:hAnsiTheme="minorHAnsi" w:cstheme="minorHAnsi"/>
        </w:rPr>
        <w:t xml:space="preserve"> мережі. </w:t>
      </w:r>
    </w:p>
    <w:p w14:paraId="0E95E119" w14:textId="77777777" w:rsidR="00B5507B" w:rsidRPr="00F13DC6" w:rsidRDefault="00B5507B" w:rsidP="00B5507B">
      <w:pPr>
        <w:shd w:val="clear" w:color="auto" w:fill="FFFFFF"/>
        <w:spacing w:before="120"/>
        <w:jc w:val="both"/>
        <w:textAlignment w:val="baseline"/>
        <w:rPr>
          <w:rFonts w:asciiTheme="minorHAnsi" w:hAnsiTheme="minorHAnsi" w:cstheme="minorHAnsi"/>
        </w:rPr>
      </w:pPr>
      <w:r w:rsidRPr="00F13DC6">
        <w:rPr>
          <w:rFonts w:asciiTheme="minorHAnsi" w:hAnsiTheme="minorHAnsi" w:cstheme="minorHAnsi"/>
        </w:rPr>
        <w:t>МД повинний відповідати ви</w:t>
      </w:r>
      <w:r>
        <w:rPr>
          <w:rFonts w:asciiTheme="minorHAnsi" w:hAnsiTheme="minorHAnsi" w:cstheme="minorHAnsi"/>
        </w:rPr>
        <w:t xml:space="preserve">могам </w:t>
      </w:r>
      <w:r w:rsidRPr="00E76C63">
        <w:rPr>
          <w:rFonts w:asciiTheme="minorHAnsi" w:hAnsiTheme="minorHAnsi" w:cstheme="minorHAnsi"/>
        </w:rPr>
        <w:t xml:space="preserve">Marketplace (Google </w:t>
      </w:r>
      <w:r>
        <w:rPr>
          <w:rFonts w:asciiTheme="minorHAnsi" w:hAnsiTheme="minorHAnsi" w:cstheme="minorHAnsi"/>
        </w:rPr>
        <w:t xml:space="preserve">та </w:t>
      </w:r>
      <w:r w:rsidRPr="00E76C63">
        <w:rPr>
          <w:rFonts w:asciiTheme="minorHAnsi" w:hAnsiTheme="minorHAnsi" w:cstheme="minorHAnsi"/>
        </w:rPr>
        <w:t>Apple</w:t>
      </w:r>
      <w:r>
        <w:rPr>
          <w:rFonts w:asciiTheme="minorHAnsi" w:hAnsiTheme="minorHAnsi" w:cstheme="minorHAnsi"/>
        </w:rPr>
        <w:t>)</w:t>
      </w:r>
      <w:r w:rsidRPr="00F13DC6">
        <w:rPr>
          <w:rFonts w:asciiTheme="minorHAnsi" w:hAnsiTheme="minorHAnsi" w:cstheme="minorHAnsi"/>
        </w:rPr>
        <w:t>.</w:t>
      </w:r>
    </w:p>
    <w:p w14:paraId="26E93F12" w14:textId="77777777" w:rsidR="00B5507B" w:rsidRPr="00F13DC6" w:rsidRDefault="00B5507B" w:rsidP="00B5507B">
      <w:pPr>
        <w:pStyle w:val="Heading2"/>
        <w:spacing w:before="240" w:after="120"/>
        <w:jc w:val="both"/>
        <w:rPr>
          <w:rFonts w:asciiTheme="minorHAnsi" w:eastAsia="Calibri" w:hAnsiTheme="minorHAnsi" w:cstheme="minorHAnsi"/>
          <w:b w:val="0"/>
          <w:bCs w:val="0"/>
          <w:szCs w:val="22"/>
        </w:rPr>
      </w:pPr>
      <w:bookmarkStart w:id="16" w:name="_Toc49747110"/>
      <w:r w:rsidRPr="00F13DC6">
        <w:rPr>
          <w:rFonts w:asciiTheme="minorHAnsi" w:eastAsia="Calibri" w:hAnsiTheme="minorHAnsi" w:cstheme="minorHAnsi"/>
          <w:szCs w:val="22"/>
        </w:rPr>
        <w:lastRenderedPageBreak/>
        <w:t>3.7 Вимоги до інтеграції та інформаційної взаємодії</w:t>
      </w:r>
      <w:bookmarkEnd w:id="16"/>
      <w:r w:rsidRPr="00F13DC6">
        <w:rPr>
          <w:rFonts w:asciiTheme="minorHAnsi" w:eastAsia="Calibri" w:hAnsiTheme="minorHAnsi" w:cstheme="minorHAnsi"/>
          <w:szCs w:val="22"/>
        </w:rPr>
        <w:t xml:space="preserve"> </w:t>
      </w:r>
    </w:p>
    <w:p w14:paraId="5D2557D9" w14:textId="77777777" w:rsidR="00B5507B" w:rsidRPr="00F13DC6" w:rsidRDefault="00B5507B" w:rsidP="00B5507B">
      <w:pPr>
        <w:autoSpaceDE w:val="0"/>
        <w:autoSpaceDN w:val="0"/>
        <w:adjustRightInd w:val="0"/>
        <w:jc w:val="both"/>
        <w:rPr>
          <w:rFonts w:asciiTheme="minorHAnsi" w:eastAsiaTheme="minorHAnsi" w:hAnsiTheme="minorHAnsi" w:cstheme="minorHAnsi"/>
        </w:rPr>
      </w:pPr>
      <w:r w:rsidRPr="00F13DC6">
        <w:rPr>
          <w:rFonts w:asciiTheme="minorHAnsi" w:eastAsiaTheme="minorHAnsi" w:hAnsiTheme="minorHAnsi" w:cstheme="minorHAnsi"/>
        </w:rPr>
        <w:t xml:space="preserve">МД повинний: </w:t>
      </w:r>
    </w:p>
    <w:p w14:paraId="7CA81684"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 xml:space="preserve">бути інтегрований з функціональними підсистемами ЄІС МВС; </w:t>
      </w:r>
    </w:p>
    <w:p w14:paraId="5774BB5D" w14:textId="77777777" w:rsidR="00B5507B" w:rsidRPr="00F13DC6" w:rsidRDefault="00B5507B" w:rsidP="007C4492">
      <w:pPr>
        <w:pStyle w:val="ListParagraph"/>
        <w:numPr>
          <w:ilvl w:val="0"/>
          <w:numId w:val="14"/>
        </w:numPr>
        <w:spacing w:after="0"/>
        <w:jc w:val="both"/>
        <w:rPr>
          <w:rFonts w:asciiTheme="minorHAnsi" w:hAnsiTheme="minorHAnsi" w:cstheme="minorHAnsi"/>
        </w:rPr>
      </w:pPr>
      <w:r w:rsidRPr="00F13DC6">
        <w:rPr>
          <w:rFonts w:asciiTheme="minorHAnsi" w:hAnsiTheme="minorHAnsi" w:cstheme="minorHAnsi"/>
          <w:bdr w:val="none" w:sz="0" w:space="0" w:color="auto" w:frame="1"/>
        </w:rPr>
        <w:t xml:space="preserve">бути </w:t>
      </w:r>
      <w:r w:rsidRPr="00F13DC6">
        <w:rPr>
          <w:rFonts w:asciiTheme="minorHAnsi" w:hAnsiTheme="minorHAnsi" w:cstheme="minorHAnsi"/>
        </w:rPr>
        <w:t>інтегрований з сервісами ідентифікації осіб (унаслідується з ЄІС МВС).</w:t>
      </w:r>
    </w:p>
    <w:p w14:paraId="3444D0E7" w14:textId="77777777" w:rsidR="00B5507B" w:rsidRPr="00F13DC6" w:rsidRDefault="00B5507B" w:rsidP="007C4492">
      <w:pPr>
        <w:pStyle w:val="ListParagraph"/>
        <w:numPr>
          <w:ilvl w:val="0"/>
          <w:numId w:val="14"/>
        </w:numPr>
        <w:shd w:val="clear" w:color="auto" w:fill="FFFFFF"/>
        <w:spacing w:after="0"/>
        <w:ind w:left="1202" w:hanging="482"/>
        <w:jc w:val="both"/>
        <w:textAlignment w:val="baseline"/>
        <w:rPr>
          <w:rFonts w:asciiTheme="minorHAnsi" w:hAnsiTheme="minorHAnsi" w:cstheme="minorHAnsi"/>
          <w:bdr w:val="none" w:sz="0" w:space="0" w:color="auto" w:frame="1"/>
        </w:rPr>
      </w:pPr>
      <w:r w:rsidRPr="00F13DC6">
        <w:rPr>
          <w:rFonts w:asciiTheme="minorHAnsi" w:hAnsiTheme="minorHAnsi" w:cstheme="minorHAnsi"/>
          <w:bdr w:val="none" w:sz="0" w:space="0" w:color="auto" w:frame="1"/>
        </w:rPr>
        <w:t>мати можливість створення сценаріїв взаємодії з іншими системами, у тому числі з системою централізованого управління нарядами патрульної служби (скорочено – Система "ЦУНАМІ"), що являє собою комплекс апаратних та програмних засобів, а також персоналу, призначений для управління силами й засобами мобільних нарядів поліції і включає пов'язані між собою блоки оператора 102 (служба 102), диспетчера, чергового районного відділу поліції, та обладнання автопатруля у вигляді блока керування та відображення з системою супутникового GPS-позиціонування і особистого відеорегістратора патрульного.</w:t>
      </w:r>
    </w:p>
    <w:p w14:paraId="4F0EF9E5" w14:textId="77777777" w:rsidR="00B5507B" w:rsidRPr="00F13DC6" w:rsidRDefault="00B5507B" w:rsidP="00B5507B">
      <w:pPr>
        <w:spacing w:before="160"/>
        <w:jc w:val="both"/>
        <w:rPr>
          <w:rFonts w:asciiTheme="minorHAnsi" w:eastAsiaTheme="minorHAnsi" w:hAnsiTheme="minorHAnsi" w:cstheme="minorHAnsi"/>
        </w:rPr>
      </w:pPr>
      <w:r w:rsidRPr="00F13DC6">
        <w:rPr>
          <w:rFonts w:asciiTheme="minorHAnsi" w:eastAsiaTheme="minorHAnsi" w:hAnsiTheme="minorHAnsi" w:cstheme="minorHAnsi"/>
        </w:rPr>
        <w:t>Повний перелік механізмів взаємодії та даних про інтеграцію буде визначено на етапі технічного проектування.</w:t>
      </w:r>
    </w:p>
    <w:p w14:paraId="0C95A714" w14:textId="77777777" w:rsidR="00B5507B" w:rsidRPr="00F13DC6" w:rsidRDefault="00B5507B" w:rsidP="00B5507B">
      <w:pPr>
        <w:pStyle w:val="Heading2"/>
        <w:spacing w:before="240" w:after="120"/>
        <w:jc w:val="both"/>
        <w:rPr>
          <w:rFonts w:asciiTheme="minorHAnsi" w:eastAsia="Calibri" w:hAnsiTheme="minorHAnsi" w:cstheme="minorHAnsi"/>
          <w:b w:val="0"/>
          <w:bCs w:val="0"/>
          <w:szCs w:val="22"/>
        </w:rPr>
      </w:pPr>
      <w:bookmarkStart w:id="17" w:name="_Toc49747111"/>
      <w:r w:rsidRPr="00F13DC6">
        <w:rPr>
          <w:rFonts w:asciiTheme="minorHAnsi" w:eastAsia="Calibri" w:hAnsiTheme="minorHAnsi" w:cstheme="minorHAnsi"/>
          <w:szCs w:val="22"/>
        </w:rPr>
        <w:t>3.8 Вимоги до захисту інформації</w:t>
      </w:r>
      <w:bookmarkEnd w:id="17"/>
      <w:r w:rsidRPr="00F13DC6">
        <w:rPr>
          <w:rFonts w:asciiTheme="minorHAnsi" w:eastAsia="Calibri" w:hAnsiTheme="minorHAnsi" w:cstheme="minorHAnsi"/>
          <w:szCs w:val="22"/>
        </w:rPr>
        <w:t xml:space="preserve"> </w:t>
      </w:r>
    </w:p>
    <w:p w14:paraId="6437586B" w14:textId="77777777" w:rsidR="00B5507B" w:rsidRPr="00F13DC6" w:rsidRDefault="00B5507B" w:rsidP="00B5507B">
      <w:pPr>
        <w:autoSpaceDE w:val="0"/>
        <w:autoSpaceDN w:val="0"/>
        <w:adjustRightInd w:val="0"/>
        <w:jc w:val="both"/>
        <w:rPr>
          <w:rFonts w:asciiTheme="minorHAnsi" w:eastAsiaTheme="minorHAnsi" w:hAnsiTheme="minorHAnsi" w:cstheme="minorHAnsi"/>
        </w:rPr>
      </w:pPr>
      <w:r w:rsidRPr="00F13DC6">
        <w:rPr>
          <w:rFonts w:asciiTheme="minorHAnsi" w:eastAsiaTheme="minorHAnsi" w:hAnsiTheme="minorHAnsi" w:cstheme="minorHAnsi"/>
        </w:rPr>
        <w:t>Інформація, що зберігатиметься і циркулюватиме в МД включатиме інформацію різних рівнів конфіденційності. В МД буде здійснюватися обробка персональних даних користувачів, у тому числі обробка персональних даних, яка становить особливий ризик для прав і свобод суб’єктів персональних даних тобто обробка чутливих даних.</w:t>
      </w:r>
    </w:p>
    <w:p w14:paraId="3A47FCE1" w14:textId="77777777" w:rsidR="00B5507B" w:rsidRPr="00F13DC6" w:rsidRDefault="00B5507B" w:rsidP="00B5507B">
      <w:pPr>
        <w:autoSpaceDE w:val="0"/>
        <w:autoSpaceDN w:val="0"/>
        <w:adjustRightInd w:val="0"/>
        <w:jc w:val="both"/>
        <w:rPr>
          <w:rFonts w:asciiTheme="minorHAnsi" w:eastAsiaTheme="minorHAnsi" w:hAnsiTheme="minorHAnsi" w:cstheme="minorHAnsi"/>
        </w:rPr>
      </w:pPr>
      <w:r w:rsidRPr="00F13DC6">
        <w:rPr>
          <w:rFonts w:asciiTheme="minorHAnsi" w:eastAsiaTheme="minorHAnsi" w:hAnsiTheme="minorHAnsi" w:cstheme="minorHAnsi"/>
        </w:rPr>
        <w:t xml:space="preserve">Доступ користувачам до інформації в МД повинен надаватися відповідно до функціональних потреб і обов’язків та згідно з правами доступу до функцій МД. </w:t>
      </w:r>
    </w:p>
    <w:p w14:paraId="76BD0ED0" w14:textId="77777777" w:rsidR="00B5507B" w:rsidRPr="00F13DC6" w:rsidRDefault="00B5507B" w:rsidP="00B5507B">
      <w:pPr>
        <w:autoSpaceDE w:val="0"/>
        <w:autoSpaceDN w:val="0"/>
        <w:adjustRightInd w:val="0"/>
        <w:jc w:val="both"/>
        <w:rPr>
          <w:rFonts w:asciiTheme="minorHAnsi" w:eastAsiaTheme="minorHAnsi" w:hAnsiTheme="minorHAnsi" w:cstheme="minorHAnsi"/>
        </w:rPr>
      </w:pPr>
      <w:r w:rsidRPr="00F13DC6">
        <w:rPr>
          <w:rFonts w:asciiTheme="minorHAnsi" w:eastAsiaTheme="minorHAnsi" w:hAnsiTheme="minorHAnsi" w:cstheme="minorHAnsi"/>
        </w:rPr>
        <w:t xml:space="preserve">Доступ користувачів до функцій МД повинен здійснюватися з фіксуванням та збереженням відомостей про користувача, який отримав доступ, дату та час отримання доступу, обсяг даних, до яких отримано доступ, мету та підстави зміни, перегляду, передачі та вилучення даних. </w:t>
      </w:r>
    </w:p>
    <w:p w14:paraId="4DEE41EA" w14:textId="77777777" w:rsidR="00B5507B" w:rsidRPr="00F13DC6" w:rsidRDefault="00B5507B" w:rsidP="00B5507B">
      <w:pPr>
        <w:autoSpaceDE w:val="0"/>
        <w:autoSpaceDN w:val="0"/>
        <w:adjustRightInd w:val="0"/>
        <w:jc w:val="both"/>
        <w:rPr>
          <w:rFonts w:asciiTheme="minorHAnsi" w:eastAsiaTheme="minorHAnsi" w:hAnsiTheme="minorHAnsi" w:cstheme="minorHAnsi"/>
        </w:rPr>
      </w:pPr>
      <w:r w:rsidRPr="00F13DC6">
        <w:rPr>
          <w:rFonts w:asciiTheme="minorHAnsi" w:eastAsiaTheme="minorHAnsi" w:hAnsiTheme="minorHAnsi" w:cstheme="minorHAnsi"/>
        </w:rPr>
        <w:t xml:space="preserve">Доступ користувача до інтерфейсу повинен мати обмеження терміну сесії авторизації. </w:t>
      </w:r>
    </w:p>
    <w:p w14:paraId="48638DB1" w14:textId="77777777" w:rsidR="00B5507B" w:rsidRPr="00F13DC6" w:rsidRDefault="00B5507B" w:rsidP="00B5507B">
      <w:pPr>
        <w:autoSpaceDE w:val="0"/>
        <w:autoSpaceDN w:val="0"/>
        <w:adjustRightInd w:val="0"/>
        <w:jc w:val="both"/>
        <w:rPr>
          <w:rFonts w:asciiTheme="minorHAnsi" w:eastAsiaTheme="minorHAnsi" w:hAnsiTheme="minorHAnsi" w:cstheme="minorHAnsi"/>
        </w:rPr>
      </w:pPr>
      <w:r w:rsidRPr="00F13DC6">
        <w:rPr>
          <w:rFonts w:asciiTheme="minorHAnsi" w:eastAsiaTheme="minorHAnsi" w:hAnsiTheme="minorHAnsi" w:cstheme="minorHAnsi"/>
        </w:rPr>
        <w:t xml:space="preserve">Увесь обмін інформацією між компонентами МД повинен здійснюватися за допомогою протоколу прикладного рівня з використанням криптографічних бібліотек, що сертифіковані Адміністрацією Державної служби спеціального зв’язку та захисту інформації України. </w:t>
      </w:r>
    </w:p>
    <w:p w14:paraId="2E3F976B" w14:textId="77777777" w:rsidR="00B5507B" w:rsidRPr="00F13DC6" w:rsidRDefault="00B5507B" w:rsidP="00B5507B">
      <w:pPr>
        <w:autoSpaceDE w:val="0"/>
        <w:autoSpaceDN w:val="0"/>
        <w:adjustRightInd w:val="0"/>
        <w:jc w:val="both"/>
        <w:rPr>
          <w:rFonts w:asciiTheme="minorHAnsi" w:eastAsiaTheme="minorHAnsi" w:hAnsiTheme="minorHAnsi" w:cstheme="minorHAnsi"/>
        </w:rPr>
      </w:pPr>
      <w:r w:rsidRPr="00F13DC6">
        <w:rPr>
          <w:rFonts w:asciiTheme="minorHAnsi" w:eastAsiaTheme="minorHAnsi" w:hAnsiTheme="minorHAnsi" w:cstheme="minorHAnsi"/>
        </w:rPr>
        <w:t>Взаємодія з веб-серверами повинна здійснюватися по https-протоколу (захист за допомогою SSL/TLS сертифікату).</w:t>
      </w:r>
    </w:p>
    <w:p w14:paraId="58A0AEB9" w14:textId="77777777" w:rsidR="00B5507B" w:rsidRPr="00F13DC6" w:rsidRDefault="00B5507B" w:rsidP="00B5507B">
      <w:pPr>
        <w:pStyle w:val="Heading2"/>
        <w:spacing w:before="240" w:after="120"/>
        <w:jc w:val="both"/>
        <w:rPr>
          <w:rFonts w:asciiTheme="minorHAnsi" w:eastAsia="Calibri" w:hAnsiTheme="minorHAnsi" w:cstheme="minorHAnsi"/>
          <w:b w:val="0"/>
          <w:bCs w:val="0"/>
          <w:szCs w:val="22"/>
        </w:rPr>
      </w:pPr>
      <w:bookmarkStart w:id="18" w:name="_Toc49747112"/>
      <w:r w:rsidRPr="00F13DC6">
        <w:rPr>
          <w:rFonts w:asciiTheme="minorHAnsi" w:eastAsia="Calibri" w:hAnsiTheme="minorHAnsi" w:cstheme="minorHAnsi"/>
          <w:szCs w:val="22"/>
        </w:rPr>
        <w:t>3.9 Вимоги до захисту від несанкціонованого доступу</w:t>
      </w:r>
      <w:bookmarkEnd w:id="18"/>
      <w:r w:rsidRPr="00F13DC6">
        <w:rPr>
          <w:rFonts w:asciiTheme="minorHAnsi" w:eastAsia="Calibri" w:hAnsiTheme="minorHAnsi" w:cstheme="minorHAnsi"/>
          <w:szCs w:val="22"/>
        </w:rPr>
        <w:t xml:space="preserve"> </w:t>
      </w:r>
    </w:p>
    <w:p w14:paraId="275BDAA8" w14:textId="77777777" w:rsidR="00B5507B" w:rsidRPr="00F13DC6" w:rsidRDefault="00B5507B" w:rsidP="00B5507B">
      <w:pPr>
        <w:autoSpaceDE w:val="0"/>
        <w:autoSpaceDN w:val="0"/>
        <w:adjustRightInd w:val="0"/>
        <w:jc w:val="both"/>
        <w:rPr>
          <w:rFonts w:asciiTheme="minorHAnsi" w:eastAsiaTheme="minorHAnsi" w:hAnsiTheme="minorHAnsi" w:cstheme="minorHAnsi"/>
        </w:rPr>
      </w:pPr>
      <w:r w:rsidRPr="00F13DC6">
        <w:rPr>
          <w:rFonts w:asciiTheme="minorHAnsi" w:eastAsiaTheme="minorHAnsi" w:hAnsiTheme="minorHAnsi" w:cstheme="minorHAnsi"/>
        </w:rPr>
        <w:t>Захист інформації в МД забезпечується шляхом створення комплексної системи захисту інформації (КСЗІ), що пройшла державну експертизу в сфері технічного захисту інформації згідно з чинним законодавством України.</w:t>
      </w:r>
    </w:p>
    <w:p w14:paraId="09E024A5" w14:textId="77777777" w:rsidR="00B5507B" w:rsidRPr="00F13DC6" w:rsidRDefault="00B5507B" w:rsidP="00B5507B">
      <w:pPr>
        <w:autoSpaceDE w:val="0"/>
        <w:autoSpaceDN w:val="0"/>
        <w:adjustRightInd w:val="0"/>
        <w:jc w:val="both"/>
        <w:rPr>
          <w:rFonts w:asciiTheme="minorHAnsi" w:eastAsiaTheme="minorHAnsi" w:hAnsiTheme="minorHAnsi" w:cstheme="minorHAnsi"/>
        </w:rPr>
      </w:pPr>
      <w:r w:rsidRPr="00F13DC6">
        <w:rPr>
          <w:rFonts w:asciiTheme="minorHAnsi" w:eastAsiaTheme="minorHAnsi" w:hAnsiTheme="minorHAnsi" w:cstheme="minorHAnsi"/>
        </w:rPr>
        <w:t xml:space="preserve">У складі системи захисту інформації повинні використовуватися засоби захисту інформації з підтвердженою відповідністю. </w:t>
      </w:r>
    </w:p>
    <w:p w14:paraId="76EA7799" w14:textId="77777777" w:rsidR="00B5507B" w:rsidRPr="00F13DC6" w:rsidRDefault="00B5507B" w:rsidP="00B5507B">
      <w:pPr>
        <w:autoSpaceDE w:val="0"/>
        <w:autoSpaceDN w:val="0"/>
        <w:adjustRightInd w:val="0"/>
        <w:jc w:val="both"/>
        <w:rPr>
          <w:rFonts w:asciiTheme="minorHAnsi" w:eastAsiaTheme="minorHAnsi" w:hAnsiTheme="minorHAnsi" w:cstheme="minorHAnsi"/>
        </w:rPr>
      </w:pPr>
      <w:r w:rsidRPr="00F13DC6">
        <w:rPr>
          <w:rFonts w:asciiTheme="minorHAnsi" w:eastAsiaTheme="minorHAnsi" w:hAnsiTheme="minorHAnsi" w:cstheme="minorHAnsi"/>
        </w:rPr>
        <w:t xml:space="preserve">У разі використання засобів захисту інформації, які не мають підтвердження відповідності на дату проектування системи захисту інформації, відповідне оцінювання проводиться під час державної експертизи системи захисту інформації. </w:t>
      </w:r>
    </w:p>
    <w:p w14:paraId="1BFB287D" w14:textId="77777777" w:rsidR="00B5507B" w:rsidRPr="00F13DC6" w:rsidRDefault="00B5507B" w:rsidP="00B5507B">
      <w:pPr>
        <w:autoSpaceDE w:val="0"/>
        <w:autoSpaceDN w:val="0"/>
        <w:adjustRightInd w:val="0"/>
        <w:jc w:val="both"/>
        <w:rPr>
          <w:rFonts w:asciiTheme="minorHAnsi" w:eastAsiaTheme="minorHAnsi" w:hAnsiTheme="minorHAnsi" w:cstheme="minorHAnsi"/>
        </w:rPr>
      </w:pPr>
      <w:r w:rsidRPr="00F13DC6">
        <w:rPr>
          <w:rFonts w:asciiTheme="minorHAnsi" w:eastAsiaTheme="minorHAnsi" w:hAnsiTheme="minorHAnsi" w:cstheme="minorHAnsi"/>
        </w:rPr>
        <w:t xml:space="preserve">В результаті проведення державної експертизи Замовнику надається атестат відповідності на КСЗІ МД. </w:t>
      </w:r>
    </w:p>
    <w:p w14:paraId="0D4CF949" w14:textId="77777777" w:rsidR="00B5507B" w:rsidRPr="00F13DC6" w:rsidRDefault="00B5507B" w:rsidP="00B5507B">
      <w:pPr>
        <w:autoSpaceDE w:val="0"/>
        <w:autoSpaceDN w:val="0"/>
        <w:adjustRightInd w:val="0"/>
        <w:jc w:val="both"/>
        <w:rPr>
          <w:rFonts w:asciiTheme="minorHAnsi" w:eastAsiaTheme="minorHAnsi" w:hAnsiTheme="minorHAnsi" w:cstheme="minorHAnsi"/>
        </w:rPr>
      </w:pPr>
      <w:r w:rsidRPr="00F13DC6">
        <w:rPr>
          <w:rFonts w:asciiTheme="minorHAnsi" w:eastAsiaTheme="minorHAnsi" w:hAnsiTheme="minorHAnsi" w:cstheme="minorHAnsi"/>
        </w:rPr>
        <w:lastRenderedPageBreak/>
        <w:t>Проведення робіт зі створення КСЗІ МД (етапи створення КСЗІ) наведені в таблиці 1.</w:t>
      </w:r>
    </w:p>
    <w:p w14:paraId="5D042FFF" w14:textId="77777777" w:rsidR="00B5507B" w:rsidRDefault="00B5507B" w:rsidP="00B5507B">
      <w:pPr>
        <w:jc w:val="both"/>
        <w:rPr>
          <w:rFonts w:asciiTheme="minorHAnsi" w:eastAsiaTheme="minorHAnsi" w:hAnsiTheme="minorHAnsi" w:cstheme="minorHAnsi"/>
        </w:rPr>
      </w:pPr>
      <w:r w:rsidRPr="00F13DC6">
        <w:rPr>
          <w:rFonts w:asciiTheme="minorHAnsi" w:hAnsiTheme="minorHAnsi" w:cstheme="minorHAnsi"/>
        </w:rPr>
        <w:t>Таблиця 3 – Е</w:t>
      </w:r>
      <w:r w:rsidRPr="00F13DC6">
        <w:rPr>
          <w:rFonts w:asciiTheme="minorHAnsi" w:eastAsiaTheme="minorHAnsi" w:hAnsiTheme="minorHAnsi" w:cstheme="minorHAnsi"/>
        </w:rPr>
        <w:t>тапи (орієнтовні0)створення КСЗІ</w:t>
      </w:r>
      <w:r w:rsidRPr="00F13DC6">
        <w:rPr>
          <w:rFonts w:asciiTheme="minorHAnsi" w:hAnsiTheme="minorHAnsi" w:cstheme="minorHAnsi"/>
        </w:rPr>
        <w:t xml:space="preserve"> </w:t>
      </w:r>
      <w:r w:rsidRPr="00F13DC6">
        <w:rPr>
          <w:rFonts w:asciiTheme="minorHAnsi" w:eastAsiaTheme="minorHAnsi" w:hAnsiTheme="minorHAnsi" w:cstheme="minorHAnsi"/>
        </w:rPr>
        <w:t>МД</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4536"/>
        <w:gridCol w:w="4678"/>
      </w:tblGrid>
      <w:tr w:rsidR="00B5507B" w:rsidRPr="00E76C63" w14:paraId="0B76995C" w14:textId="77777777" w:rsidTr="006B1349">
        <w:trPr>
          <w:tblHeader/>
        </w:trPr>
        <w:tc>
          <w:tcPr>
            <w:tcW w:w="704" w:type="dxa"/>
            <w:shd w:val="clear" w:color="auto" w:fill="D9D9D9"/>
            <w:vAlign w:val="center"/>
          </w:tcPr>
          <w:p w14:paraId="44326C86" w14:textId="77777777" w:rsidR="00B5507B" w:rsidRPr="00F13DC6" w:rsidRDefault="00B5507B" w:rsidP="004F1EE5">
            <w:pPr>
              <w:jc w:val="center"/>
              <w:rPr>
                <w:rFonts w:asciiTheme="minorHAnsi" w:hAnsiTheme="minorHAnsi" w:cstheme="minorHAnsi"/>
                <w:b/>
                <w:bCs/>
              </w:rPr>
            </w:pPr>
            <w:r w:rsidRPr="00F13DC6">
              <w:rPr>
                <w:rFonts w:asciiTheme="minorHAnsi" w:hAnsiTheme="minorHAnsi" w:cstheme="minorHAnsi"/>
                <w:b/>
                <w:bCs/>
              </w:rPr>
              <w:t>№ п/п</w:t>
            </w:r>
          </w:p>
        </w:tc>
        <w:tc>
          <w:tcPr>
            <w:tcW w:w="4536" w:type="dxa"/>
            <w:shd w:val="clear" w:color="auto" w:fill="D9D9D9"/>
            <w:vAlign w:val="center"/>
          </w:tcPr>
          <w:p w14:paraId="5D7A1ED4" w14:textId="77777777" w:rsidR="00B5507B" w:rsidRPr="00F13DC6" w:rsidRDefault="00B5507B" w:rsidP="004F1EE5">
            <w:pPr>
              <w:jc w:val="center"/>
              <w:rPr>
                <w:rFonts w:asciiTheme="minorHAnsi" w:hAnsiTheme="minorHAnsi" w:cstheme="minorHAnsi"/>
                <w:b/>
                <w:bCs/>
              </w:rPr>
            </w:pPr>
            <w:r w:rsidRPr="00F13DC6">
              <w:rPr>
                <w:rFonts w:asciiTheme="minorHAnsi" w:hAnsiTheme="minorHAnsi" w:cstheme="minorHAnsi"/>
                <w:b/>
                <w:bCs/>
              </w:rPr>
              <w:t>Етапи (орієнтовні)</w:t>
            </w:r>
          </w:p>
        </w:tc>
        <w:tc>
          <w:tcPr>
            <w:tcW w:w="4678" w:type="dxa"/>
            <w:shd w:val="clear" w:color="auto" w:fill="D9D9D9"/>
            <w:vAlign w:val="center"/>
          </w:tcPr>
          <w:p w14:paraId="30FD962A" w14:textId="77777777" w:rsidR="00B5507B" w:rsidRPr="00F13DC6" w:rsidRDefault="00B5507B" w:rsidP="004F1EE5">
            <w:pPr>
              <w:jc w:val="center"/>
              <w:rPr>
                <w:rFonts w:asciiTheme="minorHAnsi" w:hAnsiTheme="minorHAnsi" w:cstheme="minorHAnsi"/>
                <w:b/>
                <w:bCs/>
              </w:rPr>
            </w:pPr>
            <w:r w:rsidRPr="00F13DC6">
              <w:rPr>
                <w:rFonts w:asciiTheme="minorHAnsi" w:hAnsiTheme="minorHAnsi" w:cstheme="minorHAnsi"/>
                <w:b/>
                <w:bCs/>
              </w:rPr>
              <w:t>Орієнтовний перелік документів, якій потрібно опрацювати</w:t>
            </w:r>
          </w:p>
        </w:tc>
      </w:tr>
      <w:tr w:rsidR="00B5507B" w:rsidRPr="00F13DC6" w14:paraId="0A075551" w14:textId="77777777" w:rsidTr="006B1349">
        <w:trPr>
          <w:tblHeader/>
        </w:trPr>
        <w:tc>
          <w:tcPr>
            <w:tcW w:w="704" w:type="dxa"/>
            <w:shd w:val="clear" w:color="auto" w:fill="D9D9D9"/>
            <w:vAlign w:val="center"/>
          </w:tcPr>
          <w:p w14:paraId="19494AB8" w14:textId="77777777" w:rsidR="00B5507B" w:rsidRPr="00F13DC6" w:rsidRDefault="00B5507B" w:rsidP="004F1EE5">
            <w:pPr>
              <w:jc w:val="center"/>
              <w:rPr>
                <w:rFonts w:asciiTheme="minorHAnsi" w:hAnsiTheme="minorHAnsi" w:cstheme="minorHAnsi"/>
                <w:b/>
                <w:bCs/>
              </w:rPr>
            </w:pPr>
            <w:r w:rsidRPr="00F13DC6">
              <w:rPr>
                <w:rFonts w:asciiTheme="minorHAnsi" w:hAnsiTheme="minorHAnsi" w:cstheme="minorHAnsi"/>
                <w:b/>
                <w:bCs/>
              </w:rPr>
              <w:t>1</w:t>
            </w:r>
          </w:p>
        </w:tc>
        <w:tc>
          <w:tcPr>
            <w:tcW w:w="4536" w:type="dxa"/>
            <w:shd w:val="clear" w:color="auto" w:fill="D9D9D9"/>
            <w:vAlign w:val="center"/>
          </w:tcPr>
          <w:p w14:paraId="2BC438BB" w14:textId="77777777" w:rsidR="00B5507B" w:rsidRPr="00F13DC6" w:rsidRDefault="00B5507B" w:rsidP="004F1EE5">
            <w:pPr>
              <w:jc w:val="center"/>
              <w:rPr>
                <w:rFonts w:asciiTheme="minorHAnsi" w:hAnsiTheme="minorHAnsi" w:cstheme="minorHAnsi"/>
                <w:b/>
                <w:bCs/>
              </w:rPr>
            </w:pPr>
            <w:r w:rsidRPr="00F13DC6">
              <w:rPr>
                <w:rFonts w:asciiTheme="minorHAnsi" w:hAnsiTheme="minorHAnsi" w:cstheme="minorHAnsi"/>
                <w:b/>
                <w:bCs/>
              </w:rPr>
              <w:t>2</w:t>
            </w:r>
          </w:p>
        </w:tc>
        <w:tc>
          <w:tcPr>
            <w:tcW w:w="4678" w:type="dxa"/>
            <w:shd w:val="clear" w:color="auto" w:fill="D9D9D9"/>
            <w:vAlign w:val="center"/>
          </w:tcPr>
          <w:p w14:paraId="21C12724" w14:textId="77777777" w:rsidR="00B5507B" w:rsidRPr="00F13DC6" w:rsidRDefault="00B5507B" w:rsidP="004F1EE5">
            <w:pPr>
              <w:jc w:val="center"/>
              <w:rPr>
                <w:rFonts w:asciiTheme="minorHAnsi" w:hAnsiTheme="minorHAnsi" w:cstheme="minorHAnsi"/>
                <w:b/>
                <w:bCs/>
              </w:rPr>
            </w:pPr>
            <w:r w:rsidRPr="00F13DC6">
              <w:rPr>
                <w:rFonts w:asciiTheme="minorHAnsi" w:hAnsiTheme="minorHAnsi" w:cstheme="minorHAnsi"/>
                <w:b/>
                <w:bCs/>
              </w:rPr>
              <w:t>3</w:t>
            </w:r>
          </w:p>
        </w:tc>
      </w:tr>
      <w:tr w:rsidR="00B5507B" w:rsidRPr="00E76C63" w14:paraId="6817FA14" w14:textId="77777777" w:rsidTr="006B1349">
        <w:tc>
          <w:tcPr>
            <w:tcW w:w="704" w:type="dxa"/>
            <w:tcBorders>
              <w:top w:val="single" w:sz="4" w:space="0" w:color="000000"/>
              <w:left w:val="single" w:sz="4" w:space="0" w:color="000000"/>
              <w:bottom w:val="single" w:sz="4" w:space="0" w:color="000000"/>
              <w:right w:val="single" w:sz="4" w:space="0" w:color="000000"/>
            </w:tcBorders>
            <w:hideMark/>
          </w:tcPr>
          <w:p w14:paraId="5660B19B" w14:textId="77777777" w:rsidR="00B5507B" w:rsidRPr="00F13DC6" w:rsidRDefault="00B5507B" w:rsidP="004F1EE5">
            <w:pPr>
              <w:jc w:val="both"/>
              <w:rPr>
                <w:rFonts w:asciiTheme="minorHAnsi" w:hAnsiTheme="minorHAnsi" w:cstheme="minorHAnsi"/>
                <w:b/>
                <w:bCs/>
              </w:rPr>
            </w:pPr>
            <w:r w:rsidRPr="00F13DC6">
              <w:rPr>
                <w:rFonts w:asciiTheme="minorHAnsi" w:hAnsiTheme="minorHAnsi" w:cstheme="minorHAnsi"/>
                <w:b/>
                <w:bCs/>
              </w:rPr>
              <w:t>1.</w:t>
            </w:r>
          </w:p>
        </w:tc>
        <w:tc>
          <w:tcPr>
            <w:tcW w:w="4536" w:type="dxa"/>
            <w:tcBorders>
              <w:top w:val="single" w:sz="4" w:space="0" w:color="000000"/>
              <w:left w:val="single" w:sz="4" w:space="0" w:color="000000"/>
              <w:bottom w:val="single" w:sz="4" w:space="0" w:color="000000"/>
              <w:right w:val="single" w:sz="4" w:space="0" w:color="000000"/>
            </w:tcBorders>
            <w:hideMark/>
          </w:tcPr>
          <w:p w14:paraId="568A7574" w14:textId="77777777" w:rsidR="00B5507B" w:rsidRPr="00F13DC6" w:rsidRDefault="00B5507B" w:rsidP="004F1EE5">
            <w:pPr>
              <w:jc w:val="both"/>
              <w:rPr>
                <w:rFonts w:asciiTheme="minorHAnsi" w:hAnsiTheme="minorHAnsi" w:cstheme="minorHAnsi"/>
                <w:b/>
                <w:bCs/>
              </w:rPr>
            </w:pPr>
            <w:r w:rsidRPr="00F13DC6">
              <w:rPr>
                <w:rFonts w:asciiTheme="minorHAnsi" w:hAnsiTheme="minorHAnsi" w:cstheme="minorHAnsi"/>
                <w:b/>
                <w:bCs/>
              </w:rPr>
              <w:t>Документація, розроблена на етапі передпроектних робіт</w:t>
            </w:r>
          </w:p>
        </w:tc>
        <w:tc>
          <w:tcPr>
            <w:tcW w:w="4678" w:type="dxa"/>
            <w:tcBorders>
              <w:top w:val="single" w:sz="4" w:space="0" w:color="000000"/>
              <w:left w:val="single" w:sz="4" w:space="0" w:color="000000"/>
              <w:bottom w:val="single" w:sz="4" w:space="0" w:color="000000"/>
              <w:right w:val="single" w:sz="4" w:space="0" w:color="000000"/>
            </w:tcBorders>
          </w:tcPr>
          <w:p w14:paraId="18C8BD6F" w14:textId="77777777" w:rsidR="00B5507B" w:rsidRPr="00F13DC6" w:rsidRDefault="00B5507B" w:rsidP="004F1EE5">
            <w:pPr>
              <w:jc w:val="both"/>
              <w:rPr>
                <w:rFonts w:asciiTheme="minorHAnsi" w:hAnsiTheme="minorHAnsi" w:cstheme="minorHAnsi"/>
              </w:rPr>
            </w:pPr>
          </w:p>
        </w:tc>
      </w:tr>
      <w:tr w:rsidR="00B5507B" w:rsidRPr="00E76C63" w14:paraId="1A008E8F" w14:textId="77777777" w:rsidTr="006B1349">
        <w:tc>
          <w:tcPr>
            <w:tcW w:w="704" w:type="dxa"/>
            <w:tcBorders>
              <w:top w:val="single" w:sz="4" w:space="0" w:color="000000"/>
              <w:left w:val="single" w:sz="4" w:space="0" w:color="000000"/>
              <w:bottom w:val="single" w:sz="4" w:space="0" w:color="000000"/>
              <w:right w:val="single" w:sz="4" w:space="0" w:color="000000"/>
            </w:tcBorders>
          </w:tcPr>
          <w:p w14:paraId="7AE1B84A" w14:textId="77777777" w:rsidR="00B5507B" w:rsidRPr="00F13DC6" w:rsidRDefault="00B5507B" w:rsidP="004F1EE5">
            <w:pPr>
              <w:jc w:val="both"/>
              <w:rPr>
                <w:rFonts w:asciiTheme="minorHAnsi" w:hAnsiTheme="minorHAnsi" w:cstheme="minorHAnsi"/>
              </w:rPr>
            </w:pPr>
          </w:p>
        </w:tc>
        <w:tc>
          <w:tcPr>
            <w:tcW w:w="4536" w:type="dxa"/>
            <w:tcBorders>
              <w:top w:val="single" w:sz="4" w:space="0" w:color="000000"/>
              <w:left w:val="single" w:sz="4" w:space="0" w:color="000000"/>
              <w:bottom w:val="single" w:sz="4" w:space="0" w:color="000000"/>
              <w:right w:val="single" w:sz="4" w:space="0" w:color="000000"/>
            </w:tcBorders>
            <w:hideMark/>
          </w:tcPr>
          <w:p w14:paraId="4067E5B8" w14:textId="77777777" w:rsidR="00B5507B" w:rsidRPr="00F13DC6" w:rsidRDefault="00B5507B" w:rsidP="004F1EE5">
            <w:pPr>
              <w:jc w:val="both"/>
              <w:rPr>
                <w:rFonts w:asciiTheme="minorHAnsi" w:hAnsiTheme="minorHAnsi" w:cstheme="minorHAnsi"/>
                <w:shd w:val="clear" w:color="auto" w:fill="FFFFFF"/>
              </w:rPr>
            </w:pPr>
            <w:r w:rsidRPr="00F13DC6">
              <w:rPr>
                <w:rFonts w:asciiTheme="minorHAnsi" w:hAnsiTheme="minorHAnsi" w:cstheme="minorHAnsi"/>
              </w:rPr>
              <w:t>Перелік  інформації, що підлягає автоматизованому обробленню в ІТС та потребує захисту</w:t>
            </w:r>
          </w:p>
        </w:tc>
        <w:tc>
          <w:tcPr>
            <w:tcW w:w="4678" w:type="dxa"/>
            <w:tcBorders>
              <w:top w:val="single" w:sz="4" w:space="0" w:color="000000"/>
              <w:left w:val="single" w:sz="4" w:space="0" w:color="000000"/>
              <w:bottom w:val="single" w:sz="4" w:space="0" w:color="000000"/>
              <w:right w:val="single" w:sz="4" w:space="0" w:color="000000"/>
            </w:tcBorders>
          </w:tcPr>
          <w:p w14:paraId="6CE4A0FA" w14:textId="77777777" w:rsidR="00B5507B" w:rsidRPr="00F13DC6" w:rsidRDefault="00B5507B" w:rsidP="004F1EE5">
            <w:pPr>
              <w:jc w:val="both"/>
              <w:rPr>
                <w:rFonts w:asciiTheme="minorHAnsi" w:hAnsiTheme="minorHAnsi" w:cstheme="minorHAnsi"/>
              </w:rPr>
            </w:pPr>
          </w:p>
        </w:tc>
      </w:tr>
      <w:tr w:rsidR="00B5507B" w:rsidRPr="00F13DC6" w14:paraId="24EC944F" w14:textId="77777777" w:rsidTr="006B1349">
        <w:tc>
          <w:tcPr>
            <w:tcW w:w="704" w:type="dxa"/>
            <w:tcBorders>
              <w:top w:val="single" w:sz="4" w:space="0" w:color="000000"/>
              <w:left w:val="single" w:sz="4" w:space="0" w:color="000000"/>
              <w:bottom w:val="single" w:sz="4" w:space="0" w:color="000000"/>
              <w:right w:val="single" w:sz="4" w:space="0" w:color="000000"/>
            </w:tcBorders>
          </w:tcPr>
          <w:p w14:paraId="2269C19E" w14:textId="77777777" w:rsidR="00B5507B" w:rsidRPr="00F13DC6" w:rsidRDefault="00B5507B" w:rsidP="004F1EE5">
            <w:pPr>
              <w:jc w:val="both"/>
              <w:rPr>
                <w:rFonts w:asciiTheme="minorHAnsi" w:hAnsiTheme="minorHAnsi" w:cstheme="minorHAnsi"/>
              </w:rPr>
            </w:pPr>
          </w:p>
        </w:tc>
        <w:tc>
          <w:tcPr>
            <w:tcW w:w="4536" w:type="dxa"/>
            <w:tcBorders>
              <w:top w:val="single" w:sz="4" w:space="0" w:color="000000"/>
              <w:left w:val="single" w:sz="4" w:space="0" w:color="000000"/>
              <w:bottom w:val="single" w:sz="4" w:space="0" w:color="000000"/>
              <w:right w:val="single" w:sz="4" w:space="0" w:color="000000"/>
            </w:tcBorders>
            <w:hideMark/>
          </w:tcPr>
          <w:p w14:paraId="4E3590AE" w14:textId="77777777" w:rsidR="00B5507B" w:rsidRPr="00F13DC6" w:rsidRDefault="00B5507B" w:rsidP="004F1EE5">
            <w:pPr>
              <w:jc w:val="both"/>
              <w:rPr>
                <w:rFonts w:asciiTheme="minorHAnsi" w:hAnsiTheme="minorHAnsi" w:cstheme="minorHAnsi"/>
                <w:shd w:val="clear" w:color="auto" w:fill="FFFFFF"/>
              </w:rPr>
            </w:pPr>
            <w:r w:rsidRPr="00F13DC6">
              <w:rPr>
                <w:rFonts w:asciiTheme="minorHAnsi" w:hAnsiTheme="minorHAnsi" w:cstheme="minorHAnsi"/>
              </w:rPr>
              <w:t>Акт категорування ІТС</w:t>
            </w:r>
          </w:p>
        </w:tc>
        <w:tc>
          <w:tcPr>
            <w:tcW w:w="4678" w:type="dxa"/>
            <w:tcBorders>
              <w:top w:val="single" w:sz="4" w:space="0" w:color="000000"/>
              <w:left w:val="single" w:sz="4" w:space="0" w:color="000000"/>
              <w:bottom w:val="single" w:sz="4" w:space="0" w:color="000000"/>
              <w:right w:val="single" w:sz="4" w:space="0" w:color="000000"/>
            </w:tcBorders>
          </w:tcPr>
          <w:p w14:paraId="77FC4B95" w14:textId="77777777" w:rsidR="00B5507B" w:rsidRPr="00F13DC6" w:rsidRDefault="00B5507B" w:rsidP="004F1EE5">
            <w:pPr>
              <w:jc w:val="both"/>
              <w:rPr>
                <w:rFonts w:asciiTheme="minorHAnsi" w:hAnsiTheme="minorHAnsi" w:cstheme="minorHAnsi"/>
              </w:rPr>
            </w:pPr>
          </w:p>
        </w:tc>
      </w:tr>
      <w:tr w:rsidR="00B5507B" w:rsidRPr="00F13DC6" w14:paraId="580AB9E3" w14:textId="77777777" w:rsidTr="006B1349">
        <w:tc>
          <w:tcPr>
            <w:tcW w:w="704" w:type="dxa"/>
            <w:tcBorders>
              <w:top w:val="single" w:sz="4" w:space="0" w:color="000000"/>
              <w:left w:val="single" w:sz="4" w:space="0" w:color="000000"/>
              <w:bottom w:val="single" w:sz="4" w:space="0" w:color="000000"/>
              <w:right w:val="single" w:sz="4" w:space="0" w:color="000000"/>
            </w:tcBorders>
          </w:tcPr>
          <w:p w14:paraId="230253DF" w14:textId="77777777" w:rsidR="00B5507B" w:rsidRPr="00F13DC6" w:rsidRDefault="00B5507B" w:rsidP="004F1EE5">
            <w:pPr>
              <w:jc w:val="both"/>
              <w:rPr>
                <w:rFonts w:asciiTheme="minorHAnsi" w:hAnsiTheme="minorHAnsi" w:cstheme="minorHAnsi"/>
              </w:rPr>
            </w:pPr>
          </w:p>
        </w:tc>
        <w:tc>
          <w:tcPr>
            <w:tcW w:w="4536" w:type="dxa"/>
            <w:tcBorders>
              <w:top w:val="single" w:sz="4" w:space="0" w:color="000000"/>
              <w:left w:val="single" w:sz="4" w:space="0" w:color="000000"/>
              <w:bottom w:val="single" w:sz="4" w:space="0" w:color="000000"/>
              <w:right w:val="single" w:sz="4" w:space="0" w:color="000000"/>
            </w:tcBorders>
            <w:hideMark/>
          </w:tcPr>
          <w:p w14:paraId="2B585C31" w14:textId="77777777" w:rsidR="00B5507B" w:rsidRPr="00F13DC6" w:rsidRDefault="00B5507B" w:rsidP="004F1EE5">
            <w:pPr>
              <w:jc w:val="both"/>
              <w:rPr>
                <w:rFonts w:asciiTheme="minorHAnsi" w:hAnsiTheme="minorHAnsi" w:cstheme="minorHAnsi"/>
                <w:shd w:val="clear" w:color="auto" w:fill="FFFFFF"/>
              </w:rPr>
            </w:pPr>
            <w:r w:rsidRPr="00F13DC6">
              <w:rPr>
                <w:rFonts w:asciiTheme="minorHAnsi" w:hAnsiTheme="minorHAnsi" w:cstheme="minorHAnsi"/>
              </w:rPr>
              <w:t>Положення про службу захисту інформації в ІТС</w:t>
            </w:r>
          </w:p>
        </w:tc>
        <w:tc>
          <w:tcPr>
            <w:tcW w:w="4678" w:type="dxa"/>
            <w:tcBorders>
              <w:top w:val="single" w:sz="4" w:space="0" w:color="000000"/>
              <w:left w:val="single" w:sz="4" w:space="0" w:color="000000"/>
              <w:bottom w:val="single" w:sz="4" w:space="0" w:color="000000"/>
              <w:right w:val="single" w:sz="4" w:space="0" w:color="000000"/>
            </w:tcBorders>
            <w:hideMark/>
          </w:tcPr>
          <w:p w14:paraId="77D596E5" w14:textId="77777777" w:rsidR="00B5507B" w:rsidRPr="00F13DC6" w:rsidRDefault="00B5507B" w:rsidP="004F1EE5">
            <w:pPr>
              <w:jc w:val="both"/>
              <w:rPr>
                <w:rFonts w:asciiTheme="minorHAnsi" w:hAnsiTheme="minorHAnsi" w:cstheme="minorHAnsi"/>
              </w:rPr>
            </w:pPr>
            <w:r w:rsidRPr="00F13DC6">
              <w:rPr>
                <w:rFonts w:asciiTheme="minorHAnsi" w:hAnsiTheme="minorHAnsi" w:cstheme="minorHAnsi"/>
              </w:rPr>
              <w:t>Положення про СЗІ</w:t>
            </w:r>
          </w:p>
        </w:tc>
      </w:tr>
      <w:tr w:rsidR="00B5507B" w:rsidRPr="00F13DC6" w14:paraId="0367D042" w14:textId="77777777" w:rsidTr="006B1349">
        <w:tc>
          <w:tcPr>
            <w:tcW w:w="704" w:type="dxa"/>
            <w:tcBorders>
              <w:top w:val="single" w:sz="4" w:space="0" w:color="000000"/>
              <w:left w:val="single" w:sz="4" w:space="0" w:color="000000"/>
              <w:bottom w:val="single" w:sz="4" w:space="0" w:color="000000"/>
              <w:right w:val="single" w:sz="4" w:space="0" w:color="000000"/>
            </w:tcBorders>
          </w:tcPr>
          <w:p w14:paraId="2E8A2C7B" w14:textId="77777777" w:rsidR="00B5507B" w:rsidRPr="00F13DC6" w:rsidRDefault="00B5507B" w:rsidP="004F1EE5">
            <w:pPr>
              <w:jc w:val="both"/>
              <w:rPr>
                <w:rFonts w:asciiTheme="minorHAnsi" w:hAnsiTheme="minorHAnsi" w:cstheme="minorHAnsi"/>
              </w:rPr>
            </w:pPr>
          </w:p>
        </w:tc>
        <w:tc>
          <w:tcPr>
            <w:tcW w:w="4536" w:type="dxa"/>
            <w:tcBorders>
              <w:top w:val="single" w:sz="4" w:space="0" w:color="000000"/>
              <w:left w:val="single" w:sz="4" w:space="0" w:color="000000"/>
              <w:bottom w:val="single" w:sz="4" w:space="0" w:color="000000"/>
              <w:right w:val="single" w:sz="4" w:space="0" w:color="000000"/>
            </w:tcBorders>
            <w:hideMark/>
          </w:tcPr>
          <w:p w14:paraId="05D93D8F" w14:textId="77777777" w:rsidR="00B5507B" w:rsidRPr="00F13DC6" w:rsidRDefault="00B5507B" w:rsidP="004F1EE5">
            <w:pPr>
              <w:jc w:val="both"/>
              <w:rPr>
                <w:rFonts w:asciiTheme="minorHAnsi" w:hAnsiTheme="minorHAnsi" w:cstheme="minorHAnsi"/>
                <w:shd w:val="clear" w:color="auto" w:fill="FFFFFF"/>
              </w:rPr>
            </w:pPr>
            <w:r w:rsidRPr="00F13DC6">
              <w:rPr>
                <w:rFonts w:asciiTheme="minorHAnsi" w:hAnsiTheme="minorHAnsi" w:cstheme="minorHAnsi"/>
              </w:rPr>
              <w:t>Акт обстеження середовищ функціонування ІТС</w:t>
            </w:r>
          </w:p>
        </w:tc>
        <w:tc>
          <w:tcPr>
            <w:tcW w:w="4678" w:type="dxa"/>
            <w:tcBorders>
              <w:top w:val="single" w:sz="4" w:space="0" w:color="000000"/>
              <w:left w:val="single" w:sz="4" w:space="0" w:color="000000"/>
              <w:bottom w:val="single" w:sz="4" w:space="0" w:color="000000"/>
              <w:right w:val="single" w:sz="4" w:space="0" w:color="000000"/>
            </w:tcBorders>
            <w:hideMark/>
          </w:tcPr>
          <w:p w14:paraId="7A1B4660" w14:textId="77777777" w:rsidR="00B5507B" w:rsidRPr="00F13DC6" w:rsidRDefault="00B5507B" w:rsidP="004F1EE5">
            <w:pPr>
              <w:jc w:val="both"/>
              <w:rPr>
                <w:rFonts w:asciiTheme="minorHAnsi" w:hAnsiTheme="minorHAnsi" w:cstheme="minorHAnsi"/>
              </w:rPr>
            </w:pPr>
            <w:r w:rsidRPr="00F13DC6">
              <w:rPr>
                <w:rFonts w:asciiTheme="minorHAnsi" w:hAnsiTheme="minorHAnsi" w:cstheme="minorHAnsi"/>
              </w:rPr>
              <w:t>Акт обстеження середовища функціонування</w:t>
            </w:r>
          </w:p>
        </w:tc>
      </w:tr>
      <w:tr w:rsidR="00B5507B" w:rsidRPr="00F13DC6" w14:paraId="70CBCAF7" w14:textId="77777777" w:rsidTr="006B1349">
        <w:tc>
          <w:tcPr>
            <w:tcW w:w="704" w:type="dxa"/>
            <w:tcBorders>
              <w:top w:val="single" w:sz="4" w:space="0" w:color="000000"/>
              <w:left w:val="single" w:sz="4" w:space="0" w:color="000000"/>
              <w:bottom w:val="single" w:sz="4" w:space="0" w:color="000000"/>
              <w:right w:val="single" w:sz="4" w:space="0" w:color="000000"/>
            </w:tcBorders>
          </w:tcPr>
          <w:p w14:paraId="40AD1F5C" w14:textId="77777777" w:rsidR="00B5507B" w:rsidRPr="00F13DC6" w:rsidRDefault="00B5507B" w:rsidP="004F1EE5">
            <w:pPr>
              <w:jc w:val="both"/>
              <w:rPr>
                <w:rFonts w:asciiTheme="minorHAnsi" w:hAnsiTheme="minorHAnsi" w:cstheme="minorHAnsi"/>
              </w:rPr>
            </w:pPr>
          </w:p>
        </w:tc>
        <w:tc>
          <w:tcPr>
            <w:tcW w:w="4536" w:type="dxa"/>
            <w:tcBorders>
              <w:top w:val="single" w:sz="4" w:space="0" w:color="000000"/>
              <w:left w:val="single" w:sz="4" w:space="0" w:color="000000"/>
              <w:bottom w:val="single" w:sz="4" w:space="0" w:color="000000"/>
              <w:right w:val="single" w:sz="4" w:space="0" w:color="000000"/>
            </w:tcBorders>
            <w:hideMark/>
          </w:tcPr>
          <w:p w14:paraId="4C98ECC7" w14:textId="77777777" w:rsidR="00B5507B" w:rsidRPr="00F13DC6" w:rsidRDefault="00B5507B" w:rsidP="004F1EE5">
            <w:pPr>
              <w:jc w:val="both"/>
              <w:rPr>
                <w:rFonts w:asciiTheme="minorHAnsi" w:hAnsiTheme="minorHAnsi" w:cstheme="minorHAnsi"/>
                <w:shd w:val="clear" w:color="auto" w:fill="FFFFFF"/>
              </w:rPr>
            </w:pPr>
            <w:r w:rsidRPr="00F13DC6">
              <w:rPr>
                <w:rFonts w:asciiTheme="minorHAnsi" w:hAnsiTheme="minorHAnsi" w:cstheme="minorHAnsi"/>
              </w:rPr>
              <w:t>Опис політики безпеки інформації в ІТС</w:t>
            </w:r>
          </w:p>
        </w:tc>
        <w:tc>
          <w:tcPr>
            <w:tcW w:w="4678" w:type="dxa"/>
            <w:tcBorders>
              <w:top w:val="single" w:sz="4" w:space="0" w:color="000000"/>
              <w:left w:val="single" w:sz="4" w:space="0" w:color="000000"/>
              <w:bottom w:val="single" w:sz="4" w:space="0" w:color="000000"/>
              <w:right w:val="single" w:sz="4" w:space="0" w:color="000000"/>
            </w:tcBorders>
            <w:hideMark/>
          </w:tcPr>
          <w:p w14:paraId="21C07EC3" w14:textId="77777777" w:rsidR="00B5507B" w:rsidRPr="00F13DC6" w:rsidRDefault="00B5507B" w:rsidP="004F1EE5">
            <w:pPr>
              <w:jc w:val="both"/>
              <w:rPr>
                <w:rFonts w:asciiTheme="minorHAnsi" w:hAnsiTheme="minorHAnsi" w:cstheme="minorHAnsi"/>
              </w:rPr>
            </w:pPr>
            <w:r w:rsidRPr="00F13DC6">
              <w:rPr>
                <w:rFonts w:asciiTheme="minorHAnsi" w:hAnsiTheme="minorHAnsi" w:cstheme="minorHAnsi"/>
              </w:rPr>
              <w:t>Політика безпеки інформації</w:t>
            </w:r>
          </w:p>
        </w:tc>
      </w:tr>
      <w:tr w:rsidR="00B5507B" w:rsidRPr="00F13DC6" w14:paraId="28FAAC1E" w14:textId="77777777" w:rsidTr="006B1349">
        <w:tc>
          <w:tcPr>
            <w:tcW w:w="704" w:type="dxa"/>
            <w:tcBorders>
              <w:top w:val="single" w:sz="4" w:space="0" w:color="000000"/>
              <w:left w:val="single" w:sz="4" w:space="0" w:color="000000"/>
              <w:bottom w:val="single" w:sz="4" w:space="0" w:color="000000"/>
              <w:right w:val="single" w:sz="4" w:space="0" w:color="000000"/>
            </w:tcBorders>
          </w:tcPr>
          <w:p w14:paraId="5536548C" w14:textId="77777777" w:rsidR="00B5507B" w:rsidRPr="00F13DC6" w:rsidRDefault="00B5507B" w:rsidP="004F1EE5">
            <w:pPr>
              <w:jc w:val="both"/>
              <w:rPr>
                <w:rFonts w:asciiTheme="minorHAnsi" w:hAnsiTheme="minorHAnsi" w:cstheme="minorHAnsi"/>
              </w:rPr>
            </w:pPr>
          </w:p>
        </w:tc>
        <w:tc>
          <w:tcPr>
            <w:tcW w:w="4536" w:type="dxa"/>
            <w:tcBorders>
              <w:top w:val="single" w:sz="4" w:space="0" w:color="000000"/>
              <w:left w:val="single" w:sz="4" w:space="0" w:color="000000"/>
              <w:bottom w:val="single" w:sz="4" w:space="0" w:color="000000"/>
              <w:right w:val="single" w:sz="4" w:space="0" w:color="000000"/>
            </w:tcBorders>
            <w:hideMark/>
          </w:tcPr>
          <w:p w14:paraId="20567194" w14:textId="77777777" w:rsidR="00B5507B" w:rsidRPr="00F13DC6" w:rsidRDefault="00B5507B" w:rsidP="004F1EE5">
            <w:pPr>
              <w:jc w:val="both"/>
              <w:rPr>
                <w:rFonts w:asciiTheme="minorHAnsi" w:hAnsiTheme="minorHAnsi" w:cstheme="minorHAnsi"/>
                <w:shd w:val="clear" w:color="auto" w:fill="FFFFFF"/>
              </w:rPr>
            </w:pPr>
            <w:r w:rsidRPr="00F13DC6">
              <w:rPr>
                <w:rFonts w:asciiTheme="minorHAnsi" w:hAnsiTheme="minorHAnsi" w:cstheme="minorHAnsi"/>
              </w:rPr>
              <w:t>Опис моделі порушника безпеки інформації в ІТС</w:t>
            </w:r>
          </w:p>
        </w:tc>
        <w:tc>
          <w:tcPr>
            <w:tcW w:w="4678" w:type="dxa"/>
            <w:tcBorders>
              <w:top w:val="single" w:sz="4" w:space="0" w:color="000000"/>
              <w:left w:val="single" w:sz="4" w:space="0" w:color="000000"/>
              <w:bottom w:val="single" w:sz="4" w:space="0" w:color="000000"/>
              <w:right w:val="single" w:sz="4" w:space="0" w:color="000000"/>
            </w:tcBorders>
            <w:hideMark/>
          </w:tcPr>
          <w:p w14:paraId="2F4FF1C4" w14:textId="77777777" w:rsidR="00B5507B" w:rsidRPr="00F13DC6" w:rsidRDefault="00B5507B" w:rsidP="004F1EE5">
            <w:pPr>
              <w:jc w:val="both"/>
              <w:rPr>
                <w:rFonts w:asciiTheme="minorHAnsi" w:hAnsiTheme="minorHAnsi" w:cstheme="minorHAnsi"/>
              </w:rPr>
            </w:pPr>
            <w:r w:rsidRPr="00F13DC6">
              <w:rPr>
                <w:rFonts w:asciiTheme="minorHAnsi" w:hAnsiTheme="minorHAnsi" w:cstheme="minorHAnsi"/>
              </w:rPr>
              <w:t>Модель порушника</w:t>
            </w:r>
          </w:p>
        </w:tc>
      </w:tr>
      <w:tr w:rsidR="00B5507B" w:rsidRPr="00F13DC6" w14:paraId="543B5501" w14:textId="77777777" w:rsidTr="006B1349">
        <w:tc>
          <w:tcPr>
            <w:tcW w:w="704" w:type="dxa"/>
            <w:tcBorders>
              <w:top w:val="single" w:sz="4" w:space="0" w:color="000000"/>
              <w:left w:val="single" w:sz="4" w:space="0" w:color="000000"/>
              <w:bottom w:val="single" w:sz="4" w:space="0" w:color="000000"/>
              <w:right w:val="single" w:sz="4" w:space="0" w:color="000000"/>
            </w:tcBorders>
          </w:tcPr>
          <w:p w14:paraId="33A9D26A" w14:textId="77777777" w:rsidR="00B5507B" w:rsidRPr="00F13DC6" w:rsidRDefault="00B5507B" w:rsidP="004F1EE5">
            <w:pPr>
              <w:jc w:val="both"/>
              <w:rPr>
                <w:rFonts w:asciiTheme="minorHAnsi" w:hAnsiTheme="minorHAnsi" w:cstheme="minorHAnsi"/>
              </w:rPr>
            </w:pPr>
          </w:p>
        </w:tc>
        <w:tc>
          <w:tcPr>
            <w:tcW w:w="4536" w:type="dxa"/>
            <w:tcBorders>
              <w:top w:val="single" w:sz="4" w:space="0" w:color="000000"/>
              <w:left w:val="single" w:sz="4" w:space="0" w:color="000000"/>
              <w:bottom w:val="single" w:sz="4" w:space="0" w:color="000000"/>
              <w:right w:val="single" w:sz="4" w:space="0" w:color="000000"/>
            </w:tcBorders>
            <w:hideMark/>
          </w:tcPr>
          <w:p w14:paraId="14FA0C58" w14:textId="77777777" w:rsidR="00B5507B" w:rsidRPr="00F13DC6" w:rsidRDefault="00B5507B" w:rsidP="004F1EE5">
            <w:pPr>
              <w:jc w:val="both"/>
              <w:rPr>
                <w:rFonts w:asciiTheme="minorHAnsi" w:hAnsiTheme="minorHAnsi" w:cstheme="minorHAnsi"/>
                <w:shd w:val="clear" w:color="auto" w:fill="FFFFFF"/>
              </w:rPr>
            </w:pPr>
            <w:r w:rsidRPr="00F13DC6">
              <w:rPr>
                <w:rFonts w:asciiTheme="minorHAnsi" w:hAnsiTheme="minorHAnsi" w:cstheme="minorHAnsi"/>
              </w:rPr>
              <w:t>Опис моделі загроз для інформації, оброблюваної в ІТС</w:t>
            </w:r>
          </w:p>
        </w:tc>
        <w:tc>
          <w:tcPr>
            <w:tcW w:w="4678" w:type="dxa"/>
            <w:tcBorders>
              <w:top w:val="single" w:sz="4" w:space="0" w:color="000000"/>
              <w:left w:val="single" w:sz="4" w:space="0" w:color="000000"/>
              <w:bottom w:val="single" w:sz="4" w:space="0" w:color="000000"/>
              <w:right w:val="single" w:sz="4" w:space="0" w:color="000000"/>
            </w:tcBorders>
            <w:hideMark/>
          </w:tcPr>
          <w:p w14:paraId="57B84BA8" w14:textId="77777777" w:rsidR="00B5507B" w:rsidRPr="00F13DC6" w:rsidRDefault="00B5507B" w:rsidP="004F1EE5">
            <w:pPr>
              <w:jc w:val="both"/>
              <w:rPr>
                <w:rFonts w:asciiTheme="minorHAnsi" w:hAnsiTheme="minorHAnsi" w:cstheme="minorHAnsi"/>
              </w:rPr>
            </w:pPr>
            <w:r w:rsidRPr="00F13DC6">
              <w:rPr>
                <w:rFonts w:asciiTheme="minorHAnsi" w:hAnsiTheme="minorHAnsi" w:cstheme="minorHAnsi"/>
              </w:rPr>
              <w:t>Модель загроз</w:t>
            </w:r>
          </w:p>
        </w:tc>
      </w:tr>
      <w:tr w:rsidR="00B5507B" w:rsidRPr="00F13DC6" w14:paraId="0C1F1A4D" w14:textId="77777777" w:rsidTr="006B1349">
        <w:tc>
          <w:tcPr>
            <w:tcW w:w="704" w:type="dxa"/>
            <w:tcBorders>
              <w:top w:val="single" w:sz="4" w:space="0" w:color="000000"/>
              <w:left w:val="single" w:sz="4" w:space="0" w:color="000000"/>
              <w:bottom w:val="single" w:sz="4" w:space="0" w:color="000000"/>
              <w:right w:val="single" w:sz="4" w:space="0" w:color="000000"/>
            </w:tcBorders>
          </w:tcPr>
          <w:p w14:paraId="0338F390" w14:textId="77777777" w:rsidR="00B5507B" w:rsidRPr="00F13DC6" w:rsidRDefault="00B5507B" w:rsidP="004F1EE5">
            <w:pPr>
              <w:jc w:val="both"/>
              <w:rPr>
                <w:rFonts w:asciiTheme="minorHAnsi" w:hAnsiTheme="minorHAnsi" w:cstheme="minorHAnsi"/>
              </w:rPr>
            </w:pPr>
          </w:p>
        </w:tc>
        <w:tc>
          <w:tcPr>
            <w:tcW w:w="4536" w:type="dxa"/>
            <w:tcBorders>
              <w:top w:val="single" w:sz="4" w:space="0" w:color="000000"/>
              <w:left w:val="single" w:sz="4" w:space="0" w:color="000000"/>
              <w:bottom w:val="single" w:sz="4" w:space="0" w:color="000000"/>
              <w:right w:val="single" w:sz="4" w:space="0" w:color="000000"/>
            </w:tcBorders>
            <w:hideMark/>
          </w:tcPr>
          <w:p w14:paraId="3AE499E1" w14:textId="77777777" w:rsidR="00B5507B" w:rsidRPr="00F13DC6" w:rsidRDefault="00B5507B" w:rsidP="004F1EE5">
            <w:pPr>
              <w:jc w:val="both"/>
              <w:rPr>
                <w:rFonts w:asciiTheme="minorHAnsi" w:hAnsiTheme="minorHAnsi" w:cstheme="minorHAnsi"/>
                <w:shd w:val="clear" w:color="auto" w:fill="FFFFFF"/>
              </w:rPr>
            </w:pPr>
            <w:r w:rsidRPr="00F13DC6">
              <w:rPr>
                <w:rFonts w:asciiTheme="minorHAnsi" w:hAnsiTheme="minorHAnsi" w:cstheme="minorHAnsi"/>
              </w:rPr>
              <w:t>План захисту інформації в ІТС</w:t>
            </w:r>
          </w:p>
        </w:tc>
        <w:tc>
          <w:tcPr>
            <w:tcW w:w="4678" w:type="dxa"/>
            <w:tcBorders>
              <w:top w:val="single" w:sz="4" w:space="0" w:color="000000"/>
              <w:left w:val="single" w:sz="4" w:space="0" w:color="000000"/>
              <w:bottom w:val="single" w:sz="4" w:space="0" w:color="000000"/>
              <w:right w:val="single" w:sz="4" w:space="0" w:color="000000"/>
            </w:tcBorders>
            <w:hideMark/>
          </w:tcPr>
          <w:p w14:paraId="6EF019EA" w14:textId="77777777" w:rsidR="00B5507B" w:rsidRPr="00F13DC6" w:rsidRDefault="00B5507B" w:rsidP="004F1EE5">
            <w:pPr>
              <w:jc w:val="both"/>
              <w:rPr>
                <w:rFonts w:asciiTheme="minorHAnsi" w:hAnsiTheme="minorHAnsi" w:cstheme="minorHAnsi"/>
              </w:rPr>
            </w:pPr>
            <w:r w:rsidRPr="00F13DC6">
              <w:rPr>
                <w:rFonts w:asciiTheme="minorHAnsi" w:hAnsiTheme="minorHAnsi" w:cstheme="minorHAnsi"/>
              </w:rPr>
              <w:t>План захисту інформації</w:t>
            </w:r>
          </w:p>
        </w:tc>
      </w:tr>
      <w:tr w:rsidR="00B5507B" w:rsidRPr="00F13DC6" w14:paraId="61FC7730" w14:textId="77777777" w:rsidTr="006B1349">
        <w:tc>
          <w:tcPr>
            <w:tcW w:w="704" w:type="dxa"/>
            <w:tcBorders>
              <w:top w:val="single" w:sz="4" w:space="0" w:color="000000"/>
              <w:left w:val="single" w:sz="4" w:space="0" w:color="000000"/>
              <w:bottom w:val="single" w:sz="4" w:space="0" w:color="000000"/>
              <w:right w:val="single" w:sz="4" w:space="0" w:color="000000"/>
            </w:tcBorders>
          </w:tcPr>
          <w:p w14:paraId="2040ABDB" w14:textId="77777777" w:rsidR="00B5507B" w:rsidRPr="00F13DC6" w:rsidRDefault="00B5507B" w:rsidP="004F1EE5">
            <w:pPr>
              <w:jc w:val="both"/>
              <w:rPr>
                <w:rFonts w:asciiTheme="minorHAnsi" w:hAnsiTheme="minorHAnsi" w:cstheme="minorHAnsi"/>
              </w:rPr>
            </w:pPr>
          </w:p>
        </w:tc>
        <w:tc>
          <w:tcPr>
            <w:tcW w:w="4536" w:type="dxa"/>
            <w:tcBorders>
              <w:top w:val="single" w:sz="4" w:space="0" w:color="000000"/>
              <w:left w:val="single" w:sz="4" w:space="0" w:color="000000"/>
              <w:bottom w:val="single" w:sz="4" w:space="0" w:color="000000"/>
              <w:right w:val="single" w:sz="4" w:space="0" w:color="000000"/>
            </w:tcBorders>
            <w:hideMark/>
          </w:tcPr>
          <w:p w14:paraId="6C0DA6A8" w14:textId="77777777" w:rsidR="00B5507B" w:rsidRPr="00F13DC6" w:rsidRDefault="00B5507B" w:rsidP="004F1EE5">
            <w:pPr>
              <w:jc w:val="both"/>
              <w:rPr>
                <w:rFonts w:asciiTheme="minorHAnsi" w:hAnsiTheme="minorHAnsi" w:cstheme="minorHAnsi"/>
              </w:rPr>
            </w:pPr>
            <w:r w:rsidRPr="00F13DC6">
              <w:rPr>
                <w:rFonts w:asciiTheme="minorHAnsi" w:hAnsiTheme="minorHAnsi" w:cstheme="minorHAnsi"/>
              </w:rPr>
              <w:t>Технічне завдання на створення КСЗІ і ІТС</w:t>
            </w:r>
          </w:p>
        </w:tc>
        <w:tc>
          <w:tcPr>
            <w:tcW w:w="4678" w:type="dxa"/>
            <w:tcBorders>
              <w:top w:val="single" w:sz="4" w:space="0" w:color="000000"/>
              <w:left w:val="single" w:sz="4" w:space="0" w:color="000000"/>
              <w:bottom w:val="single" w:sz="4" w:space="0" w:color="000000"/>
              <w:right w:val="single" w:sz="4" w:space="0" w:color="000000"/>
            </w:tcBorders>
            <w:hideMark/>
          </w:tcPr>
          <w:p w14:paraId="62BF5A6A" w14:textId="77777777" w:rsidR="00B5507B" w:rsidRPr="00F13DC6" w:rsidRDefault="00B5507B" w:rsidP="004F1EE5">
            <w:pPr>
              <w:jc w:val="both"/>
              <w:rPr>
                <w:rFonts w:asciiTheme="minorHAnsi" w:hAnsiTheme="minorHAnsi" w:cstheme="minorHAnsi"/>
              </w:rPr>
            </w:pPr>
            <w:r w:rsidRPr="00F13DC6">
              <w:rPr>
                <w:rFonts w:asciiTheme="minorHAnsi" w:hAnsiTheme="minorHAnsi" w:cstheme="minorHAnsi"/>
              </w:rPr>
              <w:t>ТЗ на КСЗІ</w:t>
            </w:r>
          </w:p>
        </w:tc>
      </w:tr>
      <w:tr w:rsidR="00B5507B" w:rsidRPr="00E76C63" w14:paraId="0D9379E7" w14:textId="77777777" w:rsidTr="006B1349">
        <w:tc>
          <w:tcPr>
            <w:tcW w:w="704" w:type="dxa"/>
            <w:tcBorders>
              <w:top w:val="single" w:sz="4" w:space="0" w:color="000000"/>
              <w:left w:val="single" w:sz="4" w:space="0" w:color="000000"/>
              <w:bottom w:val="single" w:sz="4" w:space="0" w:color="000000"/>
              <w:right w:val="single" w:sz="4" w:space="0" w:color="000000"/>
            </w:tcBorders>
            <w:hideMark/>
          </w:tcPr>
          <w:p w14:paraId="2D754EBF" w14:textId="77777777" w:rsidR="00B5507B" w:rsidRPr="00F13DC6" w:rsidRDefault="00B5507B" w:rsidP="004F1EE5">
            <w:pPr>
              <w:jc w:val="both"/>
              <w:rPr>
                <w:rFonts w:asciiTheme="minorHAnsi" w:hAnsiTheme="minorHAnsi" w:cstheme="minorHAnsi"/>
                <w:b/>
                <w:bCs/>
              </w:rPr>
            </w:pPr>
            <w:r w:rsidRPr="00F13DC6">
              <w:rPr>
                <w:rFonts w:asciiTheme="minorHAnsi" w:hAnsiTheme="minorHAnsi" w:cstheme="minorHAnsi"/>
                <w:b/>
                <w:bCs/>
              </w:rPr>
              <w:t>2.</w:t>
            </w:r>
          </w:p>
        </w:tc>
        <w:tc>
          <w:tcPr>
            <w:tcW w:w="4536" w:type="dxa"/>
            <w:tcBorders>
              <w:top w:val="single" w:sz="4" w:space="0" w:color="000000"/>
              <w:left w:val="single" w:sz="4" w:space="0" w:color="000000"/>
              <w:bottom w:val="single" w:sz="4" w:space="0" w:color="000000"/>
              <w:right w:val="single" w:sz="4" w:space="0" w:color="000000"/>
            </w:tcBorders>
            <w:hideMark/>
          </w:tcPr>
          <w:p w14:paraId="085AB4DB" w14:textId="77777777" w:rsidR="00B5507B" w:rsidRPr="00F13DC6" w:rsidRDefault="00B5507B" w:rsidP="004F1EE5">
            <w:pPr>
              <w:jc w:val="both"/>
              <w:rPr>
                <w:rFonts w:asciiTheme="minorHAnsi" w:hAnsiTheme="minorHAnsi" w:cstheme="minorHAnsi"/>
                <w:b/>
                <w:bCs/>
                <w:shd w:val="clear" w:color="auto" w:fill="FFFFFF"/>
              </w:rPr>
            </w:pPr>
            <w:r w:rsidRPr="00F13DC6">
              <w:rPr>
                <w:rFonts w:asciiTheme="minorHAnsi" w:hAnsiTheme="minorHAnsi" w:cstheme="minorHAnsi"/>
                <w:b/>
                <w:bCs/>
              </w:rPr>
              <w:t>Документація, розроблена на етапі проектних робіт</w:t>
            </w:r>
          </w:p>
        </w:tc>
        <w:tc>
          <w:tcPr>
            <w:tcW w:w="4678" w:type="dxa"/>
            <w:tcBorders>
              <w:top w:val="single" w:sz="4" w:space="0" w:color="000000"/>
              <w:left w:val="single" w:sz="4" w:space="0" w:color="000000"/>
              <w:bottom w:val="single" w:sz="4" w:space="0" w:color="000000"/>
              <w:right w:val="single" w:sz="4" w:space="0" w:color="000000"/>
            </w:tcBorders>
          </w:tcPr>
          <w:p w14:paraId="1AD8E344" w14:textId="77777777" w:rsidR="00B5507B" w:rsidRPr="00F13DC6" w:rsidRDefault="00B5507B" w:rsidP="004F1EE5">
            <w:pPr>
              <w:jc w:val="both"/>
              <w:rPr>
                <w:rFonts w:asciiTheme="minorHAnsi" w:hAnsiTheme="minorHAnsi" w:cstheme="minorHAnsi"/>
              </w:rPr>
            </w:pPr>
          </w:p>
        </w:tc>
      </w:tr>
      <w:tr w:rsidR="00B5507B" w:rsidRPr="00F13DC6" w14:paraId="69AD0E69" w14:textId="77777777" w:rsidTr="006B1349">
        <w:tc>
          <w:tcPr>
            <w:tcW w:w="704" w:type="dxa"/>
            <w:tcBorders>
              <w:top w:val="single" w:sz="4" w:space="0" w:color="000000"/>
              <w:left w:val="single" w:sz="4" w:space="0" w:color="000000"/>
              <w:bottom w:val="single" w:sz="4" w:space="0" w:color="000000"/>
              <w:right w:val="single" w:sz="4" w:space="0" w:color="000000"/>
            </w:tcBorders>
          </w:tcPr>
          <w:p w14:paraId="6DB8505B" w14:textId="77777777" w:rsidR="00B5507B" w:rsidRPr="00F13DC6" w:rsidRDefault="00B5507B" w:rsidP="004F1EE5">
            <w:pPr>
              <w:jc w:val="both"/>
              <w:rPr>
                <w:rFonts w:asciiTheme="minorHAnsi" w:hAnsiTheme="minorHAnsi" w:cstheme="minorHAnsi"/>
              </w:rPr>
            </w:pPr>
          </w:p>
        </w:tc>
        <w:tc>
          <w:tcPr>
            <w:tcW w:w="4536" w:type="dxa"/>
            <w:tcBorders>
              <w:top w:val="single" w:sz="4" w:space="0" w:color="000000"/>
              <w:left w:val="single" w:sz="4" w:space="0" w:color="000000"/>
              <w:bottom w:val="single" w:sz="4" w:space="0" w:color="000000"/>
              <w:right w:val="single" w:sz="4" w:space="0" w:color="000000"/>
            </w:tcBorders>
            <w:hideMark/>
          </w:tcPr>
          <w:p w14:paraId="52EFB129" w14:textId="77777777" w:rsidR="00B5507B" w:rsidRPr="00F13DC6" w:rsidRDefault="00B5507B" w:rsidP="004F1EE5">
            <w:pPr>
              <w:jc w:val="both"/>
              <w:rPr>
                <w:rFonts w:asciiTheme="minorHAnsi" w:hAnsiTheme="minorHAnsi" w:cstheme="minorHAnsi"/>
                <w:shd w:val="clear" w:color="auto" w:fill="FFFFFF"/>
              </w:rPr>
            </w:pPr>
            <w:r w:rsidRPr="00F13DC6">
              <w:rPr>
                <w:rFonts w:asciiTheme="minorHAnsi" w:hAnsiTheme="minorHAnsi" w:cstheme="minorHAnsi"/>
              </w:rPr>
              <w:t xml:space="preserve">Документація ескізного проекту КСЗІ в ІТС </w:t>
            </w:r>
          </w:p>
        </w:tc>
        <w:tc>
          <w:tcPr>
            <w:tcW w:w="4678" w:type="dxa"/>
            <w:tcBorders>
              <w:top w:val="single" w:sz="4" w:space="0" w:color="000000"/>
              <w:left w:val="single" w:sz="4" w:space="0" w:color="000000"/>
              <w:bottom w:val="single" w:sz="4" w:space="0" w:color="000000"/>
              <w:right w:val="single" w:sz="4" w:space="0" w:color="000000"/>
            </w:tcBorders>
            <w:hideMark/>
          </w:tcPr>
          <w:p w14:paraId="506C66B5" w14:textId="77777777" w:rsidR="00B5507B" w:rsidRPr="00F13DC6" w:rsidRDefault="00B5507B" w:rsidP="004F1EE5">
            <w:pPr>
              <w:jc w:val="both"/>
              <w:rPr>
                <w:rFonts w:asciiTheme="minorHAnsi" w:hAnsiTheme="minorHAnsi" w:cstheme="minorHAnsi"/>
              </w:rPr>
            </w:pPr>
            <w:r w:rsidRPr="00F13DC6">
              <w:rPr>
                <w:rFonts w:asciiTheme="minorHAnsi" w:hAnsiTheme="minorHAnsi" w:cstheme="minorHAnsi"/>
              </w:rPr>
              <w:t>Ескізний проект</w:t>
            </w:r>
          </w:p>
        </w:tc>
      </w:tr>
      <w:tr w:rsidR="00B5507B" w:rsidRPr="00E76C63" w14:paraId="3D0C2CE1" w14:textId="77777777" w:rsidTr="006B1349">
        <w:tc>
          <w:tcPr>
            <w:tcW w:w="704" w:type="dxa"/>
            <w:tcBorders>
              <w:top w:val="single" w:sz="4" w:space="0" w:color="000000"/>
              <w:left w:val="single" w:sz="4" w:space="0" w:color="000000"/>
              <w:bottom w:val="single" w:sz="4" w:space="0" w:color="000000"/>
              <w:right w:val="single" w:sz="4" w:space="0" w:color="000000"/>
            </w:tcBorders>
          </w:tcPr>
          <w:p w14:paraId="2F0EB820" w14:textId="77777777" w:rsidR="00B5507B" w:rsidRPr="00F13DC6" w:rsidRDefault="00B5507B" w:rsidP="004F1EE5">
            <w:pPr>
              <w:jc w:val="both"/>
              <w:rPr>
                <w:rFonts w:asciiTheme="minorHAnsi" w:hAnsiTheme="minorHAnsi" w:cstheme="minorHAnsi"/>
              </w:rPr>
            </w:pPr>
          </w:p>
        </w:tc>
        <w:tc>
          <w:tcPr>
            <w:tcW w:w="4536" w:type="dxa"/>
            <w:tcBorders>
              <w:top w:val="single" w:sz="4" w:space="0" w:color="000000"/>
              <w:left w:val="single" w:sz="4" w:space="0" w:color="000000"/>
              <w:bottom w:val="single" w:sz="4" w:space="0" w:color="000000"/>
              <w:right w:val="single" w:sz="4" w:space="0" w:color="000000"/>
            </w:tcBorders>
            <w:hideMark/>
          </w:tcPr>
          <w:p w14:paraId="62BA5F44" w14:textId="77777777" w:rsidR="00B5507B" w:rsidRPr="00F13DC6" w:rsidRDefault="00B5507B" w:rsidP="004F1EE5">
            <w:pPr>
              <w:jc w:val="both"/>
              <w:rPr>
                <w:rFonts w:asciiTheme="minorHAnsi" w:hAnsiTheme="minorHAnsi" w:cstheme="minorHAnsi"/>
                <w:shd w:val="clear" w:color="auto" w:fill="FFFFFF"/>
              </w:rPr>
            </w:pPr>
            <w:r w:rsidRPr="00F13DC6">
              <w:rPr>
                <w:rFonts w:asciiTheme="minorHAnsi" w:hAnsiTheme="minorHAnsi" w:cstheme="minorHAnsi"/>
              </w:rPr>
              <w:t>Документація технічного проекту КСЗІ в ІТС</w:t>
            </w:r>
          </w:p>
        </w:tc>
        <w:tc>
          <w:tcPr>
            <w:tcW w:w="4678" w:type="dxa"/>
            <w:tcBorders>
              <w:top w:val="single" w:sz="4" w:space="0" w:color="000000"/>
              <w:left w:val="single" w:sz="4" w:space="0" w:color="000000"/>
              <w:bottom w:val="single" w:sz="4" w:space="0" w:color="000000"/>
              <w:right w:val="single" w:sz="4" w:space="0" w:color="000000"/>
            </w:tcBorders>
            <w:hideMark/>
          </w:tcPr>
          <w:p w14:paraId="22E5A406" w14:textId="77777777" w:rsidR="00B5507B" w:rsidRPr="00F13DC6" w:rsidRDefault="00B5507B" w:rsidP="004F1EE5">
            <w:pPr>
              <w:jc w:val="both"/>
              <w:rPr>
                <w:rFonts w:asciiTheme="minorHAnsi" w:hAnsiTheme="minorHAnsi" w:cstheme="minorHAnsi"/>
              </w:rPr>
            </w:pPr>
            <w:r w:rsidRPr="00F13DC6">
              <w:rPr>
                <w:rFonts w:asciiTheme="minorHAnsi" w:hAnsiTheme="minorHAnsi" w:cstheme="minorHAnsi"/>
              </w:rPr>
              <w:t>Технічний проект. Пояснювальна записка;</w:t>
            </w:r>
          </w:p>
          <w:p w14:paraId="5ED2385E" w14:textId="77777777" w:rsidR="00B5507B" w:rsidRPr="00F13DC6" w:rsidRDefault="00B5507B" w:rsidP="004F1EE5">
            <w:pPr>
              <w:jc w:val="both"/>
              <w:rPr>
                <w:rFonts w:asciiTheme="minorHAnsi" w:hAnsiTheme="minorHAnsi" w:cstheme="minorHAnsi"/>
              </w:rPr>
            </w:pPr>
            <w:r w:rsidRPr="00F13DC6">
              <w:rPr>
                <w:rFonts w:asciiTheme="minorHAnsi" w:hAnsiTheme="minorHAnsi" w:cstheme="minorHAnsi"/>
              </w:rPr>
              <w:t>Технічний проект. Опис програмно-технічного комплексу засобів захисту;</w:t>
            </w:r>
          </w:p>
          <w:p w14:paraId="41C96536" w14:textId="77777777" w:rsidR="00B5507B" w:rsidRPr="00F13DC6" w:rsidRDefault="00B5507B" w:rsidP="004F1EE5">
            <w:pPr>
              <w:jc w:val="both"/>
              <w:rPr>
                <w:rFonts w:asciiTheme="minorHAnsi" w:hAnsiTheme="minorHAnsi" w:cstheme="minorHAnsi"/>
              </w:rPr>
            </w:pPr>
            <w:r w:rsidRPr="00F13DC6">
              <w:rPr>
                <w:rFonts w:asciiTheme="minorHAnsi" w:hAnsiTheme="minorHAnsi" w:cstheme="minorHAnsi"/>
              </w:rPr>
              <w:t>Технічний проект. Опис програмно-технічного комплексу криптографічного захисту;</w:t>
            </w:r>
          </w:p>
          <w:p w14:paraId="663C9425" w14:textId="77777777" w:rsidR="00B5507B" w:rsidRPr="00F13DC6" w:rsidRDefault="00B5507B" w:rsidP="004F1EE5">
            <w:pPr>
              <w:jc w:val="both"/>
              <w:rPr>
                <w:rFonts w:asciiTheme="minorHAnsi" w:hAnsiTheme="minorHAnsi" w:cstheme="minorHAnsi"/>
              </w:rPr>
            </w:pPr>
            <w:r w:rsidRPr="00F13DC6">
              <w:rPr>
                <w:rFonts w:asciiTheme="minorHAnsi" w:hAnsiTheme="minorHAnsi" w:cstheme="minorHAnsi"/>
              </w:rPr>
              <w:t xml:space="preserve">Технічний проект. Опис організаційної структури системи управління інформаційною безпекою </w:t>
            </w:r>
          </w:p>
        </w:tc>
      </w:tr>
      <w:tr w:rsidR="00B5507B" w:rsidRPr="00E76C63" w14:paraId="27065C31" w14:textId="77777777" w:rsidTr="006B1349">
        <w:tc>
          <w:tcPr>
            <w:tcW w:w="704" w:type="dxa"/>
            <w:tcBorders>
              <w:top w:val="single" w:sz="4" w:space="0" w:color="000000"/>
              <w:left w:val="single" w:sz="4" w:space="0" w:color="000000"/>
              <w:bottom w:val="single" w:sz="4" w:space="0" w:color="000000"/>
              <w:right w:val="single" w:sz="4" w:space="0" w:color="000000"/>
            </w:tcBorders>
          </w:tcPr>
          <w:p w14:paraId="17227AA0" w14:textId="77777777" w:rsidR="00B5507B" w:rsidRPr="00F13DC6" w:rsidRDefault="00B5507B" w:rsidP="004F1EE5">
            <w:pPr>
              <w:jc w:val="both"/>
              <w:rPr>
                <w:rFonts w:asciiTheme="minorHAnsi" w:hAnsiTheme="minorHAnsi" w:cstheme="minorHAnsi"/>
              </w:rPr>
            </w:pPr>
          </w:p>
        </w:tc>
        <w:tc>
          <w:tcPr>
            <w:tcW w:w="4536" w:type="dxa"/>
            <w:tcBorders>
              <w:top w:val="single" w:sz="4" w:space="0" w:color="000000"/>
              <w:left w:val="single" w:sz="4" w:space="0" w:color="000000"/>
              <w:bottom w:val="single" w:sz="4" w:space="0" w:color="000000"/>
              <w:right w:val="single" w:sz="4" w:space="0" w:color="000000"/>
            </w:tcBorders>
            <w:hideMark/>
          </w:tcPr>
          <w:p w14:paraId="20C6F929" w14:textId="77777777" w:rsidR="00B5507B" w:rsidRPr="00F13DC6" w:rsidRDefault="00B5507B" w:rsidP="004F1EE5">
            <w:pPr>
              <w:jc w:val="both"/>
              <w:rPr>
                <w:rFonts w:asciiTheme="minorHAnsi" w:hAnsiTheme="minorHAnsi" w:cstheme="minorHAnsi"/>
                <w:shd w:val="clear" w:color="auto" w:fill="FFFFFF"/>
              </w:rPr>
            </w:pPr>
            <w:r w:rsidRPr="00F13DC6">
              <w:rPr>
                <w:rFonts w:asciiTheme="minorHAnsi" w:hAnsiTheme="minorHAnsi" w:cstheme="minorHAnsi"/>
              </w:rPr>
              <w:t>Документація робочого проекту КСЗІ в ІТС</w:t>
            </w:r>
          </w:p>
        </w:tc>
        <w:tc>
          <w:tcPr>
            <w:tcW w:w="4678" w:type="dxa"/>
            <w:tcBorders>
              <w:top w:val="single" w:sz="4" w:space="0" w:color="000000"/>
              <w:left w:val="single" w:sz="4" w:space="0" w:color="000000"/>
              <w:bottom w:val="single" w:sz="4" w:space="0" w:color="000000"/>
              <w:right w:val="single" w:sz="4" w:space="0" w:color="000000"/>
            </w:tcBorders>
            <w:hideMark/>
          </w:tcPr>
          <w:p w14:paraId="0C5153BE" w14:textId="77777777" w:rsidR="00B5507B" w:rsidRPr="00F13DC6" w:rsidRDefault="00B5507B" w:rsidP="004F1EE5">
            <w:pPr>
              <w:jc w:val="both"/>
              <w:rPr>
                <w:rFonts w:asciiTheme="minorHAnsi" w:hAnsiTheme="minorHAnsi" w:cstheme="minorHAnsi"/>
              </w:rPr>
            </w:pPr>
            <w:r w:rsidRPr="00F13DC6">
              <w:rPr>
                <w:rFonts w:asciiTheme="minorHAnsi" w:hAnsiTheme="minorHAnsi" w:cstheme="minorHAnsi"/>
              </w:rPr>
              <w:t>Документація робочого проекту (описи процедур інсталяції та ініціалізації КЗЗ, налагодження механізмів розмежування доступу тощо)</w:t>
            </w:r>
          </w:p>
        </w:tc>
      </w:tr>
      <w:tr w:rsidR="00B5507B" w:rsidRPr="00E76C63" w14:paraId="59C53DBA" w14:textId="77777777" w:rsidTr="006B1349">
        <w:trPr>
          <w:trHeight w:val="355"/>
        </w:trPr>
        <w:tc>
          <w:tcPr>
            <w:tcW w:w="704" w:type="dxa"/>
            <w:tcBorders>
              <w:top w:val="single" w:sz="4" w:space="0" w:color="000000"/>
              <w:left w:val="single" w:sz="4" w:space="0" w:color="000000"/>
              <w:bottom w:val="single" w:sz="4" w:space="0" w:color="000000"/>
              <w:right w:val="single" w:sz="4" w:space="0" w:color="000000"/>
            </w:tcBorders>
            <w:hideMark/>
          </w:tcPr>
          <w:p w14:paraId="3A0B982C" w14:textId="77777777" w:rsidR="00B5507B" w:rsidRPr="00F13DC6" w:rsidRDefault="00B5507B" w:rsidP="004F1EE5">
            <w:pPr>
              <w:jc w:val="both"/>
              <w:rPr>
                <w:rFonts w:asciiTheme="minorHAnsi" w:hAnsiTheme="minorHAnsi" w:cstheme="minorHAnsi"/>
                <w:b/>
                <w:bCs/>
              </w:rPr>
            </w:pPr>
            <w:r w:rsidRPr="00F13DC6">
              <w:rPr>
                <w:rFonts w:asciiTheme="minorHAnsi" w:hAnsiTheme="minorHAnsi" w:cstheme="minorHAnsi"/>
                <w:b/>
                <w:bCs/>
              </w:rPr>
              <w:lastRenderedPageBreak/>
              <w:t>3.</w:t>
            </w:r>
          </w:p>
        </w:tc>
        <w:tc>
          <w:tcPr>
            <w:tcW w:w="4536" w:type="dxa"/>
            <w:tcBorders>
              <w:top w:val="single" w:sz="4" w:space="0" w:color="000000"/>
              <w:left w:val="single" w:sz="4" w:space="0" w:color="000000"/>
              <w:bottom w:val="single" w:sz="4" w:space="0" w:color="000000"/>
              <w:right w:val="single" w:sz="4" w:space="0" w:color="000000"/>
            </w:tcBorders>
            <w:hideMark/>
          </w:tcPr>
          <w:p w14:paraId="69D997B0" w14:textId="77777777" w:rsidR="00B5507B" w:rsidRPr="00F13DC6" w:rsidRDefault="00B5507B" w:rsidP="004F1EE5">
            <w:pPr>
              <w:jc w:val="both"/>
              <w:rPr>
                <w:rFonts w:asciiTheme="minorHAnsi" w:hAnsiTheme="minorHAnsi" w:cstheme="minorHAnsi"/>
                <w:b/>
                <w:bCs/>
                <w:shd w:val="clear" w:color="auto" w:fill="FFFFFF"/>
              </w:rPr>
            </w:pPr>
            <w:r w:rsidRPr="00F13DC6">
              <w:rPr>
                <w:rFonts w:asciiTheme="minorHAnsi" w:hAnsiTheme="minorHAnsi" w:cstheme="minorHAnsi"/>
                <w:b/>
                <w:bCs/>
                <w:shd w:val="clear" w:color="auto" w:fill="FFFFFF"/>
              </w:rPr>
              <w:t>Нормативно-розпорядча документація КСЗІ</w:t>
            </w:r>
          </w:p>
        </w:tc>
        <w:tc>
          <w:tcPr>
            <w:tcW w:w="4678" w:type="dxa"/>
            <w:tcBorders>
              <w:top w:val="single" w:sz="4" w:space="0" w:color="000000"/>
              <w:left w:val="single" w:sz="4" w:space="0" w:color="000000"/>
              <w:bottom w:val="single" w:sz="4" w:space="0" w:color="000000"/>
              <w:right w:val="single" w:sz="4" w:space="0" w:color="000000"/>
            </w:tcBorders>
            <w:hideMark/>
          </w:tcPr>
          <w:p w14:paraId="5B9D349F" w14:textId="77777777" w:rsidR="00B5507B" w:rsidRPr="00F13DC6" w:rsidRDefault="00B5507B" w:rsidP="004F1EE5">
            <w:pPr>
              <w:jc w:val="both"/>
              <w:rPr>
                <w:rFonts w:asciiTheme="minorHAnsi" w:hAnsiTheme="minorHAnsi" w:cstheme="minorHAnsi"/>
              </w:rPr>
            </w:pPr>
            <w:r w:rsidRPr="00F13DC6">
              <w:rPr>
                <w:rFonts w:asciiTheme="minorHAnsi" w:hAnsiTheme="minorHAnsi" w:cstheme="minorHAnsi"/>
              </w:rPr>
              <w:t>Інструкція з модернізації та керування конфігурацією;</w:t>
            </w:r>
          </w:p>
          <w:p w14:paraId="38F89101" w14:textId="77777777" w:rsidR="00B5507B" w:rsidRPr="00F13DC6" w:rsidRDefault="00B5507B" w:rsidP="004F1EE5">
            <w:pPr>
              <w:jc w:val="both"/>
              <w:rPr>
                <w:rFonts w:asciiTheme="minorHAnsi" w:hAnsiTheme="minorHAnsi" w:cstheme="minorHAnsi"/>
              </w:rPr>
            </w:pPr>
            <w:r w:rsidRPr="00F13DC6">
              <w:rPr>
                <w:rFonts w:asciiTheme="minorHAnsi" w:hAnsiTheme="minorHAnsi" w:cstheme="minorHAnsi"/>
              </w:rPr>
              <w:t>Інструкція реєстрації користувачів;</w:t>
            </w:r>
          </w:p>
          <w:p w14:paraId="32DF93A7" w14:textId="77777777" w:rsidR="00B5507B" w:rsidRPr="00F13DC6" w:rsidRDefault="00B5507B" w:rsidP="004F1EE5">
            <w:pPr>
              <w:jc w:val="both"/>
              <w:rPr>
                <w:rFonts w:asciiTheme="minorHAnsi" w:hAnsiTheme="minorHAnsi" w:cstheme="minorHAnsi"/>
              </w:rPr>
            </w:pPr>
            <w:r w:rsidRPr="00F13DC6">
              <w:rPr>
                <w:rFonts w:asciiTheme="minorHAnsi" w:hAnsiTheme="minorHAnsi" w:cstheme="minorHAnsi"/>
              </w:rPr>
              <w:t>Інструкція з антивірусного захисту;</w:t>
            </w:r>
          </w:p>
          <w:p w14:paraId="463041AA" w14:textId="77777777" w:rsidR="00B5507B" w:rsidRPr="00F13DC6" w:rsidRDefault="00B5507B" w:rsidP="004F1EE5">
            <w:pPr>
              <w:jc w:val="both"/>
              <w:rPr>
                <w:rFonts w:asciiTheme="minorHAnsi" w:hAnsiTheme="minorHAnsi" w:cstheme="minorHAnsi"/>
              </w:rPr>
            </w:pPr>
            <w:r w:rsidRPr="00F13DC6">
              <w:rPr>
                <w:rFonts w:asciiTheme="minorHAnsi" w:hAnsiTheme="minorHAnsi" w:cstheme="minorHAnsi"/>
              </w:rPr>
              <w:t>Інструкція з аудиту подій та моніторингу функціонування;</w:t>
            </w:r>
          </w:p>
          <w:p w14:paraId="4453E1FC" w14:textId="77777777" w:rsidR="00B5507B" w:rsidRPr="00F13DC6" w:rsidRDefault="00B5507B" w:rsidP="004F1EE5">
            <w:pPr>
              <w:jc w:val="both"/>
              <w:rPr>
                <w:rFonts w:asciiTheme="minorHAnsi" w:hAnsiTheme="minorHAnsi" w:cstheme="minorHAnsi"/>
              </w:rPr>
            </w:pPr>
            <w:r w:rsidRPr="00F13DC6">
              <w:rPr>
                <w:rFonts w:asciiTheme="minorHAnsi" w:hAnsiTheme="minorHAnsi" w:cstheme="minorHAnsi"/>
              </w:rPr>
              <w:t>Інструкція із забезпечення резервного копіювання;</w:t>
            </w:r>
          </w:p>
          <w:p w14:paraId="61116879" w14:textId="77777777" w:rsidR="00B5507B" w:rsidRPr="00F13DC6" w:rsidRDefault="00B5507B" w:rsidP="004F1EE5">
            <w:pPr>
              <w:jc w:val="both"/>
              <w:rPr>
                <w:rFonts w:asciiTheme="minorHAnsi" w:hAnsiTheme="minorHAnsi" w:cstheme="minorHAnsi"/>
              </w:rPr>
            </w:pPr>
            <w:r w:rsidRPr="00F13DC6">
              <w:rPr>
                <w:rFonts w:asciiTheme="minorHAnsi" w:hAnsiTheme="minorHAnsi" w:cstheme="minorHAnsi"/>
              </w:rPr>
              <w:t>Інструкція системного адміністратору;</w:t>
            </w:r>
          </w:p>
          <w:p w14:paraId="73E1C152" w14:textId="77777777" w:rsidR="00B5507B" w:rsidRPr="00F13DC6" w:rsidRDefault="00B5507B" w:rsidP="004F1EE5">
            <w:pPr>
              <w:jc w:val="both"/>
              <w:rPr>
                <w:rFonts w:asciiTheme="minorHAnsi" w:hAnsiTheme="minorHAnsi" w:cstheme="minorHAnsi"/>
              </w:rPr>
            </w:pPr>
            <w:r w:rsidRPr="00F13DC6">
              <w:rPr>
                <w:rFonts w:asciiTheme="minorHAnsi" w:hAnsiTheme="minorHAnsi" w:cstheme="minorHAnsi"/>
              </w:rPr>
              <w:t>Інструкція користувача</w:t>
            </w:r>
          </w:p>
          <w:p w14:paraId="36C25F0D" w14:textId="77777777" w:rsidR="00B5507B" w:rsidRPr="00F13DC6" w:rsidRDefault="00B5507B" w:rsidP="004F1EE5">
            <w:pPr>
              <w:jc w:val="both"/>
              <w:rPr>
                <w:rFonts w:asciiTheme="minorHAnsi" w:hAnsiTheme="minorHAnsi" w:cstheme="minorHAnsi"/>
              </w:rPr>
            </w:pPr>
            <w:r w:rsidRPr="00F13DC6">
              <w:rPr>
                <w:rFonts w:asciiTheme="minorHAnsi" w:hAnsiTheme="minorHAnsi" w:cstheme="minorHAnsi"/>
              </w:rPr>
              <w:t>Інструкція адміністратора безпеки ІТС</w:t>
            </w:r>
          </w:p>
        </w:tc>
      </w:tr>
      <w:tr w:rsidR="00B5507B" w:rsidRPr="00E76C63" w14:paraId="228893A0" w14:textId="77777777" w:rsidTr="006B1349">
        <w:trPr>
          <w:trHeight w:val="1075"/>
        </w:trPr>
        <w:tc>
          <w:tcPr>
            <w:tcW w:w="704" w:type="dxa"/>
            <w:tcBorders>
              <w:top w:val="single" w:sz="4" w:space="0" w:color="000000"/>
              <w:left w:val="single" w:sz="4" w:space="0" w:color="000000"/>
              <w:bottom w:val="single" w:sz="4" w:space="0" w:color="000000"/>
              <w:right w:val="single" w:sz="4" w:space="0" w:color="000000"/>
            </w:tcBorders>
            <w:hideMark/>
          </w:tcPr>
          <w:p w14:paraId="7EDDF7C3" w14:textId="77777777" w:rsidR="00B5507B" w:rsidRPr="00F13DC6" w:rsidRDefault="00B5507B" w:rsidP="004F1EE5">
            <w:pPr>
              <w:jc w:val="both"/>
              <w:rPr>
                <w:rFonts w:asciiTheme="minorHAnsi" w:hAnsiTheme="minorHAnsi" w:cstheme="minorHAnsi"/>
                <w:b/>
                <w:bCs/>
              </w:rPr>
            </w:pPr>
            <w:r w:rsidRPr="00F13DC6">
              <w:rPr>
                <w:rFonts w:asciiTheme="minorHAnsi" w:hAnsiTheme="minorHAnsi" w:cstheme="minorHAnsi"/>
                <w:b/>
                <w:bCs/>
              </w:rPr>
              <w:t>4.</w:t>
            </w:r>
          </w:p>
        </w:tc>
        <w:tc>
          <w:tcPr>
            <w:tcW w:w="4536" w:type="dxa"/>
            <w:tcBorders>
              <w:top w:val="single" w:sz="4" w:space="0" w:color="000000"/>
              <w:left w:val="single" w:sz="4" w:space="0" w:color="000000"/>
              <w:bottom w:val="single" w:sz="4" w:space="0" w:color="000000"/>
              <w:right w:val="single" w:sz="4" w:space="0" w:color="000000"/>
            </w:tcBorders>
            <w:hideMark/>
          </w:tcPr>
          <w:p w14:paraId="2476E2F6" w14:textId="77777777" w:rsidR="00B5507B" w:rsidRPr="00F13DC6" w:rsidRDefault="00B5507B" w:rsidP="004F1EE5">
            <w:pPr>
              <w:jc w:val="both"/>
              <w:rPr>
                <w:rFonts w:asciiTheme="minorHAnsi" w:hAnsiTheme="minorHAnsi" w:cstheme="minorHAnsi"/>
                <w:b/>
                <w:bCs/>
                <w:shd w:val="clear" w:color="auto" w:fill="FFFFFF"/>
              </w:rPr>
            </w:pPr>
            <w:r w:rsidRPr="00F13DC6">
              <w:rPr>
                <w:rFonts w:asciiTheme="minorHAnsi" w:hAnsiTheme="minorHAnsi" w:cstheme="minorHAnsi"/>
                <w:b/>
                <w:bCs/>
              </w:rPr>
              <w:t>Документація щодо проведених випробувань КСЗІ</w:t>
            </w:r>
          </w:p>
        </w:tc>
        <w:tc>
          <w:tcPr>
            <w:tcW w:w="4678" w:type="dxa"/>
            <w:tcBorders>
              <w:top w:val="single" w:sz="4" w:space="0" w:color="000000"/>
              <w:left w:val="single" w:sz="4" w:space="0" w:color="000000"/>
              <w:bottom w:val="single" w:sz="4" w:space="0" w:color="000000"/>
              <w:right w:val="single" w:sz="4" w:space="0" w:color="000000"/>
            </w:tcBorders>
          </w:tcPr>
          <w:p w14:paraId="7FEDB93A" w14:textId="77777777" w:rsidR="00B5507B" w:rsidRPr="00F13DC6" w:rsidRDefault="00B5507B" w:rsidP="004F1EE5">
            <w:pPr>
              <w:jc w:val="both"/>
              <w:rPr>
                <w:rFonts w:asciiTheme="minorHAnsi" w:hAnsiTheme="minorHAnsi" w:cstheme="minorHAnsi"/>
              </w:rPr>
            </w:pPr>
            <w:r w:rsidRPr="00F13DC6">
              <w:rPr>
                <w:rFonts w:asciiTheme="minorHAnsi" w:hAnsiTheme="minorHAnsi" w:cstheme="minorHAnsi"/>
              </w:rPr>
              <w:t xml:space="preserve">Програма та методика випробувань КСЗІ в ІТС; </w:t>
            </w:r>
          </w:p>
          <w:p w14:paraId="5DE7D94F" w14:textId="77777777" w:rsidR="00B5507B" w:rsidRPr="00F13DC6" w:rsidRDefault="00B5507B" w:rsidP="004F1EE5">
            <w:pPr>
              <w:jc w:val="both"/>
              <w:rPr>
                <w:rFonts w:asciiTheme="minorHAnsi" w:hAnsiTheme="minorHAnsi" w:cstheme="minorHAnsi"/>
              </w:rPr>
            </w:pPr>
            <w:r w:rsidRPr="00F13DC6">
              <w:rPr>
                <w:rFonts w:asciiTheme="minorHAnsi" w:hAnsiTheme="minorHAnsi" w:cstheme="minorHAnsi"/>
              </w:rPr>
              <w:t>Протокол (протоколи) попередніх випробувань КСЗІ в ІТС</w:t>
            </w:r>
          </w:p>
        </w:tc>
      </w:tr>
      <w:tr w:rsidR="00B5507B" w:rsidRPr="00E76C63" w14:paraId="36E39FF7" w14:textId="77777777" w:rsidTr="006B1349">
        <w:tc>
          <w:tcPr>
            <w:tcW w:w="704" w:type="dxa"/>
            <w:tcBorders>
              <w:top w:val="single" w:sz="4" w:space="0" w:color="000000"/>
              <w:left w:val="single" w:sz="4" w:space="0" w:color="000000"/>
              <w:bottom w:val="single" w:sz="4" w:space="0" w:color="000000"/>
              <w:right w:val="single" w:sz="4" w:space="0" w:color="000000"/>
            </w:tcBorders>
            <w:hideMark/>
          </w:tcPr>
          <w:p w14:paraId="6C94387D" w14:textId="77777777" w:rsidR="00B5507B" w:rsidRPr="00F13DC6" w:rsidRDefault="00B5507B" w:rsidP="004F1EE5">
            <w:pPr>
              <w:jc w:val="both"/>
              <w:rPr>
                <w:rFonts w:asciiTheme="minorHAnsi" w:hAnsiTheme="minorHAnsi" w:cstheme="minorHAnsi"/>
                <w:b/>
                <w:bCs/>
              </w:rPr>
            </w:pPr>
            <w:r w:rsidRPr="00F13DC6">
              <w:rPr>
                <w:rFonts w:asciiTheme="minorHAnsi" w:hAnsiTheme="minorHAnsi" w:cstheme="minorHAnsi"/>
                <w:b/>
                <w:bCs/>
              </w:rPr>
              <w:t>5.</w:t>
            </w:r>
          </w:p>
        </w:tc>
        <w:tc>
          <w:tcPr>
            <w:tcW w:w="4536" w:type="dxa"/>
            <w:tcBorders>
              <w:top w:val="single" w:sz="4" w:space="0" w:color="000000"/>
              <w:left w:val="single" w:sz="4" w:space="0" w:color="000000"/>
              <w:bottom w:val="single" w:sz="4" w:space="0" w:color="000000"/>
              <w:right w:val="single" w:sz="4" w:space="0" w:color="000000"/>
            </w:tcBorders>
            <w:hideMark/>
          </w:tcPr>
          <w:p w14:paraId="0D480BAC" w14:textId="77777777" w:rsidR="00B5507B" w:rsidRPr="00F13DC6" w:rsidRDefault="00B5507B" w:rsidP="004F1EE5">
            <w:pPr>
              <w:jc w:val="both"/>
              <w:rPr>
                <w:rFonts w:asciiTheme="minorHAnsi" w:hAnsiTheme="minorHAnsi" w:cstheme="minorHAnsi"/>
                <w:b/>
                <w:bCs/>
                <w:shd w:val="clear" w:color="auto" w:fill="FFFFFF"/>
              </w:rPr>
            </w:pPr>
            <w:r w:rsidRPr="00F13DC6">
              <w:rPr>
                <w:rFonts w:asciiTheme="minorHAnsi" w:hAnsiTheme="minorHAnsi" w:cstheme="minorHAnsi"/>
                <w:b/>
                <w:bCs/>
              </w:rPr>
              <w:t>Організаційно-розпорядча документація КСЗІ</w:t>
            </w:r>
          </w:p>
        </w:tc>
        <w:tc>
          <w:tcPr>
            <w:tcW w:w="4678" w:type="dxa"/>
            <w:tcBorders>
              <w:top w:val="single" w:sz="4" w:space="0" w:color="000000"/>
              <w:left w:val="single" w:sz="4" w:space="0" w:color="000000"/>
              <w:bottom w:val="single" w:sz="4" w:space="0" w:color="000000"/>
              <w:right w:val="single" w:sz="4" w:space="0" w:color="000000"/>
            </w:tcBorders>
            <w:hideMark/>
          </w:tcPr>
          <w:p w14:paraId="1FF48D7E" w14:textId="77777777" w:rsidR="00B5507B" w:rsidRPr="00F13DC6" w:rsidRDefault="00B5507B" w:rsidP="004F1EE5">
            <w:pPr>
              <w:pStyle w:val="BodyText"/>
              <w:spacing w:line="259" w:lineRule="auto"/>
              <w:rPr>
                <w:rFonts w:asciiTheme="minorHAnsi" w:hAnsiTheme="minorHAnsi" w:cstheme="minorHAnsi"/>
                <w:szCs w:val="22"/>
                <w:lang w:val="ru-RU"/>
              </w:rPr>
            </w:pPr>
            <w:r w:rsidRPr="00F13DC6">
              <w:rPr>
                <w:rFonts w:asciiTheme="minorHAnsi" w:hAnsiTheme="minorHAnsi" w:cstheme="minorHAnsi"/>
                <w:szCs w:val="22"/>
                <w:lang w:val="ru-RU"/>
              </w:rPr>
              <w:t>Акт про приймання КСЗІ в ІТС у дослідну експлуатацію;</w:t>
            </w:r>
          </w:p>
          <w:p w14:paraId="03E4E39C" w14:textId="77777777" w:rsidR="00B5507B" w:rsidRPr="00F13DC6" w:rsidRDefault="00B5507B" w:rsidP="004F1EE5">
            <w:pPr>
              <w:pStyle w:val="BodyText"/>
              <w:spacing w:line="259" w:lineRule="auto"/>
              <w:rPr>
                <w:rFonts w:asciiTheme="minorHAnsi" w:hAnsiTheme="minorHAnsi" w:cstheme="minorHAnsi"/>
                <w:szCs w:val="22"/>
                <w:lang w:val="ru-RU"/>
              </w:rPr>
            </w:pPr>
            <w:r w:rsidRPr="00F13DC6">
              <w:rPr>
                <w:rFonts w:asciiTheme="minorHAnsi" w:hAnsiTheme="minorHAnsi" w:cstheme="minorHAnsi"/>
                <w:szCs w:val="22"/>
                <w:lang w:val="ru-RU"/>
              </w:rPr>
              <w:t>Акт завершення дослідної експлуатації КСЗІ в ІТС;</w:t>
            </w:r>
          </w:p>
          <w:p w14:paraId="7EFC7A0F" w14:textId="77777777" w:rsidR="00B5507B" w:rsidRPr="00F13DC6" w:rsidRDefault="00B5507B" w:rsidP="004F1EE5">
            <w:pPr>
              <w:pStyle w:val="BodyText"/>
              <w:spacing w:line="259" w:lineRule="auto"/>
              <w:rPr>
                <w:rFonts w:asciiTheme="minorHAnsi" w:hAnsiTheme="minorHAnsi" w:cstheme="minorHAnsi"/>
                <w:szCs w:val="22"/>
                <w:lang w:val="ru-RU"/>
              </w:rPr>
            </w:pPr>
            <w:r w:rsidRPr="00F13DC6">
              <w:rPr>
                <w:rFonts w:asciiTheme="minorHAnsi" w:hAnsiTheme="minorHAnsi" w:cstheme="minorHAnsi"/>
                <w:szCs w:val="22"/>
                <w:lang w:val="ru-RU"/>
              </w:rPr>
              <w:t>Акт завершення робіт зі створення КСЗІ в ІТС</w:t>
            </w:r>
          </w:p>
        </w:tc>
      </w:tr>
      <w:tr w:rsidR="00B5507B" w:rsidRPr="00F13DC6" w14:paraId="136ED4DF" w14:textId="77777777" w:rsidTr="006B1349">
        <w:tc>
          <w:tcPr>
            <w:tcW w:w="704" w:type="dxa"/>
            <w:tcBorders>
              <w:top w:val="single" w:sz="4" w:space="0" w:color="000000"/>
              <w:left w:val="single" w:sz="4" w:space="0" w:color="000000"/>
              <w:bottom w:val="single" w:sz="4" w:space="0" w:color="000000"/>
              <w:right w:val="single" w:sz="4" w:space="0" w:color="000000"/>
            </w:tcBorders>
            <w:hideMark/>
          </w:tcPr>
          <w:p w14:paraId="557C8CCA" w14:textId="77777777" w:rsidR="00B5507B" w:rsidRPr="00F13DC6" w:rsidRDefault="00B5507B" w:rsidP="004F1EE5">
            <w:pPr>
              <w:jc w:val="both"/>
              <w:rPr>
                <w:rFonts w:asciiTheme="minorHAnsi" w:hAnsiTheme="minorHAnsi" w:cstheme="minorHAnsi"/>
                <w:b/>
                <w:bCs/>
              </w:rPr>
            </w:pPr>
            <w:r w:rsidRPr="00F13DC6">
              <w:rPr>
                <w:rFonts w:asciiTheme="minorHAnsi" w:hAnsiTheme="minorHAnsi" w:cstheme="minorHAnsi"/>
                <w:b/>
                <w:bCs/>
              </w:rPr>
              <w:t>6.</w:t>
            </w:r>
          </w:p>
        </w:tc>
        <w:tc>
          <w:tcPr>
            <w:tcW w:w="4536" w:type="dxa"/>
            <w:tcBorders>
              <w:top w:val="single" w:sz="4" w:space="0" w:color="000000"/>
              <w:left w:val="single" w:sz="4" w:space="0" w:color="000000"/>
              <w:bottom w:val="single" w:sz="4" w:space="0" w:color="000000"/>
              <w:right w:val="single" w:sz="4" w:space="0" w:color="000000"/>
            </w:tcBorders>
          </w:tcPr>
          <w:p w14:paraId="2631F4DB" w14:textId="77777777" w:rsidR="00B5507B" w:rsidRPr="00F13DC6" w:rsidRDefault="00B5507B" w:rsidP="004F1EE5">
            <w:pPr>
              <w:jc w:val="both"/>
              <w:rPr>
                <w:rFonts w:asciiTheme="minorHAnsi" w:hAnsiTheme="minorHAnsi" w:cstheme="minorHAnsi"/>
                <w:b/>
                <w:bCs/>
              </w:rPr>
            </w:pPr>
            <w:r w:rsidRPr="00F13DC6">
              <w:rPr>
                <w:rFonts w:asciiTheme="minorHAnsi" w:hAnsiTheme="minorHAnsi" w:cstheme="minorHAnsi"/>
                <w:b/>
                <w:bCs/>
              </w:rPr>
              <w:t>Супровідна документація КСЗІ в ІТС</w:t>
            </w:r>
          </w:p>
          <w:p w14:paraId="658B365F" w14:textId="77777777" w:rsidR="00B5507B" w:rsidRPr="00F13DC6" w:rsidRDefault="00B5507B" w:rsidP="004F1EE5">
            <w:pPr>
              <w:jc w:val="both"/>
              <w:rPr>
                <w:rFonts w:asciiTheme="minorHAnsi" w:hAnsiTheme="minorHAnsi" w:cstheme="minorHAnsi"/>
                <w:shd w:val="clear" w:color="auto" w:fill="FFFFFF"/>
              </w:rPr>
            </w:pPr>
          </w:p>
        </w:tc>
        <w:tc>
          <w:tcPr>
            <w:tcW w:w="4678" w:type="dxa"/>
            <w:tcBorders>
              <w:top w:val="single" w:sz="4" w:space="0" w:color="000000"/>
              <w:left w:val="single" w:sz="4" w:space="0" w:color="000000"/>
              <w:bottom w:val="single" w:sz="4" w:space="0" w:color="000000"/>
              <w:right w:val="single" w:sz="4" w:space="0" w:color="000000"/>
            </w:tcBorders>
            <w:hideMark/>
          </w:tcPr>
          <w:p w14:paraId="28B1B8EC" w14:textId="77777777" w:rsidR="00B5507B" w:rsidRPr="00F13DC6" w:rsidRDefault="00B5507B" w:rsidP="004F1EE5">
            <w:pPr>
              <w:pStyle w:val="BodyText"/>
              <w:spacing w:line="259" w:lineRule="auto"/>
              <w:rPr>
                <w:rFonts w:asciiTheme="minorHAnsi" w:hAnsiTheme="minorHAnsi" w:cstheme="minorHAnsi"/>
                <w:szCs w:val="22"/>
              </w:rPr>
            </w:pPr>
            <w:r w:rsidRPr="00F13DC6">
              <w:rPr>
                <w:rFonts w:asciiTheme="minorHAnsi" w:hAnsiTheme="minorHAnsi" w:cstheme="minorHAnsi"/>
                <w:szCs w:val="22"/>
              </w:rPr>
              <w:t>Формуляр ІТС;</w:t>
            </w:r>
          </w:p>
          <w:p w14:paraId="45100A7A" w14:textId="77777777" w:rsidR="00B5507B" w:rsidRPr="00F13DC6" w:rsidRDefault="00B5507B" w:rsidP="004F1EE5">
            <w:pPr>
              <w:jc w:val="both"/>
              <w:rPr>
                <w:rFonts w:asciiTheme="minorHAnsi" w:hAnsiTheme="minorHAnsi" w:cstheme="minorHAnsi"/>
              </w:rPr>
            </w:pPr>
            <w:r w:rsidRPr="00F13DC6">
              <w:rPr>
                <w:rFonts w:asciiTheme="minorHAnsi" w:hAnsiTheme="minorHAnsi" w:cstheme="minorHAnsi"/>
              </w:rPr>
              <w:t>Реєстраційні журнали</w:t>
            </w:r>
          </w:p>
        </w:tc>
      </w:tr>
      <w:tr w:rsidR="00B5507B" w:rsidRPr="00E76C63" w14:paraId="00E7F31A" w14:textId="77777777" w:rsidTr="006B1349">
        <w:trPr>
          <w:trHeight w:val="1166"/>
        </w:trPr>
        <w:tc>
          <w:tcPr>
            <w:tcW w:w="704" w:type="dxa"/>
            <w:tcBorders>
              <w:top w:val="single" w:sz="4" w:space="0" w:color="000000"/>
              <w:left w:val="single" w:sz="4" w:space="0" w:color="000000"/>
              <w:bottom w:val="single" w:sz="4" w:space="0" w:color="000000"/>
              <w:right w:val="single" w:sz="4" w:space="0" w:color="000000"/>
            </w:tcBorders>
            <w:hideMark/>
          </w:tcPr>
          <w:p w14:paraId="1DE92DBB" w14:textId="77777777" w:rsidR="00B5507B" w:rsidRPr="00F13DC6" w:rsidRDefault="00B5507B" w:rsidP="004F1EE5">
            <w:pPr>
              <w:jc w:val="both"/>
              <w:rPr>
                <w:rFonts w:asciiTheme="minorHAnsi" w:hAnsiTheme="minorHAnsi" w:cstheme="minorHAnsi"/>
                <w:b/>
                <w:bCs/>
              </w:rPr>
            </w:pPr>
            <w:r w:rsidRPr="00F13DC6">
              <w:rPr>
                <w:rFonts w:asciiTheme="minorHAnsi" w:hAnsiTheme="minorHAnsi" w:cstheme="minorHAnsi"/>
                <w:b/>
                <w:bCs/>
              </w:rPr>
              <w:t>7.</w:t>
            </w:r>
          </w:p>
        </w:tc>
        <w:tc>
          <w:tcPr>
            <w:tcW w:w="4536" w:type="dxa"/>
            <w:tcBorders>
              <w:top w:val="single" w:sz="4" w:space="0" w:color="000000"/>
              <w:left w:val="single" w:sz="4" w:space="0" w:color="000000"/>
              <w:bottom w:val="single" w:sz="4" w:space="0" w:color="000000"/>
              <w:right w:val="single" w:sz="4" w:space="0" w:color="000000"/>
            </w:tcBorders>
            <w:hideMark/>
          </w:tcPr>
          <w:p w14:paraId="158C13B0" w14:textId="77777777" w:rsidR="00B5507B" w:rsidRPr="00F13DC6" w:rsidRDefault="00B5507B" w:rsidP="004F1EE5">
            <w:pPr>
              <w:jc w:val="both"/>
              <w:rPr>
                <w:rFonts w:asciiTheme="minorHAnsi" w:hAnsiTheme="minorHAnsi" w:cstheme="minorHAnsi"/>
                <w:b/>
                <w:bCs/>
                <w:shd w:val="clear" w:color="auto" w:fill="FFFFFF"/>
              </w:rPr>
            </w:pPr>
            <w:r w:rsidRPr="00F13DC6">
              <w:rPr>
                <w:rFonts w:asciiTheme="minorHAnsi" w:hAnsiTheme="minorHAnsi" w:cstheme="minorHAnsi"/>
                <w:b/>
                <w:bCs/>
                <w:shd w:val="clear" w:color="auto" w:fill="FFFFFF"/>
              </w:rPr>
              <w:t>Державна експертиза КСЗІ</w:t>
            </w:r>
          </w:p>
          <w:p w14:paraId="39DBF59E" w14:textId="77777777" w:rsidR="00B5507B" w:rsidRPr="00F13DC6" w:rsidRDefault="00B5507B" w:rsidP="004F1EE5">
            <w:pPr>
              <w:jc w:val="both"/>
              <w:rPr>
                <w:rFonts w:asciiTheme="minorHAnsi" w:hAnsiTheme="minorHAnsi" w:cstheme="minorHAnsi"/>
                <w:b/>
                <w:bCs/>
                <w:shd w:val="clear" w:color="auto" w:fill="FFFFFF"/>
              </w:rPr>
            </w:pPr>
            <w:r w:rsidRPr="00F13DC6">
              <w:rPr>
                <w:rFonts w:asciiTheme="minorHAnsi" w:hAnsiTheme="minorHAnsi" w:cstheme="minorHAnsi"/>
                <w:b/>
                <w:bCs/>
                <w:shd w:val="clear" w:color="auto" w:fill="FFFFFF"/>
              </w:rPr>
              <w:t xml:space="preserve">проводиться згідно Положення про державну експертизу в сфері ТЗІ </w:t>
            </w:r>
            <w:r w:rsidRPr="00F13DC6">
              <w:rPr>
                <w:rFonts w:asciiTheme="minorHAnsi" w:hAnsiTheme="minorHAnsi" w:cstheme="minorHAnsi"/>
                <w:shd w:val="clear" w:color="auto" w:fill="FFFFFF"/>
              </w:rPr>
              <w:t>(рішення щодо призначення експерта приймає Держспецзв’язок, )</w:t>
            </w:r>
          </w:p>
        </w:tc>
        <w:tc>
          <w:tcPr>
            <w:tcW w:w="4678" w:type="dxa"/>
            <w:tcBorders>
              <w:top w:val="single" w:sz="4" w:space="0" w:color="000000"/>
              <w:left w:val="single" w:sz="4" w:space="0" w:color="000000"/>
              <w:bottom w:val="single" w:sz="4" w:space="0" w:color="000000"/>
              <w:right w:val="single" w:sz="4" w:space="0" w:color="000000"/>
            </w:tcBorders>
          </w:tcPr>
          <w:p w14:paraId="466A8E75" w14:textId="77777777" w:rsidR="00B5507B" w:rsidRPr="00F13DC6" w:rsidRDefault="00B5507B" w:rsidP="004F1EE5">
            <w:pPr>
              <w:jc w:val="both"/>
              <w:rPr>
                <w:rFonts w:asciiTheme="minorHAnsi" w:hAnsiTheme="minorHAnsi" w:cstheme="minorHAnsi"/>
              </w:rPr>
            </w:pPr>
          </w:p>
        </w:tc>
      </w:tr>
    </w:tbl>
    <w:p w14:paraId="5D65E2B1" w14:textId="77777777" w:rsidR="00B5507B" w:rsidRPr="00F13DC6" w:rsidRDefault="00B5507B" w:rsidP="00B5507B">
      <w:pPr>
        <w:jc w:val="both"/>
        <w:rPr>
          <w:rFonts w:asciiTheme="minorHAnsi" w:hAnsiTheme="minorHAnsi" w:cstheme="minorHAnsi"/>
          <w:i/>
          <w:iCs/>
          <w:shd w:val="clear" w:color="auto" w:fill="FFFFFF"/>
        </w:rPr>
      </w:pPr>
      <w:r w:rsidRPr="00F13DC6">
        <w:rPr>
          <w:rFonts w:asciiTheme="minorHAnsi" w:hAnsiTheme="minorHAnsi" w:cstheme="minorHAnsi"/>
          <w:i/>
          <w:iCs/>
          <w:shd w:val="clear" w:color="auto" w:fill="FFFFFF"/>
        </w:rPr>
        <w:t>Примітка:</w:t>
      </w:r>
    </w:p>
    <w:p w14:paraId="28B68DA0" w14:textId="77777777" w:rsidR="00B5507B" w:rsidRDefault="00B5507B" w:rsidP="00B5507B">
      <w:pPr>
        <w:jc w:val="both"/>
        <w:rPr>
          <w:rFonts w:asciiTheme="minorHAnsi" w:hAnsiTheme="minorHAnsi" w:cstheme="minorHAnsi"/>
        </w:rPr>
      </w:pPr>
      <w:r w:rsidRPr="00F13DC6">
        <w:rPr>
          <w:rFonts w:asciiTheme="minorHAnsi" w:hAnsiTheme="minorHAnsi" w:cstheme="minorHAnsi"/>
          <w:shd w:val="clear" w:color="auto" w:fill="FFFFFF"/>
        </w:rPr>
        <w:t>Державна експертиза КСЗІ</w:t>
      </w:r>
      <w:r w:rsidRPr="00F13DC6">
        <w:rPr>
          <w:rFonts w:asciiTheme="minorHAnsi" w:hAnsiTheme="minorHAnsi" w:cstheme="minorHAnsi"/>
        </w:rPr>
        <w:t xml:space="preserve"> Проводиться незалежною організацією-ліцензіатом за окремими договірними відносинами.</w:t>
      </w:r>
    </w:p>
    <w:p w14:paraId="7E63F296" w14:textId="77777777" w:rsidR="00B5507B" w:rsidRPr="00F13DC6" w:rsidRDefault="00B5507B" w:rsidP="00B5507B">
      <w:pPr>
        <w:jc w:val="both"/>
        <w:rPr>
          <w:rFonts w:asciiTheme="minorHAnsi" w:hAnsiTheme="minorHAnsi" w:cstheme="minorHAnsi"/>
        </w:rPr>
      </w:pPr>
      <w:r w:rsidRPr="00F13DC6">
        <w:rPr>
          <w:rFonts w:asciiTheme="minorHAnsi" w:hAnsiTheme="minorHAnsi" w:cstheme="minorHAnsi"/>
        </w:rPr>
        <w:t>Перелік документів не остаточний та можливо буде уточнений під час створення КСЗІ.</w:t>
      </w:r>
    </w:p>
    <w:p w14:paraId="5B5E5EEC" w14:textId="77777777" w:rsidR="00B5507B" w:rsidRPr="00F13DC6" w:rsidRDefault="00B5507B" w:rsidP="00B5507B">
      <w:pPr>
        <w:spacing w:before="160"/>
        <w:ind w:right="-284"/>
        <w:jc w:val="both"/>
        <w:rPr>
          <w:rFonts w:asciiTheme="minorHAnsi" w:hAnsiTheme="minorHAnsi" w:cstheme="minorHAnsi"/>
        </w:rPr>
      </w:pPr>
      <w:r w:rsidRPr="00F13DC6">
        <w:rPr>
          <w:rFonts w:asciiTheme="minorHAnsi" w:hAnsiTheme="minorHAnsi" w:cstheme="minorHAnsi"/>
        </w:rPr>
        <w:t xml:space="preserve">З метою захисту інформації повинно бути забезпечено: </w:t>
      </w:r>
    </w:p>
    <w:p w14:paraId="4E6C7C71" w14:textId="77777777" w:rsidR="00B5507B" w:rsidRPr="00F13DC6" w:rsidRDefault="00B5507B" w:rsidP="007C4492">
      <w:pPr>
        <w:pStyle w:val="ListParagraph"/>
        <w:numPr>
          <w:ilvl w:val="0"/>
          <w:numId w:val="14"/>
        </w:numPr>
        <w:spacing w:after="0"/>
        <w:jc w:val="both"/>
        <w:rPr>
          <w:rFonts w:asciiTheme="minorHAnsi" w:hAnsiTheme="minorHAnsi" w:cstheme="minorHAnsi"/>
        </w:rPr>
      </w:pPr>
      <w:r w:rsidRPr="00F13DC6">
        <w:rPr>
          <w:rFonts w:asciiTheme="minorHAnsi" w:hAnsiTheme="minorHAnsi" w:cstheme="minorHAnsi"/>
        </w:rPr>
        <w:t xml:space="preserve">автентифікацію та авторизацію користувачів з використання логіну/ паролю та/або засобів кваліфікованого електронного підпису (доступ до інформації, крім відкритої частини МД, надається лише ідентифікованим та автентифікованим користувачам); </w:t>
      </w:r>
    </w:p>
    <w:p w14:paraId="32EEECCB" w14:textId="77777777" w:rsidR="00B5507B" w:rsidRPr="00F13DC6" w:rsidRDefault="00B5507B" w:rsidP="007C4492">
      <w:pPr>
        <w:pStyle w:val="ListParagraph"/>
        <w:numPr>
          <w:ilvl w:val="0"/>
          <w:numId w:val="14"/>
        </w:numPr>
        <w:spacing w:after="0"/>
        <w:jc w:val="both"/>
        <w:rPr>
          <w:rFonts w:asciiTheme="minorHAnsi" w:hAnsiTheme="minorHAnsi" w:cstheme="minorHAnsi"/>
        </w:rPr>
      </w:pPr>
      <w:r w:rsidRPr="00F13DC6">
        <w:rPr>
          <w:rFonts w:asciiTheme="minorHAnsi" w:hAnsiTheme="minorHAnsi" w:cstheme="minorHAnsi"/>
        </w:rPr>
        <w:lastRenderedPageBreak/>
        <w:t xml:space="preserve">запит на повторну авторизацію після закінчення зазначеного періоду або відсутності активної роботи користувача під час робочого сеансу; </w:t>
      </w:r>
    </w:p>
    <w:p w14:paraId="12FEF740" w14:textId="77777777" w:rsidR="00B5507B" w:rsidRPr="00F13DC6" w:rsidRDefault="00B5507B" w:rsidP="007C4492">
      <w:pPr>
        <w:pStyle w:val="ListParagraph"/>
        <w:numPr>
          <w:ilvl w:val="0"/>
          <w:numId w:val="14"/>
        </w:numPr>
        <w:spacing w:after="0"/>
        <w:jc w:val="both"/>
        <w:rPr>
          <w:rFonts w:asciiTheme="minorHAnsi" w:hAnsiTheme="minorHAnsi" w:cstheme="minorHAnsi"/>
        </w:rPr>
      </w:pPr>
      <w:r w:rsidRPr="00F13DC6">
        <w:rPr>
          <w:rFonts w:asciiTheme="minorHAnsi" w:hAnsiTheme="minorHAnsi" w:cstheme="minorHAnsi"/>
        </w:rPr>
        <w:t>лише одна робоча сесія від одного користувача;</w:t>
      </w:r>
    </w:p>
    <w:p w14:paraId="5A5FFB02" w14:textId="77777777" w:rsidR="00B5507B" w:rsidRPr="00F13DC6" w:rsidRDefault="00B5507B" w:rsidP="007C4492">
      <w:pPr>
        <w:pStyle w:val="ListParagraph"/>
        <w:numPr>
          <w:ilvl w:val="0"/>
          <w:numId w:val="14"/>
        </w:numPr>
        <w:spacing w:after="0"/>
        <w:jc w:val="both"/>
        <w:rPr>
          <w:rFonts w:asciiTheme="minorHAnsi" w:hAnsiTheme="minorHAnsi" w:cstheme="minorHAnsi"/>
        </w:rPr>
      </w:pPr>
      <w:r w:rsidRPr="00F13DC6">
        <w:rPr>
          <w:rFonts w:asciiTheme="minorHAnsi" w:hAnsiTheme="minorHAnsi" w:cstheme="minorHAnsi"/>
        </w:rPr>
        <w:t>обмеження та управління правами доступу користувачів до ресурсів МД;</w:t>
      </w:r>
    </w:p>
    <w:p w14:paraId="2F2D74BD" w14:textId="77777777" w:rsidR="00B5507B" w:rsidRPr="00F13DC6" w:rsidRDefault="00B5507B" w:rsidP="007C4492">
      <w:pPr>
        <w:pStyle w:val="ListParagraph"/>
        <w:numPr>
          <w:ilvl w:val="0"/>
          <w:numId w:val="14"/>
        </w:numPr>
        <w:spacing w:after="0"/>
        <w:jc w:val="both"/>
        <w:rPr>
          <w:rFonts w:asciiTheme="minorHAnsi" w:hAnsiTheme="minorHAnsi" w:cstheme="minorHAnsi"/>
        </w:rPr>
      </w:pPr>
      <w:r w:rsidRPr="00F13DC6">
        <w:rPr>
          <w:rFonts w:asciiTheme="minorHAnsi" w:hAnsiTheme="minorHAnsi" w:cstheme="minorHAnsi"/>
        </w:rPr>
        <w:t xml:space="preserve">блокування несанкціонованого доступу до апаратних та програмних ресурсів МД; </w:t>
      </w:r>
    </w:p>
    <w:p w14:paraId="7DE4378B" w14:textId="77777777" w:rsidR="00B5507B" w:rsidRPr="00F13DC6" w:rsidRDefault="00B5507B" w:rsidP="007C4492">
      <w:pPr>
        <w:pStyle w:val="ListParagraph"/>
        <w:numPr>
          <w:ilvl w:val="0"/>
          <w:numId w:val="14"/>
        </w:numPr>
        <w:spacing w:after="0"/>
        <w:jc w:val="both"/>
        <w:rPr>
          <w:rFonts w:asciiTheme="minorHAnsi" w:hAnsiTheme="minorHAnsi" w:cstheme="minorHAnsi"/>
        </w:rPr>
      </w:pPr>
      <w:r w:rsidRPr="00F13DC6">
        <w:rPr>
          <w:rFonts w:asciiTheme="minorHAnsi" w:hAnsiTheme="minorHAnsi" w:cstheme="minorHAnsi"/>
        </w:rPr>
        <w:t xml:space="preserve">захист цілісності інформації, захист автентичності транзакцій, захист приватності транзакцій, захист інформації від модифікації; </w:t>
      </w:r>
    </w:p>
    <w:p w14:paraId="3733DB3D" w14:textId="77777777" w:rsidR="00B5507B" w:rsidRPr="00F13DC6" w:rsidRDefault="00B5507B" w:rsidP="007C4492">
      <w:pPr>
        <w:pStyle w:val="ListParagraph"/>
        <w:numPr>
          <w:ilvl w:val="0"/>
          <w:numId w:val="14"/>
        </w:numPr>
        <w:spacing w:after="0"/>
        <w:jc w:val="both"/>
        <w:rPr>
          <w:rFonts w:asciiTheme="minorHAnsi" w:hAnsiTheme="minorHAnsi" w:cstheme="minorHAnsi"/>
        </w:rPr>
      </w:pPr>
      <w:r w:rsidRPr="00F13DC6">
        <w:rPr>
          <w:rFonts w:asciiTheme="minorHAnsi" w:hAnsiTheme="minorHAnsi" w:cstheme="minorHAnsi"/>
        </w:rPr>
        <w:t>резервне копіювання та відновлення інформації.</w:t>
      </w:r>
    </w:p>
    <w:p w14:paraId="5B6E83DB" w14:textId="77777777" w:rsidR="00B5507B" w:rsidRPr="00F13DC6" w:rsidRDefault="00B5507B" w:rsidP="00B5507B">
      <w:pPr>
        <w:jc w:val="both"/>
        <w:rPr>
          <w:rFonts w:asciiTheme="minorHAnsi" w:eastAsiaTheme="minorHAnsi" w:hAnsiTheme="minorHAnsi" w:cstheme="minorHAnsi"/>
        </w:rPr>
      </w:pPr>
    </w:p>
    <w:p w14:paraId="39C55A73" w14:textId="77777777" w:rsidR="00B5507B" w:rsidRPr="00F13DC6" w:rsidRDefault="00B5507B" w:rsidP="00B5507B">
      <w:pPr>
        <w:spacing w:before="160"/>
        <w:ind w:right="-284"/>
        <w:jc w:val="both"/>
        <w:rPr>
          <w:rFonts w:asciiTheme="minorHAnsi" w:hAnsiTheme="minorHAnsi" w:cstheme="minorHAnsi"/>
        </w:rPr>
      </w:pPr>
      <w:r w:rsidRPr="00F13DC6">
        <w:rPr>
          <w:rFonts w:asciiTheme="minorHAnsi" w:hAnsiTheme="minorHAnsi" w:cstheme="minorHAnsi"/>
        </w:rPr>
        <w:t>В МД мають логуватися:</w:t>
      </w:r>
    </w:p>
    <w:p w14:paraId="632BCB36" w14:textId="77777777" w:rsidR="00B5507B" w:rsidRPr="00F13DC6" w:rsidRDefault="00B5507B" w:rsidP="007C4492">
      <w:pPr>
        <w:pStyle w:val="ListParagraph"/>
        <w:numPr>
          <w:ilvl w:val="0"/>
          <w:numId w:val="14"/>
        </w:numPr>
        <w:spacing w:after="0"/>
        <w:jc w:val="both"/>
        <w:rPr>
          <w:rFonts w:asciiTheme="minorHAnsi" w:hAnsiTheme="minorHAnsi" w:cstheme="minorHAnsi"/>
        </w:rPr>
      </w:pPr>
      <w:r w:rsidRPr="00F13DC6">
        <w:rPr>
          <w:rFonts w:asciiTheme="minorHAnsi" w:hAnsiTheme="minorHAnsi" w:cstheme="minorHAnsi"/>
        </w:rPr>
        <w:t xml:space="preserve">ідентифікація користувачів та результати аутентифікації; </w:t>
      </w:r>
    </w:p>
    <w:p w14:paraId="221FC3DD" w14:textId="77777777" w:rsidR="00B5507B" w:rsidRPr="00F13DC6" w:rsidRDefault="00B5507B" w:rsidP="007C4492">
      <w:pPr>
        <w:pStyle w:val="ListParagraph"/>
        <w:numPr>
          <w:ilvl w:val="0"/>
          <w:numId w:val="14"/>
        </w:numPr>
        <w:spacing w:after="0"/>
        <w:jc w:val="both"/>
        <w:rPr>
          <w:rFonts w:asciiTheme="minorHAnsi" w:hAnsiTheme="minorHAnsi" w:cstheme="minorHAnsi"/>
        </w:rPr>
      </w:pPr>
      <w:r w:rsidRPr="00F13DC6">
        <w:rPr>
          <w:rFonts w:asciiTheme="minorHAnsi" w:hAnsiTheme="minorHAnsi" w:cstheme="minorHAnsi"/>
        </w:rPr>
        <w:t xml:space="preserve">результати операцій з обробки інформації користувачами; </w:t>
      </w:r>
    </w:p>
    <w:p w14:paraId="37A9C8AE" w14:textId="77777777" w:rsidR="00B5507B" w:rsidRPr="00F13DC6" w:rsidRDefault="00B5507B" w:rsidP="007C4492">
      <w:pPr>
        <w:pStyle w:val="ListParagraph"/>
        <w:numPr>
          <w:ilvl w:val="0"/>
          <w:numId w:val="14"/>
        </w:numPr>
        <w:spacing w:after="0"/>
        <w:jc w:val="both"/>
        <w:rPr>
          <w:rFonts w:asciiTheme="minorHAnsi" w:hAnsiTheme="minorHAnsi" w:cstheme="minorHAnsi"/>
        </w:rPr>
      </w:pPr>
      <w:r w:rsidRPr="00F13DC6">
        <w:rPr>
          <w:rFonts w:asciiTheme="minorHAnsi" w:hAnsiTheme="minorHAnsi" w:cstheme="minorHAnsi"/>
        </w:rPr>
        <w:t>спроби несанкціонованих дій з інформацією;</w:t>
      </w:r>
    </w:p>
    <w:p w14:paraId="07849B6C" w14:textId="77777777" w:rsidR="00B5507B" w:rsidRPr="00F13DC6" w:rsidRDefault="00B5507B" w:rsidP="007C4492">
      <w:pPr>
        <w:pStyle w:val="ListParagraph"/>
        <w:numPr>
          <w:ilvl w:val="0"/>
          <w:numId w:val="14"/>
        </w:numPr>
        <w:spacing w:after="0"/>
        <w:jc w:val="both"/>
        <w:rPr>
          <w:rFonts w:asciiTheme="minorHAnsi" w:hAnsiTheme="minorHAnsi" w:cstheme="minorHAnsi"/>
        </w:rPr>
      </w:pPr>
      <w:r w:rsidRPr="00F13DC6">
        <w:rPr>
          <w:rFonts w:asciiTheme="minorHAnsi" w:hAnsiTheme="minorHAnsi" w:cstheme="minorHAnsi"/>
        </w:rPr>
        <w:t>внесення змін зі сторони адміністраторів МД;</w:t>
      </w:r>
    </w:p>
    <w:p w14:paraId="054B3A68" w14:textId="77777777" w:rsidR="00B5507B" w:rsidRPr="00F13DC6" w:rsidRDefault="00B5507B" w:rsidP="007C4492">
      <w:pPr>
        <w:pStyle w:val="ListParagraph"/>
        <w:numPr>
          <w:ilvl w:val="0"/>
          <w:numId w:val="14"/>
        </w:numPr>
        <w:spacing w:after="0"/>
        <w:jc w:val="both"/>
        <w:rPr>
          <w:rFonts w:asciiTheme="minorHAnsi" w:hAnsiTheme="minorHAnsi" w:cstheme="minorHAnsi"/>
        </w:rPr>
      </w:pPr>
      <w:r w:rsidRPr="00F13DC6">
        <w:rPr>
          <w:rFonts w:asciiTheme="minorHAnsi" w:hAnsiTheme="minorHAnsi" w:cstheme="minorHAnsi"/>
        </w:rPr>
        <w:t>факти критичних подій у системі;</w:t>
      </w:r>
    </w:p>
    <w:p w14:paraId="320C55CA" w14:textId="77777777" w:rsidR="00B5507B" w:rsidRPr="00F13DC6" w:rsidRDefault="00B5507B" w:rsidP="007C4492">
      <w:pPr>
        <w:pStyle w:val="ListParagraph"/>
        <w:numPr>
          <w:ilvl w:val="0"/>
          <w:numId w:val="14"/>
        </w:numPr>
        <w:spacing w:after="0"/>
        <w:jc w:val="both"/>
        <w:rPr>
          <w:rFonts w:asciiTheme="minorHAnsi" w:hAnsiTheme="minorHAnsi" w:cstheme="minorHAnsi"/>
        </w:rPr>
      </w:pPr>
      <w:r w:rsidRPr="00F13DC6">
        <w:rPr>
          <w:rFonts w:asciiTheme="minorHAnsi" w:hAnsiTheme="minorHAnsi" w:cstheme="minorHAnsi"/>
        </w:rPr>
        <w:t>факти надання та позбавлення користувачів доступу до інформації та прав на обробку.</w:t>
      </w:r>
    </w:p>
    <w:p w14:paraId="1E43EE17" w14:textId="77777777" w:rsidR="00B5507B" w:rsidRPr="00F13DC6" w:rsidRDefault="00B5507B" w:rsidP="00B5507B">
      <w:pPr>
        <w:spacing w:before="160"/>
        <w:ind w:right="-284"/>
        <w:jc w:val="both"/>
        <w:rPr>
          <w:rFonts w:asciiTheme="minorHAnsi" w:hAnsiTheme="minorHAnsi" w:cstheme="minorHAnsi"/>
        </w:rPr>
      </w:pPr>
      <w:r w:rsidRPr="00F13DC6">
        <w:rPr>
          <w:rFonts w:asciiTheme="minorHAnsi" w:hAnsiTheme="minorHAnsi" w:cstheme="minorHAnsi"/>
        </w:rPr>
        <w:t>Логування подій має здійснюватися автоматично. Дані реєстрації повинні бути захищені від зміни та видалення користувачами. Доступ до логів повинен надаватися виключно користувачам, з повноваженнями адміністратора безпеки та виключно з метою ознайомлення.</w:t>
      </w:r>
    </w:p>
    <w:p w14:paraId="2F11BBAD" w14:textId="77777777" w:rsidR="00B5507B" w:rsidRPr="00F13DC6" w:rsidRDefault="00B5507B" w:rsidP="00B5507B">
      <w:pPr>
        <w:spacing w:before="160"/>
        <w:ind w:right="-284"/>
        <w:jc w:val="both"/>
        <w:rPr>
          <w:rFonts w:asciiTheme="minorHAnsi" w:hAnsiTheme="minorHAnsi" w:cstheme="minorHAnsi"/>
        </w:rPr>
      </w:pPr>
      <w:r w:rsidRPr="00F13DC6">
        <w:rPr>
          <w:rFonts w:asciiTheme="minorHAnsi" w:hAnsiTheme="minorHAnsi" w:cstheme="minorHAnsi"/>
        </w:rPr>
        <w:t>Реєстрація спроб несанкціонованих дій з інформацією має супроводжуватися відповідним повідомленням адміністратору безпеки.</w:t>
      </w:r>
    </w:p>
    <w:p w14:paraId="5659B516" w14:textId="77777777" w:rsidR="00B5507B" w:rsidRPr="00F13DC6" w:rsidRDefault="00B5507B" w:rsidP="00B5507B">
      <w:pPr>
        <w:spacing w:before="160"/>
        <w:ind w:right="-284"/>
        <w:jc w:val="both"/>
        <w:rPr>
          <w:rFonts w:asciiTheme="minorHAnsi" w:hAnsiTheme="minorHAnsi" w:cstheme="minorHAnsi"/>
        </w:rPr>
      </w:pPr>
      <w:r w:rsidRPr="00F13DC6">
        <w:rPr>
          <w:rFonts w:asciiTheme="minorHAnsi" w:hAnsiTheme="minorHAnsi" w:cstheme="minorHAnsi"/>
        </w:rPr>
        <w:t xml:space="preserve">Ідентифікація та аутентифікація користувачів, надання та заборона права доступу до інформації в МД мають здійснюватися автоматично. </w:t>
      </w:r>
    </w:p>
    <w:p w14:paraId="4A84F3A5" w14:textId="77777777" w:rsidR="00B5507B" w:rsidRPr="00F13DC6" w:rsidRDefault="00B5507B" w:rsidP="00B5507B">
      <w:pPr>
        <w:spacing w:before="160"/>
        <w:ind w:right="-284"/>
        <w:jc w:val="both"/>
        <w:rPr>
          <w:rFonts w:asciiTheme="minorHAnsi" w:hAnsiTheme="minorHAnsi" w:cstheme="minorHAnsi"/>
        </w:rPr>
      </w:pPr>
      <w:r w:rsidRPr="00F13DC6">
        <w:rPr>
          <w:rFonts w:asciiTheme="minorHAnsi" w:hAnsiTheme="minorHAnsi" w:cstheme="minorHAnsi"/>
        </w:rPr>
        <w:t>Повинен бути передбачений контроль цілісності ПЗ, яке використовується для обробки інформації та не допускатися будь-які несанкціоновані зміни.</w:t>
      </w:r>
    </w:p>
    <w:p w14:paraId="6983D4EF" w14:textId="77777777" w:rsidR="00B5507B" w:rsidRPr="00F13DC6" w:rsidRDefault="00B5507B" w:rsidP="00B5507B">
      <w:pPr>
        <w:spacing w:before="160"/>
        <w:ind w:right="-284"/>
        <w:jc w:val="both"/>
        <w:rPr>
          <w:rFonts w:asciiTheme="minorHAnsi" w:hAnsiTheme="minorHAnsi" w:cstheme="minorHAnsi"/>
        </w:rPr>
      </w:pPr>
      <w:r w:rsidRPr="00F13DC6">
        <w:rPr>
          <w:rFonts w:asciiTheme="minorHAnsi" w:hAnsiTheme="minorHAnsi" w:cstheme="minorHAnsi"/>
        </w:rPr>
        <w:t xml:space="preserve">Програмне забезпечення повинно контролювати свою цілісність, та сигналізувати у разі виявлення спроб несанкціонованих змін. </w:t>
      </w:r>
    </w:p>
    <w:p w14:paraId="018CC66B" w14:textId="77777777" w:rsidR="00B5507B" w:rsidRPr="00F13DC6" w:rsidRDefault="00B5507B" w:rsidP="00B5507B">
      <w:pPr>
        <w:spacing w:before="160"/>
        <w:ind w:right="-284"/>
        <w:jc w:val="both"/>
        <w:rPr>
          <w:rFonts w:asciiTheme="minorHAnsi" w:hAnsiTheme="minorHAnsi" w:cstheme="minorHAnsi"/>
        </w:rPr>
      </w:pPr>
      <w:r w:rsidRPr="00F13DC6">
        <w:rPr>
          <w:rFonts w:asciiTheme="minorHAnsi" w:hAnsiTheme="minorHAnsi" w:cstheme="minorHAnsi"/>
        </w:rPr>
        <w:t>Повинен бути передбачений контроль цілісності апаратно-програмного забезпечення для захисту інформації. У разі спроби порушення їх цілісності обробка інформації в даному компоненті призупиняється, до розслідування інциденту.</w:t>
      </w:r>
    </w:p>
    <w:p w14:paraId="10A4B870" w14:textId="77777777" w:rsidR="00B5507B" w:rsidRPr="00F13DC6" w:rsidRDefault="00B5507B" w:rsidP="00B5507B">
      <w:pPr>
        <w:pStyle w:val="Heading2"/>
        <w:spacing w:before="240" w:after="120"/>
        <w:jc w:val="both"/>
        <w:rPr>
          <w:rFonts w:asciiTheme="minorHAnsi" w:eastAsia="Calibri" w:hAnsiTheme="minorHAnsi" w:cstheme="minorHAnsi"/>
          <w:b w:val="0"/>
          <w:bCs w:val="0"/>
          <w:szCs w:val="22"/>
        </w:rPr>
      </w:pPr>
      <w:bookmarkStart w:id="19" w:name="_Toc49747113"/>
      <w:r w:rsidRPr="00F13DC6">
        <w:rPr>
          <w:rFonts w:asciiTheme="minorHAnsi" w:eastAsia="Calibri" w:hAnsiTheme="minorHAnsi" w:cstheme="minorHAnsi"/>
          <w:szCs w:val="22"/>
        </w:rPr>
        <w:t>3.10 Вимоги до антивірусного захисту</w:t>
      </w:r>
      <w:bookmarkEnd w:id="19"/>
      <w:r w:rsidRPr="00F13DC6">
        <w:rPr>
          <w:rFonts w:asciiTheme="minorHAnsi" w:eastAsia="Calibri" w:hAnsiTheme="minorHAnsi" w:cstheme="minorHAnsi"/>
          <w:szCs w:val="22"/>
        </w:rPr>
        <w:t xml:space="preserve"> </w:t>
      </w:r>
    </w:p>
    <w:p w14:paraId="1A4451B2" w14:textId="77777777" w:rsidR="00B5507B" w:rsidRPr="00F13DC6" w:rsidRDefault="00B5507B" w:rsidP="00B5507B">
      <w:pPr>
        <w:autoSpaceDE w:val="0"/>
        <w:autoSpaceDN w:val="0"/>
        <w:adjustRightInd w:val="0"/>
        <w:jc w:val="both"/>
        <w:rPr>
          <w:rFonts w:asciiTheme="minorHAnsi" w:eastAsiaTheme="minorHAnsi" w:hAnsiTheme="minorHAnsi" w:cstheme="minorHAnsi"/>
        </w:rPr>
      </w:pPr>
      <w:r w:rsidRPr="00F13DC6">
        <w:rPr>
          <w:rFonts w:asciiTheme="minorHAnsi" w:eastAsiaTheme="minorHAnsi" w:hAnsiTheme="minorHAnsi" w:cstheme="minorHAnsi"/>
        </w:rPr>
        <w:t>Вимоги до засобів антивірусного захисту встановлюються регламентами ЄІС МВС.</w:t>
      </w:r>
    </w:p>
    <w:p w14:paraId="49FED0B3" w14:textId="77777777" w:rsidR="00B5507B" w:rsidRPr="00F13DC6" w:rsidRDefault="00B5507B" w:rsidP="00B5507B">
      <w:pPr>
        <w:pStyle w:val="Heading2"/>
        <w:spacing w:before="240" w:after="120"/>
        <w:jc w:val="both"/>
        <w:rPr>
          <w:rFonts w:asciiTheme="minorHAnsi" w:eastAsia="Calibri" w:hAnsiTheme="minorHAnsi" w:cstheme="minorHAnsi"/>
          <w:b w:val="0"/>
          <w:bCs w:val="0"/>
          <w:szCs w:val="22"/>
        </w:rPr>
      </w:pPr>
      <w:bookmarkStart w:id="20" w:name="_Toc49747114"/>
      <w:r w:rsidRPr="00F13DC6">
        <w:rPr>
          <w:rFonts w:asciiTheme="minorHAnsi" w:eastAsia="Calibri" w:hAnsiTheme="minorHAnsi" w:cstheme="minorHAnsi"/>
          <w:szCs w:val="22"/>
        </w:rPr>
        <w:t>3.11 Вимоги до модернізації та розвитку</w:t>
      </w:r>
      <w:bookmarkEnd w:id="20"/>
      <w:r w:rsidRPr="00F13DC6">
        <w:rPr>
          <w:rFonts w:asciiTheme="minorHAnsi" w:eastAsia="Calibri" w:hAnsiTheme="minorHAnsi" w:cstheme="minorHAnsi"/>
          <w:szCs w:val="22"/>
        </w:rPr>
        <w:t xml:space="preserve"> </w:t>
      </w:r>
    </w:p>
    <w:p w14:paraId="4F99399B" w14:textId="77777777" w:rsidR="00B5507B" w:rsidRPr="00F13DC6" w:rsidRDefault="00B5507B" w:rsidP="00B5507B">
      <w:pPr>
        <w:jc w:val="both"/>
        <w:rPr>
          <w:rFonts w:asciiTheme="minorHAnsi" w:hAnsiTheme="minorHAnsi" w:cstheme="minorHAnsi"/>
        </w:rPr>
      </w:pPr>
      <w:r w:rsidRPr="00F13DC6">
        <w:rPr>
          <w:rFonts w:asciiTheme="minorHAnsi" w:eastAsiaTheme="minorHAnsi" w:hAnsiTheme="minorHAnsi" w:cstheme="minorHAnsi"/>
        </w:rPr>
        <w:t xml:space="preserve">Ступінь готовності МД до зміни процесів і методів управління повинна бути високою, система повинна забезпечувати можливість зміни ділових процесів та інтерфейсів, щонайменше мати можливість для подальшого розширення модулів та підключення додаткових модулів. </w:t>
      </w:r>
    </w:p>
    <w:p w14:paraId="4443D7E9" w14:textId="77777777" w:rsidR="00B5507B" w:rsidRPr="00F13DC6" w:rsidRDefault="00B5507B" w:rsidP="00B5507B">
      <w:pPr>
        <w:pStyle w:val="Heading2"/>
        <w:spacing w:before="240" w:after="120"/>
        <w:jc w:val="both"/>
        <w:rPr>
          <w:rFonts w:asciiTheme="minorHAnsi" w:eastAsia="Calibri" w:hAnsiTheme="minorHAnsi" w:cstheme="minorHAnsi"/>
          <w:b w:val="0"/>
          <w:bCs w:val="0"/>
          <w:szCs w:val="22"/>
        </w:rPr>
      </w:pPr>
      <w:bookmarkStart w:id="21" w:name="_Toc49747115"/>
      <w:r w:rsidRPr="00F13DC6">
        <w:rPr>
          <w:rFonts w:asciiTheme="minorHAnsi" w:eastAsia="Calibri" w:hAnsiTheme="minorHAnsi" w:cstheme="minorHAnsi"/>
          <w:szCs w:val="22"/>
        </w:rPr>
        <w:t>3.12 Додаткові вимоги</w:t>
      </w:r>
      <w:bookmarkEnd w:id="21"/>
      <w:r w:rsidRPr="00F13DC6">
        <w:rPr>
          <w:rFonts w:asciiTheme="minorHAnsi" w:eastAsia="Calibri" w:hAnsiTheme="minorHAnsi" w:cstheme="minorHAnsi"/>
          <w:szCs w:val="22"/>
        </w:rPr>
        <w:t xml:space="preserve"> </w:t>
      </w:r>
    </w:p>
    <w:p w14:paraId="79BECEFF" w14:textId="77777777" w:rsidR="00B5507B" w:rsidRPr="00F13DC6" w:rsidRDefault="00B5507B" w:rsidP="00B5507B">
      <w:pPr>
        <w:jc w:val="both"/>
        <w:rPr>
          <w:rFonts w:asciiTheme="minorHAnsi" w:hAnsiTheme="minorHAnsi" w:cstheme="minorHAnsi"/>
        </w:rPr>
      </w:pPr>
      <w:r w:rsidRPr="00F13DC6">
        <w:rPr>
          <w:rFonts w:asciiTheme="minorHAnsi" w:eastAsiaTheme="minorHAnsi" w:hAnsiTheme="minorHAnsi" w:cstheme="minorHAnsi"/>
        </w:rPr>
        <w:t>Додаткові вимоги до МД можуть бути визначені на етапі технічного проектування.</w:t>
      </w:r>
    </w:p>
    <w:p w14:paraId="2818062C" w14:textId="77777777" w:rsidR="00B5507B" w:rsidRPr="00F13DC6" w:rsidRDefault="00B5507B" w:rsidP="00B5507B">
      <w:pPr>
        <w:jc w:val="both"/>
        <w:rPr>
          <w:rFonts w:asciiTheme="minorHAnsi" w:eastAsiaTheme="minorHAnsi" w:hAnsiTheme="minorHAnsi" w:cstheme="minorHAnsi"/>
        </w:rPr>
      </w:pPr>
    </w:p>
    <w:p w14:paraId="3CB19170" w14:textId="77777777" w:rsidR="00B5507B" w:rsidRPr="00943397" w:rsidRDefault="00B5507B" w:rsidP="007C4492">
      <w:pPr>
        <w:pStyle w:val="Heading1"/>
        <w:numPr>
          <w:ilvl w:val="0"/>
          <w:numId w:val="13"/>
        </w:numPr>
        <w:spacing w:before="360" w:after="120"/>
        <w:ind w:left="714" w:hanging="357"/>
        <w:jc w:val="both"/>
        <w:rPr>
          <w:rFonts w:asciiTheme="minorHAnsi" w:eastAsia="Calibri" w:hAnsiTheme="minorHAnsi" w:cstheme="minorHAnsi"/>
          <w:b/>
          <w:bCs/>
          <w:color w:val="auto"/>
          <w:sz w:val="22"/>
          <w:szCs w:val="22"/>
        </w:rPr>
      </w:pPr>
      <w:bookmarkStart w:id="22" w:name="_Toc49747116"/>
      <w:bookmarkStart w:id="23" w:name="_Toc17318230"/>
      <w:bookmarkStart w:id="24" w:name="_Toc17973534"/>
      <w:r w:rsidRPr="00943397">
        <w:rPr>
          <w:rFonts w:asciiTheme="minorHAnsi" w:eastAsia="Calibri" w:hAnsiTheme="minorHAnsi" w:cstheme="minorHAnsi"/>
          <w:b/>
          <w:color w:val="auto"/>
          <w:sz w:val="22"/>
          <w:szCs w:val="22"/>
        </w:rPr>
        <w:lastRenderedPageBreak/>
        <w:t>СКЛАД ТА ЗМІСТ РОБІТ</w:t>
      </w:r>
      <w:bookmarkEnd w:id="22"/>
      <w:r w:rsidRPr="00943397">
        <w:rPr>
          <w:rFonts w:asciiTheme="minorHAnsi" w:eastAsia="Calibri" w:hAnsiTheme="minorHAnsi" w:cstheme="minorHAnsi"/>
          <w:b/>
          <w:color w:val="auto"/>
          <w:sz w:val="22"/>
          <w:szCs w:val="22"/>
        </w:rPr>
        <w:t xml:space="preserve"> </w:t>
      </w:r>
      <w:bookmarkEnd w:id="23"/>
      <w:bookmarkEnd w:id="24"/>
    </w:p>
    <w:p w14:paraId="03254C29" w14:textId="77777777" w:rsidR="00B5507B" w:rsidRPr="00F13DC6" w:rsidRDefault="00B5507B" w:rsidP="00B5507B">
      <w:pPr>
        <w:jc w:val="both"/>
        <w:rPr>
          <w:rFonts w:asciiTheme="minorHAnsi" w:eastAsiaTheme="minorHAnsi" w:hAnsiTheme="minorHAnsi" w:cstheme="minorHAnsi"/>
        </w:rPr>
      </w:pPr>
      <w:r w:rsidRPr="00F13DC6">
        <w:rPr>
          <w:rFonts w:asciiTheme="minorHAnsi" w:eastAsiaTheme="minorHAnsi" w:hAnsiTheme="minorHAnsi" w:cstheme="minorHAnsi"/>
        </w:rPr>
        <w:t>Роботи зі створення і впровадження МД виконуються поетапно (див. таблицю 4).</w:t>
      </w:r>
    </w:p>
    <w:p w14:paraId="48E76589" w14:textId="77777777" w:rsidR="00B5507B" w:rsidRPr="00F13DC6" w:rsidRDefault="00B5507B" w:rsidP="00B5507B">
      <w:pPr>
        <w:spacing w:before="100" w:after="100"/>
        <w:jc w:val="both"/>
        <w:rPr>
          <w:rFonts w:asciiTheme="minorHAnsi" w:hAnsiTheme="minorHAnsi" w:cstheme="minorHAnsi"/>
        </w:rPr>
      </w:pPr>
      <w:r w:rsidRPr="00F13DC6">
        <w:rPr>
          <w:rFonts w:asciiTheme="minorHAnsi" w:hAnsiTheme="minorHAnsi" w:cstheme="minorHAnsi"/>
        </w:rPr>
        <w:t>Таблиця 4 - Очікувані послуги та часові рамки</w:t>
      </w:r>
    </w:p>
    <w:tbl>
      <w:tblPr>
        <w:tblStyle w:val="TableGrid"/>
        <w:tblW w:w="9995" w:type="dxa"/>
        <w:tblLayout w:type="fixed"/>
        <w:tblLook w:val="04A0" w:firstRow="1" w:lastRow="0" w:firstColumn="1" w:lastColumn="0" w:noHBand="0" w:noVBand="1"/>
      </w:tblPr>
      <w:tblGrid>
        <w:gridCol w:w="429"/>
        <w:gridCol w:w="1726"/>
        <w:gridCol w:w="4503"/>
        <w:gridCol w:w="3337"/>
      </w:tblGrid>
      <w:tr w:rsidR="00B5507B" w:rsidRPr="00F13DC6" w14:paraId="5EA3B782" w14:textId="77777777" w:rsidTr="004F1EE5">
        <w:trPr>
          <w:trHeight w:val="454"/>
        </w:trPr>
        <w:tc>
          <w:tcPr>
            <w:tcW w:w="429" w:type="dxa"/>
            <w:shd w:val="clear" w:color="auto" w:fill="D9D9D9" w:themeFill="background1" w:themeFillShade="D9"/>
            <w:vAlign w:val="center"/>
          </w:tcPr>
          <w:p w14:paraId="702F0BCA" w14:textId="77777777" w:rsidR="00B5507B" w:rsidRPr="00F13DC6" w:rsidRDefault="00B5507B" w:rsidP="004F1EE5">
            <w:pPr>
              <w:spacing w:line="259" w:lineRule="auto"/>
              <w:jc w:val="center"/>
              <w:rPr>
                <w:rFonts w:cstheme="minorHAnsi"/>
                <w:b/>
                <w:lang w:val="uk-UA"/>
              </w:rPr>
            </w:pPr>
            <w:r w:rsidRPr="00F13DC6">
              <w:rPr>
                <w:rFonts w:cstheme="minorHAnsi"/>
                <w:b/>
                <w:lang w:val="uk-UA"/>
              </w:rPr>
              <w:t>№</w:t>
            </w:r>
          </w:p>
        </w:tc>
        <w:tc>
          <w:tcPr>
            <w:tcW w:w="1726" w:type="dxa"/>
            <w:shd w:val="clear" w:color="auto" w:fill="D9D9D9" w:themeFill="background1" w:themeFillShade="D9"/>
            <w:vAlign w:val="center"/>
          </w:tcPr>
          <w:p w14:paraId="57E43F1D" w14:textId="77777777" w:rsidR="00B5507B" w:rsidRPr="00F13DC6" w:rsidRDefault="00B5507B" w:rsidP="004F1EE5">
            <w:pPr>
              <w:spacing w:line="259" w:lineRule="auto"/>
              <w:jc w:val="center"/>
              <w:rPr>
                <w:rFonts w:cstheme="minorHAnsi"/>
                <w:b/>
                <w:lang w:val="uk-UA"/>
              </w:rPr>
            </w:pPr>
            <w:r w:rsidRPr="00F13DC6">
              <w:rPr>
                <w:rFonts w:cstheme="minorHAnsi"/>
                <w:b/>
                <w:lang w:val="uk-UA"/>
              </w:rPr>
              <w:t>Назва етапу</w:t>
            </w:r>
          </w:p>
        </w:tc>
        <w:tc>
          <w:tcPr>
            <w:tcW w:w="4503" w:type="dxa"/>
            <w:shd w:val="clear" w:color="auto" w:fill="D9D9D9" w:themeFill="background1" w:themeFillShade="D9"/>
            <w:vAlign w:val="center"/>
          </w:tcPr>
          <w:p w14:paraId="6A5629C1" w14:textId="77777777" w:rsidR="00B5507B" w:rsidRPr="00F13DC6" w:rsidRDefault="00B5507B" w:rsidP="004F1EE5">
            <w:pPr>
              <w:spacing w:line="259" w:lineRule="auto"/>
              <w:jc w:val="center"/>
              <w:rPr>
                <w:rFonts w:cstheme="minorHAnsi"/>
                <w:b/>
                <w:lang w:val="uk-UA"/>
              </w:rPr>
            </w:pPr>
            <w:r w:rsidRPr="00F13DC6">
              <w:rPr>
                <w:rFonts w:cstheme="minorHAnsi"/>
                <w:b/>
                <w:lang w:val="uk-UA"/>
              </w:rPr>
              <w:t>Опис</w:t>
            </w:r>
          </w:p>
        </w:tc>
        <w:tc>
          <w:tcPr>
            <w:tcW w:w="3337" w:type="dxa"/>
            <w:shd w:val="clear" w:color="auto" w:fill="D9D9D9" w:themeFill="background1" w:themeFillShade="D9"/>
            <w:vAlign w:val="center"/>
          </w:tcPr>
          <w:p w14:paraId="068CB260" w14:textId="77777777" w:rsidR="00B5507B" w:rsidRPr="00F13DC6" w:rsidRDefault="00B5507B" w:rsidP="004F1EE5">
            <w:pPr>
              <w:spacing w:line="259" w:lineRule="auto"/>
              <w:jc w:val="center"/>
              <w:rPr>
                <w:rFonts w:cstheme="minorHAnsi"/>
                <w:b/>
                <w:lang w:val="uk-UA"/>
              </w:rPr>
            </w:pPr>
            <w:r w:rsidRPr="00F13DC6">
              <w:rPr>
                <w:rFonts w:cstheme="minorHAnsi"/>
                <w:b/>
                <w:lang w:val="uk-UA"/>
              </w:rPr>
              <w:t>Часові рамки</w:t>
            </w:r>
          </w:p>
        </w:tc>
      </w:tr>
      <w:tr w:rsidR="00B5507B" w:rsidRPr="00E76C63" w14:paraId="7446091A" w14:textId="77777777" w:rsidTr="004F1EE5">
        <w:tc>
          <w:tcPr>
            <w:tcW w:w="429" w:type="dxa"/>
          </w:tcPr>
          <w:p w14:paraId="49C3DDA1" w14:textId="77777777" w:rsidR="00B5507B" w:rsidRPr="00F13DC6" w:rsidRDefault="00B5507B" w:rsidP="004F1EE5">
            <w:pPr>
              <w:spacing w:line="259" w:lineRule="auto"/>
              <w:jc w:val="both"/>
              <w:rPr>
                <w:rFonts w:cstheme="minorHAnsi"/>
                <w:lang w:val="uk-UA"/>
              </w:rPr>
            </w:pPr>
            <w:r w:rsidRPr="00F13DC6">
              <w:rPr>
                <w:rFonts w:cstheme="minorHAnsi"/>
                <w:lang w:val="uk-UA"/>
              </w:rPr>
              <w:t>1</w:t>
            </w:r>
          </w:p>
        </w:tc>
        <w:tc>
          <w:tcPr>
            <w:tcW w:w="1726" w:type="dxa"/>
          </w:tcPr>
          <w:p w14:paraId="7A1A3670" w14:textId="77777777" w:rsidR="00B5507B" w:rsidRPr="00F13DC6" w:rsidRDefault="00B5507B" w:rsidP="004F1EE5">
            <w:pPr>
              <w:spacing w:line="259" w:lineRule="auto"/>
              <w:jc w:val="both"/>
              <w:rPr>
                <w:rFonts w:cstheme="minorHAnsi"/>
                <w:lang w:val="uk-UA"/>
              </w:rPr>
            </w:pPr>
            <w:r w:rsidRPr="00F13DC6">
              <w:rPr>
                <w:rFonts w:cstheme="minorHAnsi"/>
                <w:lang w:val="uk-UA"/>
              </w:rPr>
              <w:t xml:space="preserve">Створити мобільний додаток </w:t>
            </w:r>
          </w:p>
        </w:tc>
        <w:tc>
          <w:tcPr>
            <w:tcW w:w="4503" w:type="dxa"/>
          </w:tcPr>
          <w:p w14:paraId="5AA7556E" w14:textId="77777777" w:rsidR="00B5507B" w:rsidRPr="00F13DC6" w:rsidRDefault="00B5507B" w:rsidP="004F1EE5">
            <w:pPr>
              <w:spacing w:line="259" w:lineRule="auto"/>
              <w:jc w:val="both"/>
              <w:rPr>
                <w:rFonts w:cstheme="minorHAnsi"/>
                <w:lang w:val="uk-UA"/>
              </w:rPr>
            </w:pPr>
            <w:r w:rsidRPr="00F13DC6">
              <w:rPr>
                <w:rFonts w:cstheme="minorHAnsi"/>
                <w:lang w:val="uk-UA"/>
              </w:rPr>
              <w:t>Розроблений мобільний додаток має бути розроблений згідно із технічним завданням. У затвердженні елементів додатку братимуть участь представники/-ці UNFPA Україна та МВС України</w:t>
            </w:r>
          </w:p>
        </w:tc>
        <w:tc>
          <w:tcPr>
            <w:tcW w:w="3337" w:type="dxa"/>
          </w:tcPr>
          <w:p w14:paraId="608548C8" w14:textId="77777777" w:rsidR="00B5507B" w:rsidRPr="00F13DC6" w:rsidRDefault="00B5507B" w:rsidP="004F1EE5">
            <w:pPr>
              <w:spacing w:line="259" w:lineRule="auto"/>
              <w:jc w:val="both"/>
              <w:rPr>
                <w:rFonts w:cstheme="minorHAnsi"/>
                <w:lang w:val="uk-UA"/>
              </w:rPr>
            </w:pPr>
            <w:r w:rsidRPr="00F13DC6">
              <w:rPr>
                <w:rFonts w:cstheme="minorHAnsi"/>
                <w:lang w:val="uk-UA"/>
              </w:rPr>
              <w:t>Запуск пілотної версії додатку не пізніше 15 грудня 2020 року</w:t>
            </w:r>
          </w:p>
        </w:tc>
      </w:tr>
      <w:tr w:rsidR="00B5507B" w:rsidRPr="00E76C63" w14:paraId="109D678A" w14:textId="77777777" w:rsidTr="004F1EE5">
        <w:trPr>
          <w:trHeight w:val="1063"/>
        </w:trPr>
        <w:tc>
          <w:tcPr>
            <w:tcW w:w="429" w:type="dxa"/>
          </w:tcPr>
          <w:p w14:paraId="3DD83297" w14:textId="77777777" w:rsidR="00B5507B" w:rsidRPr="00F13DC6" w:rsidRDefault="00B5507B" w:rsidP="004F1EE5">
            <w:pPr>
              <w:spacing w:line="259" w:lineRule="auto"/>
              <w:jc w:val="both"/>
              <w:rPr>
                <w:rFonts w:cstheme="minorHAnsi"/>
                <w:lang w:val="uk-UA"/>
              </w:rPr>
            </w:pPr>
            <w:r w:rsidRPr="00F13DC6">
              <w:rPr>
                <w:rFonts w:cstheme="minorHAnsi"/>
                <w:lang w:val="uk-UA"/>
              </w:rPr>
              <w:t>2</w:t>
            </w:r>
          </w:p>
        </w:tc>
        <w:tc>
          <w:tcPr>
            <w:tcW w:w="1726" w:type="dxa"/>
          </w:tcPr>
          <w:p w14:paraId="2A19A658" w14:textId="77777777" w:rsidR="00B5507B" w:rsidRPr="00F13DC6" w:rsidRDefault="00B5507B" w:rsidP="004F1EE5">
            <w:pPr>
              <w:spacing w:line="259" w:lineRule="auto"/>
              <w:jc w:val="both"/>
              <w:rPr>
                <w:rFonts w:cstheme="minorHAnsi"/>
                <w:lang w:val="uk-UA"/>
              </w:rPr>
            </w:pPr>
            <w:r w:rsidRPr="00F13DC6">
              <w:rPr>
                <w:rFonts w:eastAsia="Times New Roman" w:cstheme="minorHAnsi"/>
                <w:bdr w:val="none" w:sz="0" w:space="0" w:color="auto" w:frame="1"/>
                <w:lang w:val="uk-UA"/>
              </w:rPr>
              <w:t>Здійснити тестування додатку та покращення</w:t>
            </w:r>
          </w:p>
        </w:tc>
        <w:tc>
          <w:tcPr>
            <w:tcW w:w="4503" w:type="dxa"/>
          </w:tcPr>
          <w:p w14:paraId="350F4F7E" w14:textId="77777777" w:rsidR="00B5507B" w:rsidRPr="00F13DC6" w:rsidRDefault="00B5507B" w:rsidP="004F1EE5">
            <w:pPr>
              <w:spacing w:line="259" w:lineRule="auto"/>
              <w:jc w:val="both"/>
              <w:rPr>
                <w:rFonts w:cstheme="minorHAnsi"/>
                <w:lang w:val="uk-UA"/>
              </w:rPr>
            </w:pPr>
            <w:r w:rsidRPr="00F13DC6">
              <w:rPr>
                <w:rFonts w:cstheme="minorHAnsi"/>
                <w:lang w:val="uk-UA"/>
              </w:rPr>
              <w:t>Забезпечити тестування мобільного додатку через залучення фокус-груп та  внесення необхідних покращень до інтерфейсу чи роботи додатку</w:t>
            </w:r>
          </w:p>
        </w:tc>
        <w:tc>
          <w:tcPr>
            <w:tcW w:w="3337" w:type="dxa"/>
          </w:tcPr>
          <w:p w14:paraId="2769603A" w14:textId="77777777" w:rsidR="00B5507B" w:rsidRPr="00F13DC6" w:rsidRDefault="00B5507B" w:rsidP="004F1EE5">
            <w:pPr>
              <w:spacing w:line="259" w:lineRule="auto"/>
              <w:jc w:val="both"/>
              <w:rPr>
                <w:rFonts w:cstheme="minorHAnsi"/>
                <w:lang w:val="uk-UA"/>
              </w:rPr>
            </w:pPr>
            <w:r w:rsidRPr="00F13DC6">
              <w:rPr>
                <w:rFonts w:cstheme="minorHAnsi"/>
                <w:lang w:val="uk-UA"/>
              </w:rPr>
              <w:t xml:space="preserve">Внесення визначених правок має завершитися не пізніше 10 січня 2021 року </w:t>
            </w:r>
          </w:p>
        </w:tc>
      </w:tr>
      <w:tr w:rsidR="00B5507B" w:rsidRPr="00F13DC6" w14:paraId="74B88411" w14:textId="77777777" w:rsidTr="004F1EE5">
        <w:trPr>
          <w:trHeight w:val="1156"/>
        </w:trPr>
        <w:tc>
          <w:tcPr>
            <w:tcW w:w="429" w:type="dxa"/>
          </w:tcPr>
          <w:p w14:paraId="0199E424" w14:textId="77777777" w:rsidR="00B5507B" w:rsidRPr="00F13DC6" w:rsidRDefault="00B5507B" w:rsidP="004F1EE5">
            <w:pPr>
              <w:spacing w:line="259" w:lineRule="auto"/>
              <w:jc w:val="both"/>
              <w:rPr>
                <w:rFonts w:cstheme="minorHAnsi"/>
                <w:lang w:val="uk-UA"/>
              </w:rPr>
            </w:pPr>
            <w:r w:rsidRPr="00F13DC6">
              <w:rPr>
                <w:rFonts w:cstheme="minorHAnsi"/>
                <w:lang w:val="uk-UA"/>
              </w:rPr>
              <w:t>3</w:t>
            </w:r>
          </w:p>
        </w:tc>
        <w:tc>
          <w:tcPr>
            <w:tcW w:w="1726" w:type="dxa"/>
          </w:tcPr>
          <w:p w14:paraId="07D1E5BD" w14:textId="77777777" w:rsidR="00B5507B" w:rsidRPr="00F13DC6" w:rsidRDefault="00B5507B" w:rsidP="004F1EE5">
            <w:pPr>
              <w:spacing w:line="259" w:lineRule="auto"/>
              <w:jc w:val="both"/>
              <w:rPr>
                <w:rFonts w:eastAsia="Times New Roman" w:cstheme="minorHAnsi"/>
                <w:bdr w:val="none" w:sz="0" w:space="0" w:color="auto" w:frame="1"/>
                <w:lang w:val="uk-UA"/>
              </w:rPr>
            </w:pPr>
            <w:r w:rsidRPr="00F13DC6">
              <w:rPr>
                <w:rFonts w:eastAsia="Times New Roman" w:cstheme="minorHAnsi"/>
                <w:bdr w:val="none" w:sz="0" w:space="0" w:color="auto" w:frame="1"/>
                <w:lang w:val="uk-UA"/>
              </w:rPr>
              <w:t>Передача мобільного додатку на подальшу технічну підтримку</w:t>
            </w:r>
          </w:p>
        </w:tc>
        <w:tc>
          <w:tcPr>
            <w:tcW w:w="4503" w:type="dxa"/>
          </w:tcPr>
          <w:p w14:paraId="1A674108" w14:textId="77777777" w:rsidR="00B5507B" w:rsidRPr="00F13DC6" w:rsidRDefault="00B5507B" w:rsidP="004F1EE5">
            <w:pPr>
              <w:spacing w:line="259" w:lineRule="auto"/>
              <w:jc w:val="both"/>
              <w:rPr>
                <w:rFonts w:cstheme="minorHAnsi"/>
                <w:lang w:val="uk-UA"/>
              </w:rPr>
            </w:pPr>
            <w:r w:rsidRPr="00F13DC6">
              <w:rPr>
                <w:rFonts w:cstheme="minorHAnsi"/>
                <w:lang w:val="uk-UA"/>
              </w:rPr>
              <w:t>Перенесення серверу та API на ДП «Інфотех»</w:t>
            </w:r>
          </w:p>
        </w:tc>
        <w:tc>
          <w:tcPr>
            <w:tcW w:w="3337" w:type="dxa"/>
          </w:tcPr>
          <w:p w14:paraId="063685D2" w14:textId="77777777" w:rsidR="00B5507B" w:rsidRPr="00F13DC6" w:rsidRDefault="00B5507B" w:rsidP="004F1EE5">
            <w:pPr>
              <w:spacing w:line="259" w:lineRule="auto"/>
              <w:jc w:val="both"/>
              <w:rPr>
                <w:rFonts w:cstheme="minorHAnsi"/>
                <w:lang w:val="uk-UA"/>
              </w:rPr>
            </w:pPr>
            <w:r w:rsidRPr="00F13DC6">
              <w:rPr>
                <w:rFonts w:cstheme="minorHAnsi"/>
                <w:lang w:val="uk-UA"/>
              </w:rPr>
              <w:t>Не пізніше 30 січня 202</w:t>
            </w:r>
            <w:r>
              <w:rPr>
                <w:rFonts w:cstheme="minorHAnsi"/>
                <w:lang w:val="uk-UA"/>
              </w:rPr>
              <w:t>1</w:t>
            </w:r>
            <w:r w:rsidRPr="00F13DC6">
              <w:rPr>
                <w:rFonts w:cstheme="minorHAnsi"/>
                <w:lang w:val="uk-UA"/>
              </w:rPr>
              <w:t xml:space="preserve"> року</w:t>
            </w:r>
          </w:p>
        </w:tc>
      </w:tr>
      <w:tr w:rsidR="00B5507B" w:rsidRPr="00F13DC6" w14:paraId="05595C3B" w14:textId="77777777" w:rsidTr="004F1EE5">
        <w:trPr>
          <w:trHeight w:val="1156"/>
        </w:trPr>
        <w:tc>
          <w:tcPr>
            <w:tcW w:w="429" w:type="dxa"/>
          </w:tcPr>
          <w:p w14:paraId="65AF8044" w14:textId="77777777" w:rsidR="00B5507B" w:rsidRPr="00F13DC6" w:rsidRDefault="00B5507B" w:rsidP="004F1EE5">
            <w:pPr>
              <w:spacing w:line="259" w:lineRule="auto"/>
              <w:jc w:val="both"/>
              <w:rPr>
                <w:rFonts w:cstheme="minorHAnsi"/>
                <w:lang w:val="uk-UA"/>
              </w:rPr>
            </w:pPr>
            <w:r w:rsidRPr="00F13DC6">
              <w:rPr>
                <w:rFonts w:cstheme="minorHAnsi"/>
                <w:lang w:val="uk-UA"/>
              </w:rPr>
              <w:t>4</w:t>
            </w:r>
          </w:p>
        </w:tc>
        <w:tc>
          <w:tcPr>
            <w:tcW w:w="1726" w:type="dxa"/>
          </w:tcPr>
          <w:p w14:paraId="18D88B25" w14:textId="77777777" w:rsidR="00B5507B" w:rsidRPr="00F13DC6" w:rsidRDefault="00B5507B" w:rsidP="004F1EE5">
            <w:pPr>
              <w:spacing w:line="259" w:lineRule="auto"/>
              <w:jc w:val="both"/>
              <w:rPr>
                <w:rFonts w:cstheme="minorHAnsi"/>
                <w:lang w:val="uk-UA"/>
              </w:rPr>
            </w:pPr>
            <w:r w:rsidRPr="00F13DC6">
              <w:rPr>
                <w:rFonts w:cstheme="minorHAnsi"/>
                <w:lang w:val="uk-UA"/>
              </w:rPr>
              <w:t>Підготовка та уведення МД в експлуатацію</w:t>
            </w:r>
          </w:p>
        </w:tc>
        <w:tc>
          <w:tcPr>
            <w:tcW w:w="4503" w:type="dxa"/>
          </w:tcPr>
          <w:p w14:paraId="465EC722" w14:textId="77777777" w:rsidR="00B5507B" w:rsidRPr="00F13DC6" w:rsidRDefault="00B5507B" w:rsidP="004F1EE5">
            <w:pPr>
              <w:spacing w:line="259" w:lineRule="auto"/>
              <w:jc w:val="both"/>
              <w:rPr>
                <w:rFonts w:cstheme="minorHAnsi"/>
                <w:lang w:val="uk-UA"/>
              </w:rPr>
            </w:pPr>
            <w:r w:rsidRPr="00F13DC6">
              <w:rPr>
                <w:rFonts w:cstheme="minorHAnsi"/>
                <w:lang w:val="uk-UA"/>
              </w:rPr>
              <w:t xml:space="preserve">Проведення процедур придбання товарів, робіт і послуг по створенню КСЗІ МД. </w:t>
            </w:r>
          </w:p>
          <w:p w14:paraId="3D0A4223" w14:textId="77777777" w:rsidR="00B5507B" w:rsidRPr="00F13DC6" w:rsidRDefault="00B5507B" w:rsidP="004F1EE5">
            <w:pPr>
              <w:spacing w:line="259" w:lineRule="auto"/>
              <w:jc w:val="both"/>
              <w:rPr>
                <w:rFonts w:cstheme="minorHAnsi"/>
                <w:lang w:val="uk-UA"/>
              </w:rPr>
            </w:pPr>
            <w:r w:rsidRPr="00F13DC6">
              <w:rPr>
                <w:rFonts w:cstheme="minorHAnsi"/>
                <w:lang w:val="uk-UA"/>
              </w:rPr>
              <w:t xml:space="preserve">Розроблення та погодження Технічного завдання на створення КСЗІ МД. </w:t>
            </w:r>
          </w:p>
          <w:p w14:paraId="4D9809F0" w14:textId="77777777" w:rsidR="00B5507B" w:rsidRPr="00F13DC6" w:rsidRDefault="00B5507B" w:rsidP="004F1EE5">
            <w:pPr>
              <w:spacing w:line="259" w:lineRule="auto"/>
              <w:jc w:val="both"/>
              <w:rPr>
                <w:rFonts w:cstheme="minorHAnsi"/>
                <w:lang w:val="uk-UA"/>
              </w:rPr>
            </w:pPr>
            <w:r w:rsidRPr="00F13DC6">
              <w:rPr>
                <w:rFonts w:cstheme="minorHAnsi"/>
                <w:lang w:val="uk-UA"/>
              </w:rPr>
              <w:t xml:space="preserve">Створення КСЗІ МД. </w:t>
            </w:r>
          </w:p>
          <w:p w14:paraId="5CC21221" w14:textId="77777777" w:rsidR="00B5507B" w:rsidRPr="00F13DC6" w:rsidRDefault="00B5507B" w:rsidP="004F1EE5">
            <w:pPr>
              <w:spacing w:line="259" w:lineRule="auto"/>
              <w:jc w:val="both"/>
              <w:rPr>
                <w:rFonts w:cstheme="minorHAnsi"/>
                <w:lang w:val="uk-UA"/>
              </w:rPr>
            </w:pPr>
            <w:r w:rsidRPr="00F13DC6">
              <w:rPr>
                <w:rFonts w:cstheme="minorHAnsi"/>
                <w:lang w:val="uk-UA"/>
              </w:rPr>
              <w:t xml:space="preserve">Проведення навчання користувачів КСЗІ МД. </w:t>
            </w:r>
          </w:p>
          <w:p w14:paraId="1C3E62F1" w14:textId="77777777" w:rsidR="00B5507B" w:rsidRPr="00F13DC6" w:rsidRDefault="00B5507B" w:rsidP="004F1EE5">
            <w:pPr>
              <w:spacing w:line="259" w:lineRule="auto"/>
              <w:jc w:val="both"/>
              <w:rPr>
                <w:rFonts w:cstheme="minorHAnsi"/>
                <w:lang w:val="uk-UA"/>
              </w:rPr>
            </w:pPr>
            <w:r w:rsidRPr="00F13DC6">
              <w:rPr>
                <w:rFonts w:cstheme="minorHAnsi"/>
                <w:lang w:val="uk-UA"/>
              </w:rPr>
              <w:t xml:space="preserve">Дослідна експлуатація МД. </w:t>
            </w:r>
          </w:p>
          <w:p w14:paraId="2066810F" w14:textId="77777777" w:rsidR="00B5507B" w:rsidRPr="00F13DC6" w:rsidRDefault="00B5507B" w:rsidP="004F1EE5">
            <w:pPr>
              <w:spacing w:line="259" w:lineRule="auto"/>
              <w:jc w:val="both"/>
              <w:rPr>
                <w:rFonts w:cstheme="minorHAnsi"/>
                <w:lang w:val="uk-UA"/>
              </w:rPr>
            </w:pPr>
            <w:r w:rsidRPr="00F13DC6">
              <w:rPr>
                <w:rFonts w:cstheme="minorHAnsi"/>
                <w:lang w:val="uk-UA"/>
              </w:rPr>
              <w:t xml:space="preserve">Підготовка та проведення державної експертизи КСЗІ МД. </w:t>
            </w:r>
          </w:p>
        </w:tc>
        <w:tc>
          <w:tcPr>
            <w:tcW w:w="3337" w:type="dxa"/>
          </w:tcPr>
          <w:p w14:paraId="1771D732" w14:textId="77777777" w:rsidR="00B5507B" w:rsidRPr="00F13DC6" w:rsidRDefault="00B5507B" w:rsidP="004F1EE5">
            <w:pPr>
              <w:spacing w:line="259" w:lineRule="auto"/>
              <w:jc w:val="both"/>
              <w:rPr>
                <w:rFonts w:cstheme="minorHAnsi"/>
                <w:lang w:val="uk-UA"/>
              </w:rPr>
            </w:pPr>
            <w:r w:rsidRPr="00F13DC6">
              <w:rPr>
                <w:rFonts w:cstheme="minorHAnsi"/>
                <w:lang w:val="uk-UA"/>
              </w:rPr>
              <w:t>Не пізніше 15 лютого 202</w:t>
            </w:r>
            <w:r>
              <w:rPr>
                <w:rFonts w:cstheme="minorHAnsi"/>
                <w:lang w:val="uk-UA"/>
              </w:rPr>
              <w:t>1</w:t>
            </w:r>
            <w:r w:rsidRPr="00F13DC6">
              <w:rPr>
                <w:rFonts w:cstheme="minorHAnsi"/>
                <w:lang w:val="uk-UA"/>
              </w:rPr>
              <w:t xml:space="preserve"> року</w:t>
            </w:r>
          </w:p>
        </w:tc>
      </w:tr>
    </w:tbl>
    <w:p w14:paraId="5033E659" w14:textId="77777777" w:rsidR="00B5507B" w:rsidRPr="00F13DC6" w:rsidRDefault="00B5507B" w:rsidP="00B5507B">
      <w:pPr>
        <w:jc w:val="both"/>
        <w:rPr>
          <w:rFonts w:asciiTheme="minorHAnsi" w:hAnsiTheme="minorHAnsi" w:cstheme="minorHAnsi"/>
        </w:rPr>
      </w:pPr>
    </w:p>
    <w:p w14:paraId="7218D6E5" w14:textId="77777777" w:rsidR="00B5507B" w:rsidRPr="00F13DC6" w:rsidRDefault="00B5507B" w:rsidP="00B5507B">
      <w:pPr>
        <w:autoSpaceDE w:val="0"/>
        <w:autoSpaceDN w:val="0"/>
        <w:adjustRightInd w:val="0"/>
        <w:jc w:val="both"/>
        <w:rPr>
          <w:rFonts w:asciiTheme="minorHAnsi" w:eastAsiaTheme="minorHAnsi" w:hAnsiTheme="minorHAnsi" w:cstheme="minorHAnsi"/>
        </w:rPr>
      </w:pPr>
      <w:r w:rsidRPr="00F13DC6">
        <w:rPr>
          <w:rFonts w:asciiTheme="minorHAnsi" w:eastAsiaTheme="minorHAnsi" w:hAnsiTheme="minorHAnsi" w:cstheme="minorHAnsi"/>
          <w:b/>
          <w:bCs/>
        </w:rPr>
        <w:t>Вимоги до складу і змісту робіт по підготовці об’єкта автоматизації до введення системи в експлуатацію.</w:t>
      </w:r>
    </w:p>
    <w:p w14:paraId="3DF904FB" w14:textId="77777777" w:rsidR="00B5507B" w:rsidRDefault="00B5507B" w:rsidP="00B5507B">
      <w:pPr>
        <w:spacing w:before="120"/>
        <w:jc w:val="both"/>
        <w:rPr>
          <w:rFonts w:asciiTheme="minorHAnsi" w:eastAsiaTheme="minorHAnsi" w:hAnsiTheme="minorHAnsi" w:cstheme="minorHAnsi"/>
        </w:rPr>
      </w:pPr>
      <w:r w:rsidRPr="00F13DC6">
        <w:rPr>
          <w:rFonts w:asciiTheme="minorHAnsi" w:eastAsiaTheme="minorHAnsi" w:hAnsiTheme="minorHAnsi" w:cstheme="minorHAnsi"/>
        </w:rPr>
        <w:t>Вимоги до складу і змісту робіт по підготовці об’єкта автоматизації до введення МД в експлуатацію будуть визначені на етапі дослідної експлуатації.</w:t>
      </w:r>
    </w:p>
    <w:p w14:paraId="1540D958" w14:textId="77777777" w:rsidR="00B5507B" w:rsidRPr="00F13DC6" w:rsidRDefault="00B5507B" w:rsidP="00B5507B">
      <w:pPr>
        <w:spacing w:before="120"/>
        <w:jc w:val="both"/>
        <w:rPr>
          <w:rFonts w:asciiTheme="minorHAnsi" w:eastAsiaTheme="minorHAnsi" w:hAnsiTheme="minorHAnsi" w:cstheme="minorHAnsi"/>
        </w:rPr>
      </w:pPr>
    </w:p>
    <w:p w14:paraId="73DEB55F" w14:textId="77777777" w:rsidR="00B5507B" w:rsidRPr="00943397" w:rsidRDefault="00B5507B" w:rsidP="007C4492">
      <w:pPr>
        <w:pStyle w:val="Heading1"/>
        <w:numPr>
          <w:ilvl w:val="0"/>
          <w:numId w:val="13"/>
        </w:numPr>
        <w:spacing w:before="360" w:after="120"/>
        <w:ind w:left="714" w:hanging="357"/>
        <w:jc w:val="both"/>
        <w:rPr>
          <w:rFonts w:asciiTheme="minorHAnsi" w:eastAsia="Calibri" w:hAnsiTheme="minorHAnsi" w:cstheme="minorHAnsi"/>
          <w:b/>
          <w:bCs/>
          <w:color w:val="auto"/>
          <w:sz w:val="22"/>
          <w:szCs w:val="22"/>
        </w:rPr>
      </w:pPr>
      <w:bookmarkStart w:id="25" w:name="_Toc49747117"/>
      <w:r w:rsidRPr="00943397">
        <w:rPr>
          <w:rFonts w:asciiTheme="minorHAnsi" w:eastAsia="Calibri" w:hAnsiTheme="minorHAnsi" w:cstheme="minorHAnsi"/>
          <w:b/>
          <w:color w:val="auto"/>
          <w:sz w:val="22"/>
          <w:szCs w:val="22"/>
        </w:rPr>
        <w:t>ПОРЯДОК ПРОВЕДЕННЯ ВИПРОБУВАНЬ</w:t>
      </w:r>
      <w:bookmarkEnd w:id="25"/>
      <w:r w:rsidRPr="00943397">
        <w:rPr>
          <w:rFonts w:asciiTheme="minorHAnsi" w:eastAsia="Calibri" w:hAnsiTheme="minorHAnsi" w:cstheme="minorHAnsi"/>
          <w:b/>
          <w:color w:val="auto"/>
          <w:sz w:val="22"/>
          <w:szCs w:val="22"/>
        </w:rPr>
        <w:t xml:space="preserve"> </w:t>
      </w:r>
    </w:p>
    <w:p w14:paraId="41E0E463" w14:textId="77777777" w:rsidR="00B5507B" w:rsidRPr="00F13DC6" w:rsidRDefault="00B5507B" w:rsidP="00B5507B">
      <w:pPr>
        <w:autoSpaceDE w:val="0"/>
        <w:autoSpaceDN w:val="0"/>
        <w:adjustRightInd w:val="0"/>
        <w:jc w:val="both"/>
        <w:rPr>
          <w:rFonts w:asciiTheme="minorHAnsi" w:eastAsiaTheme="minorHAnsi" w:hAnsiTheme="minorHAnsi" w:cstheme="minorHAnsi"/>
        </w:rPr>
      </w:pPr>
      <w:r w:rsidRPr="00F13DC6">
        <w:rPr>
          <w:rFonts w:asciiTheme="minorHAnsi" w:eastAsiaTheme="minorHAnsi" w:hAnsiTheme="minorHAnsi" w:cstheme="minorHAnsi"/>
        </w:rPr>
        <w:t xml:space="preserve">Приймання МД здійснюється комісією, яка призначається наказом МВС. </w:t>
      </w:r>
    </w:p>
    <w:p w14:paraId="6BA692F0" w14:textId="77777777" w:rsidR="00B5507B" w:rsidRPr="00F13DC6" w:rsidRDefault="00B5507B" w:rsidP="00B5507B">
      <w:pPr>
        <w:autoSpaceDE w:val="0"/>
        <w:autoSpaceDN w:val="0"/>
        <w:adjustRightInd w:val="0"/>
        <w:jc w:val="both"/>
        <w:rPr>
          <w:rFonts w:asciiTheme="minorHAnsi" w:eastAsiaTheme="minorHAnsi" w:hAnsiTheme="minorHAnsi" w:cstheme="minorHAnsi"/>
        </w:rPr>
      </w:pPr>
      <w:r w:rsidRPr="00F13DC6">
        <w:rPr>
          <w:rFonts w:asciiTheme="minorHAnsi" w:eastAsiaTheme="minorHAnsi" w:hAnsiTheme="minorHAnsi" w:cstheme="minorHAnsi"/>
        </w:rPr>
        <w:t xml:space="preserve">МД проходить попередні випробування та дослідну експлуатацію, які проводяться замовником і розробником МД. </w:t>
      </w:r>
    </w:p>
    <w:p w14:paraId="705FED62" w14:textId="77777777" w:rsidR="00B5507B" w:rsidRPr="00F13DC6" w:rsidRDefault="00B5507B" w:rsidP="00B5507B">
      <w:pPr>
        <w:autoSpaceDE w:val="0"/>
        <w:autoSpaceDN w:val="0"/>
        <w:adjustRightInd w:val="0"/>
        <w:jc w:val="both"/>
        <w:rPr>
          <w:rFonts w:asciiTheme="minorHAnsi" w:eastAsiaTheme="minorHAnsi" w:hAnsiTheme="minorHAnsi" w:cstheme="minorHAnsi"/>
        </w:rPr>
      </w:pPr>
      <w:r w:rsidRPr="00F13DC6">
        <w:rPr>
          <w:rFonts w:asciiTheme="minorHAnsi" w:eastAsiaTheme="minorHAnsi" w:hAnsiTheme="minorHAnsi" w:cstheme="minorHAnsi"/>
        </w:rPr>
        <w:t xml:space="preserve">Випробування МД проводяться відповідно до Програми та методики випробувань. МД випробовується на відповідність її частин Технічному завданню та працездатність. Результати попередніх випробувань оформляються протоколами попередніх випробувань. </w:t>
      </w:r>
    </w:p>
    <w:p w14:paraId="2B22AD88" w14:textId="77777777" w:rsidR="00B5507B" w:rsidRPr="00F13DC6" w:rsidRDefault="00B5507B" w:rsidP="00B5507B">
      <w:pPr>
        <w:widowControl w:val="0"/>
        <w:autoSpaceDE w:val="0"/>
        <w:autoSpaceDN w:val="0"/>
        <w:adjustRightInd w:val="0"/>
        <w:jc w:val="both"/>
        <w:rPr>
          <w:rFonts w:asciiTheme="minorHAnsi" w:eastAsiaTheme="minorHAnsi" w:hAnsiTheme="minorHAnsi" w:cstheme="minorHAnsi"/>
        </w:rPr>
      </w:pPr>
      <w:r w:rsidRPr="00F13DC6">
        <w:rPr>
          <w:rFonts w:asciiTheme="minorHAnsi" w:eastAsiaTheme="minorHAnsi" w:hAnsiTheme="minorHAnsi" w:cstheme="minorHAnsi"/>
        </w:rPr>
        <w:t xml:space="preserve">Після усунення недоліків і внесення змін у документацію оформлюється акт про приймання МД у </w:t>
      </w:r>
      <w:r w:rsidRPr="00F13DC6">
        <w:rPr>
          <w:rFonts w:asciiTheme="minorHAnsi" w:eastAsiaTheme="minorHAnsi" w:hAnsiTheme="minorHAnsi" w:cstheme="minorHAnsi"/>
        </w:rPr>
        <w:lastRenderedPageBreak/>
        <w:t xml:space="preserve">дослідну експлуатацію. Дослідна експлуатація МД проводиться спільно відповідальними особами замовника і розробником МД. Результати дослідної експлуатації оформляються актом завершення дослідної експлуатації. За результатами дослідної експлуатації доопрацьовується МД та документація. </w:t>
      </w:r>
    </w:p>
    <w:p w14:paraId="6C6807A8" w14:textId="77777777" w:rsidR="00B5507B" w:rsidRDefault="00B5507B" w:rsidP="00B5507B">
      <w:pPr>
        <w:jc w:val="both"/>
        <w:rPr>
          <w:rFonts w:asciiTheme="minorHAnsi" w:eastAsiaTheme="minorHAnsi" w:hAnsiTheme="minorHAnsi" w:cstheme="minorHAnsi"/>
        </w:rPr>
      </w:pPr>
      <w:r w:rsidRPr="00F13DC6">
        <w:rPr>
          <w:rFonts w:asciiTheme="minorHAnsi" w:eastAsiaTheme="minorHAnsi" w:hAnsiTheme="minorHAnsi" w:cstheme="minorHAnsi"/>
        </w:rPr>
        <w:t>КСЗІ МД повинна пройти державну експертизу. Акт завершення дослідної експлуатації МД, зареєстровані експертний висновок про відповідність засобів технічного захисту інформації вимогам нормативних документів з технічного захисту інформації та атестат відповідності КСЗІ МД є підставами для введення системи в експлуатацію.</w:t>
      </w:r>
    </w:p>
    <w:p w14:paraId="6DFA9C48" w14:textId="77777777" w:rsidR="00B5507B" w:rsidRPr="00F13DC6" w:rsidRDefault="00B5507B" w:rsidP="00B5507B">
      <w:pPr>
        <w:jc w:val="both"/>
        <w:rPr>
          <w:rFonts w:asciiTheme="minorHAnsi" w:hAnsiTheme="minorHAnsi" w:cstheme="minorHAnsi"/>
        </w:rPr>
      </w:pPr>
    </w:p>
    <w:p w14:paraId="424A77DB" w14:textId="77777777" w:rsidR="00B5507B" w:rsidRPr="00943397" w:rsidRDefault="00B5507B" w:rsidP="007C4492">
      <w:pPr>
        <w:pStyle w:val="Heading1"/>
        <w:numPr>
          <w:ilvl w:val="0"/>
          <w:numId w:val="13"/>
        </w:numPr>
        <w:spacing w:before="360" w:after="120"/>
        <w:ind w:left="714" w:hanging="357"/>
        <w:jc w:val="both"/>
        <w:rPr>
          <w:rFonts w:asciiTheme="minorHAnsi" w:eastAsia="Calibri" w:hAnsiTheme="minorHAnsi" w:cstheme="minorHAnsi"/>
          <w:b/>
          <w:bCs/>
          <w:color w:val="auto"/>
          <w:sz w:val="22"/>
          <w:szCs w:val="22"/>
        </w:rPr>
      </w:pPr>
      <w:bookmarkStart w:id="26" w:name="_Toc49747118"/>
      <w:r w:rsidRPr="00943397">
        <w:rPr>
          <w:rFonts w:asciiTheme="minorHAnsi" w:eastAsia="Calibri" w:hAnsiTheme="minorHAnsi" w:cstheme="minorHAnsi"/>
          <w:b/>
          <w:color w:val="auto"/>
          <w:sz w:val="22"/>
          <w:szCs w:val="22"/>
        </w:rPr>
        <w:t>ВИМОГИ ДО ДОКУМЕНТАЦІЇ</w:t>
      </w:r>
      <w:bookmarkEnd w:id="26"/>
      <w:r w:rsidRPr="00943397">
        <w:rPr>
          <w:rFonts w:asciiTheme="minorHAnsi" w:eastAsia="Calibri" w:hAnsiTheme="minorHAnsi" w:cstheme="minorHAnsi"/>
          <w:b/>
          <w:color w:val="auto"/>
          <w:sz w:val="22"/>
          <w:szCs w:val="22"/>
        </w:rPr>
        <w:t xml:space="preserve"> </w:t>
      </w:r>
    </w:p>
    <w:p w14:paraId="3DE4F695" w14:textId="77777777" w:rsidR="00B5507B" w:rsidRPr="00F13DC6" w:rsidRDefault="00B5507B" w:rsidP="00B5507B">
      <w:pPr>
        <w:widowControl w:val="0"/>
        <w:autoSpaceDE w:val="0"/>
        <w:autoSpaceDN w:val="0"/>
        <w:adjustRightInd w:val="0"/>
        <w:jc w:val="both"/>
        <w:rPr>
          <w:rFonts w:asciiTheme="minorHAnsi" w:eastAsiaTheme="minorHAnsi" w:hAnsiTheme="minorHAnsi" w:cstheme="minorHAnsi"/>
        </w:rPr>
      </w:pPr>
      <w:r w:rsidRPr="00F13DC6">
        <w:rPr>
          <w:rFonts w:asciiTheme="minorHAnsi" w:eastAsiaTheme="minorHAnsi" w:hAnsiTheme="minorHAnsi" w:cstheme="minorHAnsi"/>
        </w:rPr>
        <w:t xml:space="preserve">Проектна та експлуатаційна документація повинна містити основні проектні і технічні рішення щодо побудови та використання МД. Склад та зміст документації повинен відповідати вимогам чинного законодавства у сфері стандартизації. </w:t>
      </w:r>
    </w:p>
    <w:p w14:paraId="13D48CCC" w14:textId="77777777" w:rsidR="00B5507B" w:rsidRPr="00F13DC6" w:rsidRDefault="00B5507B" w:rsidP="00B5507B">
      <w:pPr>
        <w:widowControl w:val="0"/>
        <w:autoSpaceDE w:val="0"/>
        <w:autoSpaceDN w:val="0"/>
        <w:adjustRightInd w:val="0"/>
        <w:jc w:val="both"/>
        <w:rPr>
          <w:rFonts w:asciiTheme="minorHAnsi" w:eastAsiaTheme="minorHAnsi" w:hAnsiTheme="minorHAnsi" w:cstheme="minorHAnsi"/>
        </w:rPr>
      </w:pPr>
      <w:r w:rsidRPr="00F13DC6">
        <w:rPr>
          <w:rFonts w:asciiTheme="minorHAnsi" w:eastAsiaTheme="minorHAnsi" w:hAnsiTheme="minorHAnsi" w:cstheme="minorHAnsi"/>
        </w:rPr>
        <w:t xml:space="preserve">Мова документації – українська. </w:t>
      </w:r>
    </w:p>
    <w:p w14:paraId="5C2A1957" w14:textId="77777777" w:rsidR="00B5507B" w:rsidRPr="00F13DC6" w:rsidRDefault="00B5507B" w:rsidP="00B5507B">
      <w:pPr>
        <w:widowControl w:val="0"/>
        <w:autoSpaceDE w:val="0"/>
        <w:autoSpaceDN w:val="0"/>
        <w:adjustRightInd w:val="0"/>
        <w:jc w:val="both"/>
        <w:rPr>
          <w:rFonts w:asciiTheme="minorHAnsi" w:eastAsiaTheme="minorHAnsi" w:hAnsiTheme="minorHAnsi" w:cstheme="minorHAnsi"/>
        </w:rPr>
      </w:pPr>
      <w:r w:rsidRPr="00F13DC6">
        <w:rPr>
          <w:rFonts w:asciiTheme="minorHAnsi" w:eastAsiaTheme="minorHAnsi" w:hAnsiTheme="minorHAnsi" w:cstheme="minorHAnsi"/>
        </w:rPr>
        <w:t xml:space="preserve">У комплекті документації МД мають бути: </w:t>
      </w:r>
    </w:p>
    <w:p w14:paraId="561B1764" w14:textId="77777777" w:rsidR="00B5507B" w:rsidRPr="00F13DC6" w:rsidRDefault="00B5507B" w:rsidP="007C4492">
      <w:pPr>
        <w:pStyle w:val="ListParagraph"/>
        <w:numPr>
          <w:ilvl w:val="0"/>
          <w:numId w:val="14"/>
        </w:numPr>
        <w:spacing w:after="0"/>
        <w:jc w:val="both"/>
        <w:rPr>
          <w:rFonts w:asciiTheme="minorHAnsi" w:hAnsiTheme="minorHAnsi" w:cstheme="minorHAnsi"/>
        </w:rPr>
      </w:pPr>
      <w:r w:rsidRPr="00F13DC6">
        <w:rPr>
          <w:rFonts w:asciiTheme="minorHAnsi" w:hAnsiTheme="minorHAnsi" w:cstheme="minorHAnsi"/>
        </w:rPr>
        <w:t xml:space="preserve">Технічне завдання; </w:t>
      </w:r>
    </w:p>
    <w:p w14:paraId="685D29AC" w14:textId="77777777" w:rsidR="00B5507B" w:rsidRPr="00F13DC6" w:rsidRDefault="00B5507B" w:rsidP="007C4492">
      <w:pPr>
        <w:pStyle w:val="ListParagraph"/>
        <w:numPr>
          <w:ilvl w:val="0"/>
          <w:numId w:val="14"/>
        </w:numPr>
        <w:spacing w:after="0"/>
        <w:jc w:val="both"/>
        <w:rPr>
          <w:rFonts w:asciiTheme="minorHAnsi" w:hAnsiTheme="minorHAnsi" w:cstheme="minorHAnsi"/>
        </w:rPr>
      </w:pPr>
      <w:r w:rsidRPr="00F13DC6">
        <w:rPr>
          <w:rFonts w:asciiTheme="minorHAnsi" w:hAnsiTheme="minorHAnsi" w:cstheme="minorHAnsi"/>
        </w:rPr>
        <w:t>Техноробочий проект у складі:</w:t>
      </w:r>
    </w:p>
    <w:p w14:paraId="59149D39" w14:textId="77777777" w:rsidR="00B5507B" w:rsidRPr="00F13DC6" w:rsidRDefault="00B5507B" w:rsidP="007C4492">
      <w:pPr>
        <w:pStyle w:val="ListParagraph"/>
        <w:numPr>
          <w:ilvl w:val="1"/>
          <w:numId w:val="14"/>
        </w:numPr>
        <w:spacing w:after="0"/>
        <w:jc w:val="both"/>
        <w:rPr>
          <w:rFonts w:asciiTheme="minorHAnsi" w:hAnsiTheme="minorHAnsi" w:cstheme="minorHAnsi"/>
        </w:rPr>
      </w:pPr>
      <w:r w:rsidRPr="00F13DC6">
        <w:rPr>
          <w:rFonts w:asciiTheme="minorHAnsi" w:hAnsiTheme="minorHAnsi" w:cstheme="minorHAnsi"/>
        </w:rPr>
        <w:t>Відомість техноробочого проекту</w:t>
      </w:r>
    </w:p>
    <w:p w14:paraId="06E08993" w14:textId="77777777" w:rsidR="00B5507B" w:rsidRPr="00F13DC6" w:rsidRDefault="00B5507B" w:rsidP="007C4492">
      <w:pPr>
        <w:pStyle w:val="ListParagraph"/>
        <w:numPr>
          <w:ilvl w:val="1"/>
          <w:numId w:val="14"/>
        </w:numPr>
        <w:spacing w:after="0"/>
        <w:jc w:val="both"/>
        <w:rPr>
          <w:rFonts w:asciiTheme="minorHAnsi" w:hAnsiTheme="minorHAnsi" w:cstheme="minorHAnsi"/>
        </w:rPr>
      </w:pPr>
      <w:r w:rsidRPr="00F13DC6">
        <w:rPr>
          <w:rFonts w:asciiTheme="minorHAnsi" w:hAnsiTheme="minorHAnsi" w:cstheme="minorHAnsi"/>
        </w:rPr>
        <w:t>Терміни та визначення основних понять</w:t>
      </w:r>
    </w:p>
    <w:p w14:paraId="6F0A7529" w14:textId="77777777" w:rsidR="00B5507B" w:rsidRPr="00F13DC6" w:rsidRDefault="00B5507B" w:rsidP="007C4492">
      <w:pPr>
        <w:pStyle w:val="ListParagraph"/>
        <w:numPr>
          <w:ilvl w:val="1"/>
          <w:numId w:val="14"/>
        </w:numPr>
        <w:spacing w:after="0"/>
        <w:jc w:val="both"/>
        <w:rPr>
          <w:rFonts w:asciiTheme="minorHAnsi" w:hAnsiTheme="minorHAnsi" w:cstheme="minorHAnsi"/>
        </w:rPr>
      </w:pPr>
      <w:r w:rsidRPr="00F13DC6">
        <w:rPr>
          <w:rFonts w:asciiTheme="minorHAnsi" w:hAnsiTheme="minorHAnsi" w:cstheme="minorHAnsi"/>
        </w:rPr>
        <w:t xml:space="preserve">Пояснювальна записка </w:t>
      </w:r>
    </w:p>
    <w:p w14:paraId="7F3D9EE6" w14:textId="77777777" w:rsidR="00B5507B" w:rsidRPr="00F13DC6" w:rsidRDefault="00B5507B" w:rsidP="007C4492">
      <w:pPr>
        <w:pStyle w:val="ListParagraph"/>
        <w:numPr>
          <w:ilvl w:val="1"/>
          <w:numId w:val="14"/>
        </w:numPr>
        <w:spacing w:after="0"/>
        <w:jc w:val="both"/>
        <w:rPr>
          <w:rFonts w:asciiTheme="minorHAnsi" w:hAnsiTheme="minorHAnsi" w:cstheme="minorHAnsi"/>
        </w:rPr>
      </w:pPr>
      <w:r w:rsidRPr="00F13DC6">
        <w:rPr>
          <w:rFonts w:asciiTheme="minorHAnsi" w:hAnsiTheme="minorHAnsi" w:cstheme="minorHAnsi"/>
        </w:rPr>
        <w:t xml:space="preserve">Опис організаційної структури </w:t>
      </w:r>
    </w:p>
    <w:p w14:paraId="7A05EB3E" w14:textId="77777777" w:rsidR="00B5507B" w:rsidRPr="00F13DC6" w:rsidRDefault="00B5507B" w:rsidP="007C4492">
      <w:pPr>
        <w:pStyle w:val="ListParagraph"/>
        <w:numPr>
          <w:ilvl w:val="1"/>
          <w:numId w:val="14"/>
        </w:numPr>
        <w:spacing w:after="0"/>
        <w:jc w:val="both"/>
        <w:rPr>
          <w:rFonts w:asciiTheme="minorHAnsi" w:hAnsiTheme="minorHAnsi" w:cstheme="minorHAnsi"/>
        </w:rPr>
      </w:pPr>
      <w:r w:rsidRPr="00F13DC6">
        <w:rPr>
          <w:rFonts w:asciiTheme="minorHAnsi" w:hAnsiTheme="minorHAnsi" w:cstheme="minorHAnsi"/>
        </w:rPr>
        <w:t xml:space="preserve">Опис функцій, що автоматизуються </w:t>
      </w:r>
    </w:p>
    <w:p w14:paraId="501E95F2" w14:textId="77777777" w:rsidR="00B5507B" w:rsidRPr="00F13DC6" w:rsidRDefault="00B5507B" w:rsidP="007C4492">
      <w:pPr>
        <w:pStyle w:val="ListParagraph"/>
        <w:numPr>
          <w:ilvl w:val="1"/>
          <w:numId w:val="14"/>
        </w:numPr>
        <w:spacing w:after="0"/>
        <w:jc w:val="both"/>
        <w:rPr>
          <w:rFonts w:asciiTheme="minorHAnsi" w:hAnsiTheme="minorHAnsi" w:cstheme="minorHAnsi"/>
        </w:rPr>
      </w:pPr>
      <w:r w:rsidRPr="00F13DC6">
        <w:rPr>
          <w:rFonts w:asciiTheme="minorHAnsi" w:hAnsiTheme="minorHAnsi" w:cstheme="minorHAnsi"/>
        </w:rPr>
        <w:t>Загальний опис системи</w:t>
      </w:r>
    </w:p>
    <w:p w14:paraId="406B3876" w14:textId="77777777" w:rsidR="00B5507B" w:rsidRPr="00F13DC6" w:rsidRDefault="00B5507B" w:rsidP="007C4492">
      <w:pPr>
        <w:pStyle w:val="ListParagraph"/>
        <w:numPr>
          <w:ilvl w:val="1"/>
          <w:numId w:val="14"/>
        </w:numPr>
        <w:spacing w:after="0"/>
        <w:jc w:val="both"/>
        <w:rPr>
          <w:rFonts w:asciiTheme="minorHAnsi" w:hAnsiTheme="minorHAnsi" w:cstheme="minorHAnsi"/>
        </w:rPr>
      </w:pPr>
      <w:r w:rsidRPr="00F13DC6">
        <w:rPr>
          <w:rFonts w:asciiTheme="minorHAnsi" w:hAnsiTheme="minorHAnsi" w:cstheme="minorHAnsi"/>
        </w:rPr>
        <w:t xml:space="preserve">Перелік вхідних даних </w:t>
      </w:r>
    </w:p>
    <w:p w14:paraId="6C61CEA5" w14:textId="77777777" w:rsidR="00B5507B" w:rsidRPr="00F13DC6" w:rsidRDefault="00B5507B" w:rsidP="007C4492">
      <w:pPr>
        <w:pStyle w:val="ListParagraph"/>
        <w:numPr>
          <w:ilvl w:val="1"/>
          <w:numId w:val="14"/>
        </w:numPr>
        <w:spacing w:after="0"/>
        <w:jc w:val="both"/>
        <w:rPr>
          <w:rFonts w:asciiTheme="minorHAnsi" w:hAnsiTheme="minorHAnsi" w:cstheme="minorHAnsi"/>
        </w:rPr>
      </w:pPr>
      <w:r w:rsidRPr="00F13DC6">
        <w:rPr>
          <w:rFonts w:asciiTheme="minorHAnsi" w:hAnsiTheme="minorHAnsi" w:cstheme="minorHAnsi"/>
        </w:rPr>
        <w:t>Перелік вихідних даних</w:t>
      </w:r>
    </w:p>
    <w:p w14:paraId="7F419097" w14:textId="77777777" w:rsidR="00B5507B" w:rsidRPr="00F13DC6" w:rsidRDefault="00B5507B" w:rsidP="007C4492">
      <w:pPr>
        <w:pStyle w:val="ListParagraph"/>
        <w:numPr>
          <w:ilvl w:val="1"/>
          <w:numId w:val="14"/>
        </w:numPr>
        <w:spacing w:after="0"/>
        <w:jc w:val="both"/>
        <w:rPr>
          <w:rFonts w:asciiTheme="minorHAnsi" w:hAnsiTheme="minorHAnsi" w:cstheme="minorHAnsi"/>
        </w:rPr>
      </w:pPr>
      <w:r w:rsidRPr="00F13DC6">
        <w:rPr>
          <w:rFonts w:asciiTheme="minorHAnsi" w:hAnsiTheme="minorHAnsi" w:cstheme="minorHAnsi"/>
        </w:rPr>
        <w:t>Опис технологічного процесу обробки даних</w:t>
      </w:r>
    </w:p>
    <w:p w14:paraId="1154EC6A" w14:textId="77777777" w:rsidR="00B5507B" w:rsidRPr="00F13DC6" w:rsidRDefault="00B5507B" w:rsidP="007C4492">
      <w:pPr>
        <w:pStyle w:val="ListParagraph"/>
        <w:numPr>
          <w:ilvl w:val="1"/>
          <w:numId w:val="14"/>
        </w:numPr>
        <w:spacing w:after="0"/>
        <w:jc w:val="both"/>
        <w:rPr>
          <w:rFonts w:asciiTheme="minorHAnsi" w:hAnsiTheme="minorHAnsi" w:cstheme="minorHAnsi"/>
        </w:rPr>
      </w:pPr>
      <w:r w:rsidRPr="00F13DC6">
        <w:rPr>
          <w:rFonts w:asciiTheme="minorHAnsi" w:hAnsiTheme="minorHAnsi" w:cstheme="minorHAnsi"/>
        </w:rPr>
        <w:t>Опис системи класифікації та кодування</w:t>
      </w:r>
    </w:p>
    <w:p w14:paraId="01FE6638" w14:textId="77777777" w:rsidR="00B5507B" w:rsidRPr="00F13DC6" w:rsidRDefault="00B5507B" w:rsidP="007C4492">
      <w:pPr>
        <w:pStyle w:val="ListParagraph"/>
        <w:numPr>
          <w:ilvl w:val="1"/>
          <w:numId w:val="14"/>
        </w:numPr>
        <w:spacing w:after="0"/>
        <w:jc w:val="both"/>
        <w:rPr>
          <w:rFonts w:asciiTheme="minorHAnsi" w:hAnsiTheme="minorHAnsi" w:cstheme="minorHAnsi"/>
        </w:rPr>
      </w:pPr>
      <w:r w:rsidRPr="00F13DC6">
        <w:rPr>
          <w:rFonts w:asciiTheme="minorHAnsi" w:hAnsiTheme="minorHAnsi" w:cstheme="minorHAnsi"/>
        </w:rPr>
        <w:t xml:space="preserve">Опис інформаційного забезпечення </w:t>
      </w:r>
    </w:p>
    <w:p w14:paraId="17A41F4E" w14:textId="77777777" w:rsidR="00B5507B" w:rsidRPr="00F13DC6" w:rsidRDefault="00B5507B" w:rsidP="007C4492">
      <w:pPr>
        <w:pStyle w:val="ListParagraph"/>
        <w:numPr>
          <w:ilvl w:val="1"/>
          <w:numId w:val="14"/>
        </w:numPr>
        <w:spacing w:after="0"/>
        <w:jc w:val="both"/>
        <w:rPr>
          <w:rFonts w:asciiTheme="minorHAnsi" w:hAnsiTheme="minorHAnsi" w:cstheme="minorHAnsi"/>
        </w:rPr>
      </w:pPr>
      <w:r w:rsidRPr="00F13DC6">
        <w:rPr>
          <w:rFonts w:asciiTheme="minorHAnsi" w:hAnsiTheme="minorHAnsi" w:cstheme="minorHAnsi"/>
        </w:rPr>
        <w:t>Каталог баз даних</w:t>
      </w:r>
    </w:p>
    <w:p w14:paraId="0E51A638" w14:textId="77777777" w:rsidR="00B5507B" w:rsidRPr="00F13DC6" w:rsidRDefault="00B5507B" w:rsidP="007C4492">
      <w:pPr>
        <w:pStyle w:val="ListParagraph"/>
        <w:numPr>
          <w:ilvl w:val="1"/>
          <w:numId w:val="14"/>
        </w:numPr>
        <w:spacing w:after="0"/>
        <w:jc w:val="both"/>
        <w:rPr>
          <w:rFonts w:asciiTheme="minorHAnsi" w:hAnsiTheme="minorHAnsi" w:cstheme="minorHAnsi"/>
        </w:rPr>
      </w:pPr>
      <w:r w:rsidRPr="00F13DC6">
        <w:rPr>
          <w:rFonts w:asciiTheme="minorHAnsi" w:hAnsiTheme="minorHAnsi" w:cstheme="minorHAnsi"/>
        </w:rPr>
        <w:t>Опис організації інформаційної бази</w:t>
      </w:r>
    </w:p>
    <w:p w14:paraId="6D626345" w14:textId="77777777" w:rsidR="00B5507B" w:rsidRPr="00F13DC6" w:rsidRDefault="00B5507B" w:rsidP="007C4492">
      <w:pPr>
        <w:pStyle w:val="ListParagraph"/>
        <w:numPr>
          <w:ilvl w:val="1"/>
          <w:numId w:val="14"/>
        </w:numPr>
        <w:spacing w:after="0"/>
        <w:jc w:val="both"/>
        <w:rPr>
          <w:rFonts w:asciiTheme="minorHAnsi" w:hAnsiTheme="minorHAnsi" w:cstheme="minorHAnsi"/>
        </w:rPr>
      </w:pPr>
      <w:r w:rsidRPr="00F13DC6">
        <w:rPr>
          <w:rFonts w:asciiTheme="minorHAnsi" w:hAnsiTheme="minorHAnsi" w:cstheme="minorHAnsi"/>
        </w:rPr>
        <w:t xml:space="preserve">Опис комплексу програмно-технічних засобів </w:t>
      </w:r>
    </w:p>
    <w:p w14:paraId="72873F5B" w14:textId="77777777" w:rsidR="00B5507B" w:rsidRPr="00F13DC6" w:rsidRDefault="00B5507B" w:rsidP="007C4492">
      <w:pPr>
        <w:pStyle w:val="ListParagraph"/>
        <w:numPr>
          <w:ilvl w:val="1"/>
          <w:numId w:val="14"/>
        </w:numPr>
        <w:spacing w:after="0"/>
        <w:jc w:val="both"/>
        <w:rPr>
          <w:rFonts w:asciiTheme="minorHAnsi" w:hAnsiTheme="minorHAnsi" w:cstheme="minorHAnsi"/>
        </w:rPr>
      </w:pPr>
      <w:r w:rsidRPr="00F13DC6">
        <w:rPr>
          <w:rFonts w:asciiTheme="minorHAnsi" w:hAnsiTheme="minorHAnsi" w:cstheme="minorHAnsi"/>
        </w:rPr>
        <w:t>Специфікація обладнання</w:t>
      </w:r>
    </w:p>
    <w:p w14:paraId="49967879" w14:textId="77777777" w:rsidR="00B5507B" w:rsidRPr="00F13DC6" w:rsidRDefault="00B5507B" w:rsidP="007C4492">
      <w:pPr>
        <w:pStyle w:val="ListParagraph"/>
        <w:numPr>
          <w:ilvl w:val="1"/>
          <w:numId w:val="14"/>
        </w:numPr>
        <w:spacing w:after="0"/>
        <w:jc w:val="both"/>
        <w:rPr>
          <w:rFonts w:asciiTheme="minorHAnsi" w:hAnsiTheme="minorHAnsi" w:cstheme="minorHAnsi"/>
        </w:rPr>
      </w:pPr>
      <w:r w:rsidRPr="00F13DC6">
        <w:rPr>
          <w:rFonts w:asciiTheme="minorHAnsi" w:hAnsiTheme="minorHAnsi" w:cstheme="minorHAnsi"/>
        </w:rPr>
        <w:t>Креслення установки технічних засобів</w:t>
      </w:r>
    </w:p>
    <w:p w14:paraId="2C98A1E2" w14:textId="77777777" w:rsidR="00B5507B" w:rsidRPr="00F13DC6" w:rsidRDefault="00B5507B" w:rsidP="007C4492">
      <w:pPr>
        <w:pStyle w:val="ListParagraph"/>
        <w:numPr>
          <w:ilvl w:val="1"/>
          <w:numId w:val="14"/>
        </w:numPr>
        <w:spacing w:after="0"/>
        <w:jc w:val="both"/>
        <w:rPr>
          <w:rFonts w:asciiTheme="minorHAnsi" w:hAnsiTheme="minorHAnsi" w:cstheme="minorHAnsi"/>
        </w:rPr>
      </w:pPr>
      <w:r w:rsidRPr="00F13DC6">
        <w:rPr>
          <w:rFonts w:asciiTheme="minorHAnsi" w:hAnsiTheme="minorHAnsi" w:cstheme="minorHAnsi"/>
        </w:rPr>
        <w:t>Креслення приміщення центрів обробки даних</w:t>
      </w:r>
    </w:p>
    <w:p w14:paraId="76873277" w14:textId="77777777" w:rsidR="00B5507B" w:rsidRPr="00F13DC6" w:rsidRDefault="00B5507B" w:rsidP="007C4492">
      <w:pPr>
        <w:pStyle w:val="ListParagraph"/>
        <w:numPr>
          <w:ilvl w:val="1"/>
          <w:numId w:val="14"/>
        </w:numPr>
        <w:spacing w:after="0"/>
        <w:jc w:val="both"/>
        <w:rPr>
          <w:rFonts w:asciiTheme="minorHAnsi" w:hAnsiTheme="minorHAnsi" w:cstheme="minorHAnsi"/>
        </w:rPr>
      </w:pPr>
      <w:r w:rsidRPr="00F13DC6">
        <w:rPr>
          <w:rFonts w:asciiTheme="minorHAnsi" w:hAnsiTheme="minorHAnsi" w:cstheme="minorHAnsi"/>
        </w:rPr>
        <w:t>Схеми підключення зовнішніх проводів в центрах обробки даних</w:t>
      </w:r>
    </w:p>
    <w:p w14:paraId="3BA7F77E" w14:textId="77777777" w:rsidR="00B5507B" w:rsidRPr="00F13DC6" w:rsidRDefault="00B5507B" w:rsidP="007C4492">
      <w:pPr>
        <w:pStyle w:val="ListParagraph"/>
        <w:numPr>
          <w:ilvl w:val="1"/>
          <w:numId w:val="14"/>
        </w:numPr>
        <w:spacing w:after="0"/>
        <w:jc w:val="both"/>
        <w:rPr>
          <w:rFonts w:asciiTheme="minorHAnsi" w:hAnsiTheme="minorHAnsi" w:cstheme="minorHAnsi"/>
        </w:rPr>
      </w:pPr>
      <w:r w:rsidRPr="00F13DC6">
        <w:rPr>
          <w:rFonts w:asciiTheme="minorHAnsi" w:hAnsiTheme="minorHAnsi" w:cstheme="minorHAnsi"/>
        </w:rPr>
        <w:t>Технологічна інструкція</w:t>
      </w:r>
    </w:p>
    <w:p w14:paraId="35CE64C8" w14:textId="77777777" w:rsidR="00B5507B" w:rsidRPr="00F13DC6" w:rsidRDefault="00B5507B" w:rsidP="007C4492">
      <w:pPr>
        <w:pStyle w:val="ListParagraph"/>
        <w:numPr>
          <w:ilvl w:val="1"/>
          <w:numId w:val="14"/>
        </w:numPr>
        <w:spacing w:after="0"/>
        <w:jc w:val="both"/>
        <w:rPr>
          <w:rFonts w:asciiTheme="minorHAnsi" w:hAnsiTheme="minorHAnsi" w:cstheme="minorHAnsi"/>
        </w:rPr>
      </w:pPr>
      <w:r w:rsidRPr="00F13DC6">
        <w:rPr>
          <w:rFonts w:asciiTheme="minorHAnsi" w:hAnsiTheme="minorHAnsi" w:cstheme="minorHAnsi"/>
        </w:rPr>
        <w:t>Інструкція з експлуатації комплексу технічних засобів</w:t>
      </w:r>
    </w:p>
    <w:p w14:paraId="49FD157C" w14:textId="77777777" w:rsidR="00B5507B" w:rsidRPr="00F13DC6" w:rsidRDefault="00B5507B" w:rsidP="007C4492">
      <w:pPr>
        <w:pStyle w:val="ListParagraph"/>
        <w:numPr>
          <w:ilvl w:val="1"/>
          <w:numId w:val="14"/>
        </w:numPr>
        <w:spacing w:after="0"/>
        <w:jc w:val="both"/>
        <w:rPr>
          <w:rFonts w:asciiTheme="minorHAnsi" w:hAnsiTheme="minorHAnsi" w:cstheme="minorHAnsi"/>
        </w:rPr>
      </w:pPr>
      <w:bookmarkStart w:id="27" w:name="_Hlk42763848"/>
      <w:r w:rsidRPr="00F13DC6">
        <w:rPr>
          <w:rFonts w:asciiTheme="minorHAnsi" w:hAnsiTheme="minorHAnsi" w:cstheme="minorHAnsi"/>
        </w:rPr>
        <w:t>Схема операційного середовища</w:t>
      </w:r>
      <w:bookmarkEnd w:id="27"/>
    </w:p>
    <w:p w14:paraId="0D2E252B" w14:textId="77777777" w:rsidR="00B5507B" w:rsidRPr="00F13DC6" w:rsidRDefault="00B5507B" w:rsidP="007C4492">
      <w:pPr>
        <w:pStyle w:val="ListParagraph"/>
        <w:numPr>
          <w:ilvl w:val="1"/>
          <w:numId w:val="14"/>
        </w:numPr>
        <w:spacing w:after="0"/>
        <w:jc w:val="both"/>
        <w:rPr>
          <w:rFonts w:asciiTheme="minorHAnsi" w:hAnsiTheme="minorHAnsi" w:cstheme="minorHAnsi"/>
        </w:rPr>
      </w:pPr>
      <w:r w:rsidRPr="00F13DC6">
        <w:rPr>
          <w:rFonts w:asciiTheme="minorHAnsi" w:hAnsiTheme="minorHAnsi" w:cstheme="minorHAnsi"/>
        </w:rPr>
        <w:t>Програма та методика випробувань</w:t>
      </w:r>
    </w:p>
    <w:p w14:paraId="3E54A469" w14:textId="77777777" w:rsidR="00B5507B" w:rsidRPr="00F13DC6" w:rsidRDefault="00B5507B" w:rsidP="007C4492">
      <w:pPr>
        <w:pStyle w:val="ListParagraph"/>
        <w:numPr>
          <w:ilvl w:val="1"/>
          <w:numId w:val="14"/>
        </w:numPr>
        <w:spacing w:after="0"/>
        <w:jc w:val="both"/>
        <w:rPr>
          <w:rFonts w:asciiTheme="minorHAnsi" w:hAnsiTheme="minorHAnsi" w:cstheme="minorHAnsi"/>
        </w:rPr>
      </w:pPr>
      <w:r w:rsidRPr="00F13DC6">
        <w:rPr>
          <w:rFonts w:asciiTheme="minorHAnsi" w:hAnsiTheme="minorHAnsi" w:cstheme="minorHAnsi"/>
        </w:rPr>
        <w:t>Протокол випробувань</w:t>
      </w:r>
    </w:p>
    <w:p w14:paraId="5034160D" w14:textId="77777777" w:rsidR="00B5507B" w:rsidRPr="00F13DC6" w:rsidRDefault="00B5507B" w:rsidP="007C4492">
      <w:pPr>
        <w:pStyle w:val="ListParagraph"/>
        <w:numPr>
          <w:ilvl w:val="1"/>
          <w:numId w:val="14"/>
        </w:numPr>
        <w:spacing w:after="0"/>
        <w:jc w:val="both"/>
        <w:rPr>
          <w:rFonts w:asciiTheme="minorHAnsi" w:hAnsiTheme="minorHAnsi" w:cstheme="minorHAnsi"/>
        </w:rPr>
      </w:pPr>
      <w:r w:rsidRPr="00F13DC6">
        <w:rPr>
          <w:rFonts w:asciiTheme="minorHAnsi" w:hAnsiTheme="minorHAnsi" w:cstheme="minorHAnsi"/>
        </w:rPr>
        <w:t>Формуляр</w:t>
      </w:r>
    </w:p>
    <w:p w14:paraId="793EDC9E" w14:textId="77777777" w:rsidR="00B5507B" w:rsidRPr="00F13DC6" w:rsidRDefault="00B5507B" w:rsidP="007C4492">
      <w:pPr>
        <w:pStyle w:val="ListParagraph"/>
        <w:numPr>
          <w:ilvl w:val="1"/>
          <w:numId w:val="14"/>
        </w:numPr>
        <w:spacing w:after="0"/>
        <w:jc w:val="both"/>
        <w:rPr>
          <w:rFonts w:asciiTheme="minorHAnsi" w:hAnsiTheme="minorHAnsi" w:cstheme="minorHAnsi"/>
        </w:rPr>
      </w:pPr>
      <w:r w:rsidRPr="00F13DC6">
        <w:rPr>
          <w:rFonts w:asciiTheme="minorHAnsi" w:hAnsiTheme="minorHAnsi" w:cstheme="minorHAnsi"/>
        </w:rPr>
        <w:t>Акт приймання в дослідну експлуатацію</w:t>
      </w:r>
    </w:p>
    <w:p w14:paraId="7BA288D0" w14:textId="77777777" w:rsidR="00B5507B" w:rsidRPr="00F13DC6" w:rsidRDefault="00B5507B" w:rsidP="007C4492">
      <w:pPr>
        <w:pStyle w:val="ListParagraph"/>
        <w:numPr>
          <w:ilvl w:val="1"/>
          <w:numId w:val="14"/>
        </w:numPr>
        <w:spacing w:after="0"/>
        <w:jc w:val="both"/>
        <w:rPr>
          <w:rFonts w:asciiTheme="minorHAnsi" w:hAnsiTheme="minorHAnsi" w:cstheme="minorHAnsi"/>
        </w:rPr>
      </w:pPr>
      <w:r w:rsidRPr="00F13DC6">
        <w:rPr>
          <w:rFonts w:asciiTheme="minorHAnsi" w:hAnsiTheme="minorHAnsi" w:cstheme="minorHAnsi"/>
        </w:rPr>
        <w:t>Акт завершення дослідної експлуатації</w:t>
      </w:r>
    </w:p>
    <w:p w14:paraId="256797AA" w14:textId="77777777" w:rsidR="00B5507B" w:rsidRPr="003A746C" w:rsidRDefault="00B5507B" w:rsidP="007C4492">
      <w:pPr>
        <w:pStyle w:val="ListParagraph"/>
        <w:numPr>
          <w:ilvl w:val="0"/>
          <w:numId w:val="14"/>
        </w:numPr>
        <w:spacing w:after="0"/>
        <w:jc w:val="both"/>
        <w:rPr>
          <w:rFonts w:asciiTheme="minorHAnsi" w:eastAsiaTheme="minorHAnsi" w:hAnsiTheme="minorHAnsi" w:cstheme="minorHAnsi"/>
        </w:rPr>
      </w:pPr>
      <w:r w:rsidRPr="003A746C">
        <w:rPr>
          <w:rFonts w:asciiTheme="minorHAnsi" w:hAnsiTheme="minorHAnsi" w:cstheme="minorHAnsi"/>
        </w:rPr>
        <w:t xml:space="preserve">Комплект проектної та експлуатаційної документації на КСЗІ, який повинен повною мірою визначати склад та структуру КСЗІ МД, містити докладний опис механізмів захисту, </w:t>
      </w:r>
      <w:r w:rsidRPr="003A746C">
        <w:rPr>
          <w:rFonts w:asciiTheme="minorHAnsi" w:hAnsiTheme="minorHAnsi" w:cstheme="minorHAnsi"/>
        </w:rPr>
        <w:lastRenderedPageBreak/>
        <w:t>реалізованих програмно-апаратними засобами, та організаційних заходів (орієнтовний перелік наведено в таблиці 3 розділу 3.9 цього документу).</w:t>
      </w:r>
    </w:p>
    <w:p w14:paraId="1232113A" w14:textId="77777777" w:rsidR="00B5507B" w:rsidRPr="00F13DC6" w:rsidRDefault="00B5507B" w:rsidP="00B5507B">
      <w:pPr>
        <w:spacing w:before="240"/>
        <w:jc w:val="both"/>
        <w:rPr>
          <w:rFonts w:asciiTheme="minorHAnsi" w:hAnsiTheme="minorHAnsi" w:cstheme="minorHAnsi"/>
          <w:b/>
        </w:rPr>
      </w:pPr>
      <w:r w:rsidRPr="00F13DC6">
        <w:rPr>
          <w:rFonts w:asciiTheme="minorHAnsi" w:hAnsiTheme="minorHAnsi" w:cstheme="minorHAnsi"/>
          <w:b/>
        </w:rPr>
        <w:t>Оплата</w:t>
      </w:r>
    </w:p>
    <w:p w14:paraId="25CBA7F4" w14:textId="77777777" w:rsidR="00B5507B" w:rsidRPr="00F13DC6" w:rsidRDefault="00B5507B" w:rsidP="00B5507B">
      <w:pPr>
        <w:jc w:val="both"/>
        <w:rPr>
          <w:rFonts w:asciiTheme="minorHAnsi" w:hAnsiTheme="minorHAnsi" w:cstheme="minorHAnsi"/>
        </w:rPr>
      </w:pPr>
      <w:r w:rsidRPr="00F13DC6">
        <w:rPr>
          <w:rFonts w:asciiTheme="minorHAnsi" w:hAnsiTheme="minorHAnsi" w:cstheme="minorHAnsi"/>
        </w:rPr>
        <w:t xml:space="preserve">Усі послуги, передбачені даним технічним завданням мають бути надані замовнику до 1 березня 2021 року. </w:t>
      </w:r>
    </w:p>
    <w:tbl>
      <w:tblPr>
        <w:tblW w:w="9641" w:type="dxa"/>
        <w:tblBorders>
          <w:top w:val="nil"/>
          <w:left w:val="nil"/>
          <w:bottom w:val="nil"/>
          <w:right w:val="nil"/>
          <w:insideH w:val="nil"/>
          <w:insideV w:val="nil"/>
        </w:tblBorders>
        <w:tblLayout w:type="fixed"/>
        <w:tblLook w:val="0600" w:firstRow="0" w:lastRow="0" w:firstColumn="0" w:lastColumn="0" w:noHBand="1" w:noVBand="1"/>
      </w:tblPr>
      <w:tblGrid>
        <w:gridCol w:w="570"/>
        <w:gridCol w:w="4550"/>
        <w:gridCol w:w="4521"/>
      </w:tblGrid>
      <w:tr w:rsidR="00B5507B" w:rsidRPr="00F13DC6" w14:paraId="38710166" w14:textId="77777777" w:rsidTr="004F1EE5">
        <w:trPr>
          <w:trHeight w:val="332"/>
        </w:trPr>
        <w:tc>
          <w:tcPr>
            <w:tcW w:w="57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0F6F2DE" w14:textId="77777777" w:rsidR="00B5507B" w:rsidRPr="00F13DC6" w:rsidRDefault="00B5507B" w:rsidP="004F1EE5">
            <w:pPr>
              <w:jc w:val="center"/>
              <w:rPr>
                <w:rFonts w:asciiTheme="minorHAnsi" w:hAnsiTheme="minorHAnsi" w:cstheme="minorHAnsi"/>
                <w:b/>
                <w:bCs/>
              </w:rPr>
            </w:pPr>
            <w:r w:rsidRPr="00F13DC6">
              <w:rPr>
                <w:rFonts w:asciiTheme="minorHAnsi" w:hAnsiTheme="minorHAnsi" w:cstheme="minorHAnsi"/>
                <w:b/>
                <w:bCs/>
              </w:rPr>
              <w:t>#</w:t>
            </w:r>
          </w:p>
        </w:tc>
        <w:tc>
          <w:tcPr>
            <w:tcW w:w="4550" w:type="dxa"/>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6CCFDD1A" w14:textId="77777777" w:rsidR="00B5507B" w:rsidRPr="00F13DC6" w:rsidRDefault="00B5507B" w:rsidP="004F1EE5">
            <w:pPr>
              <w:jc w:val="center"/>
              <w:rPr>
                <w:rFonts w:asciiTheme="minorHAnsi" w:hAnsiTheme="minorHAnsi" w:cstheme="minorHAnsi"/>
                <w:b/>
                <w:bCs/>
              </w:rPr>
            </w:pPr>
            <w:r w:rsidRPr="00F13DC6">
              <w:rPr>
                <w:rFonts w:asciiTheme="minorHAnsi" w:hAnsiTheme="minorHAnsi" w:cstheme="minorHAnsi"/>
                <w:b/>
                <w:bCs/>
              </w:rPr>
              <w:t>Послуги</w:t>
            </w:r>
          </w:p>
        </w:tc>
        <w:tc>
          <w:tcPr>
            <w:tcW w:w="4521" w:type="dxa"/>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D621FF5" w14:textId="77777777" w:rsidR="00B5507B" w:rsidRPr="00F13DC6" w:rsidRDefault="00B5507B" w:rsidP="004F1EE5">
            <w:pPr>
              <w:jc w:val="center"/>
              <w:rPr>
                <w:rFonts w:asciiTheme="minorHAnsi" w:hAnsiTheme="minorHAnsi" w:cstheme="minorHAnsi"/>
                <w:b/>
                <w:bCs/>
              </w:rPr>
            </w:pPr>
            <w:r w:rsidRPr="00F13DC6">
              <w:rPr>
                <w:rFonts w:asciiTheme="minorHAnsi" w:hAnsiTheme="minorHAnsi" w:cstheme="minorHAnsi"/>
                <w:b/>
                <w:bCs/>
              </w:rPr>
              <w:t>Умови та терміни оплати</w:t>
            </w:r>
          </w:p>
        </w:tc>
      </w:tr>
      <w:tr w:rsidR="00B5507B" w:rsidRPr="00E76C63" w14:paraId="01F8FA99" w14:textId="77777777" w:rsidTr="004F1EE5">
        <w:trPr>
          <w:trHeight w:val="800"/>
        </w:trPr>
        <w:tc>
          <w:tcPr>
            <w:tcW w:w="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4F8895" w14:textId="77777777" w:rsidR="00B5507B" w:rsidRPr="00F13DC6" w:rsidRDefault="00B5507B" w:rsidP="004F1EE5">
            <w:pPr>
              <w:jc w:val="both"/>
              <w:rPr>
                <w:rFonts w:asciiTheme="minorHAnsi" w:hAnsiTheme="minorHAnsi" w:cstheme="minorHAnsi"/>
              </w:rPr>
            </w:pPr>
            <w:r w:rsidRPr="00F13DC6">
              <w:rPr>
                <w:rFonts w:asciiTheme="minorHAnsi" w:hAnsiTheme="minorHAnsi" w:cstheme="minorHAnsi"/>
              </w:rPr>
              <w:t>1</w:t>
            </w:r>
          </w:p>
        </w:tc>
        <w:tc>
          <w:tcPr>
            <w:tcW w:w="4550" w:type="dxa"/>
            <w:tcBorders>
              <w:top w:val="nil"/>
              <w:left w:val="nil"/>
              <w:bottom w:val="single" w:sz="8" w:space="0" w:color="000000"/>
              <w:right w:val="single" w:sz="8" w:space="0" w:color="000000"/>
            </w:tcBorders>
            <w:tcMar>
              <w:top w:w="100" w:type="dxa"/>
              <w:left w:w="100" w:type="dxa"/>
              <w:bottom w:w="100" w:type="dxa"/>
              <w:right w:w="100" w:type="dxa"/>
            </w:tcMar>
          </w:tcPr>
          <w:p w14:paraId="2037B6DD" w14:textId="77777777" w:rsidR="00B5507B" w:rsidRPr="00F13DC6" w:rsidRDefault="00B5507B" w:rsidP="004F1EE5">
            <w:pPr>
              <w:jc w:val="both"/>
              <w:rPr>
                <w:rFonts w:asciiTheme="minorHAnsi" w:hAnsiTheme="minorHAnsi" w:cstheme="minorHAnsi"/>
              </w:rPr>
            </w:pPr>
            <w:r w:rsidRPr="00F13DC6">
              <w:rPr>
                <w:rFonts w:asciiTheme="minorHAnsi" w:hAnsiTheme="minorHAnsi" w:cstheme="minorHAnsi"/>
              </w:rPr>
              <w:t>Запуск пілотної версії мобільного додатку та внесення необхідних поправок після проведення тестування</w:t>
            </w:r>
          </w:p>
        </w:tc>
        <w:tc>
          <w:tcPr>
            <w:tcW w:w="4521" w:type="dxa"/>
            <w:tcBorders>
              <w:top w:val="nil"/>
              <w:left w:val="nil"/>
              <w:bottom w:val="single" w:sz="8" w:space="0" w:color="000000"/>
              <w:right w:val="single" w:sz="8" w:space="0" w:color="000000"/>
            </w:tcBorders>
            <w:tcMar>
              <w:top w:w="100" w:type="dxa"/>
              <w:left w:w="100" w:type="dxa"/>
              <w:bottom w:w="100" w:type="dxa"/>
              <w:right w:w="100" w:type="dxa"/>
            </w:tcMar>
          </w:tcPr>
          <w:p w14:paraId="146F03FF" w14:textId="77777777" w:rsidR="00B5507B" w:rsidRPr="00F13DC6" w:rsidRDefault="00B5507B" w:rsidP="004F1EE5">
            <w:pPr>
              <w:jc w:val="both"/>
              <w:rPr>
                <w:rFonts w:asciiTheme="minorHAnsi" w:hAnsiTheme="minorHAnsi" w:cstheme="minorHAnsi"/>
              </w:rPr>
            </w:pPr>
            <w:r w:rsidRPr="00F13DC6">
              <w:rPr>
                <w:rFonts w:asciiTheme="minorHAnsi" w:hAnsiTheme="minorHAnsi" w:cstheme="minorHAnsi"/>
              </w:rPr>
              <w:t>60 % від суми контракту, після подання та затвердження UNFPA</w:t>
            </w:r>
          </w:p>
        </w:tc>
      </w:tr>
      <w:tr w:rsidR="00B5507B" w:rsidRPr="00E76C63" w14:paraId="18FA2992" w14:textId="77777777" w:rsidTr="004F1EE5">
        <w:trPr>
          <w:trHeight w:val="740"/>
        </w:trPr>
        <w:tc>
          <w:tcPr>
            <w:tcW w:w="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B27275" w14:textId="77777777" w:rsidR="00B5507B" w:rsidRPr="00F13DC6" w:rsidRDefault="00B5507B" w:rsidP="004F1EE5">
            <w:pPr>
              <w:jc w:val="both"/>
              <w:rPr>
                <w:rFonts w:asciiTheme="minorHAnsi" w:hAnsiTheme="minorHAnsi" w:cstheme="minorHAnsi"/>
              </w:rPr>
            </w:pPr>
            <w:r w:rsidRPr="00F13DC6">
              <w:rPr>
                <w:rFonts w:asciiTheme="minorHAnsi" w:hAnsiTheme="minorHAnsi" w:cstheme="minorHAnsi"/>
              </w:rPr>
              <w:t>2</w:t>
            </w:r>
          </w:p>
        </w:tc>
        <w:tc>
          <w:tcPr>
            <w:tcW w:w="4550" w:type="dxa"/>
            <w:tcBorders>
              <w:top w:val="nil"/>
              <w:left w:val="nil"/>
              <w:bottom w:val="single" w:sz="8" w:space="0" w:color="000000"/>
              <w:right w:val="single" w:sz="8" w:space="0" w:color="000000"/>
            </w:tcBorders>
            <w:tcMar>
              <w:top w:w="100" w:type="dxa"/>
              <w:left w:w="100" w:type="dxa"/>
              <w:bottom w:w="100" w:type="dxa"/>
              <w:right w:w="100" w:type="dxa"/>
            </w:tcMar>
          </w:tcPr>
          <w:p w14:paraId="23DDD929" w14:textId="77777777" w:rsidR="00B5507B" w:rsidRPr="00F13DC6" w:rsidRDefault="00B5507B" w:rsidP="004F1EE5">
            <w:pPr>
              <w:jc w:val="both"/>
              <w:rPr>
                <w:rFonts w:asciiTheme="minorHAnsi" w:hAnsiTheme="minorHAnsi" w:cstheme="minorHAnsi"/>
              </w:rPr>
            </w:pPr>
            <w:r w:rsidRPr="00F13DC6">
              <w:rPr>
                <w:rFonts w:asciiTheme="minorHAnsi" w:hAnsiTheme="minorHAnsi" w:cstheme="minorHAnsi"/>
                <w:bdr w:val="none" w:sz="0" w:space="0" w:color="auto" w:frame="1"/>
              </w:rPr>
              <w:t>Тестування додатку, передача мобільного додатку на подальшу технічну підтримку,</w:t>
            </w:r>
            <w:r w:rsidRPr="00F13DC6">
              <w:rPr>
                <w:rFonts w:asciiTheme="minorHAnsi" w:hAnsiTheme="minorHAnsi" w:cstheme="minorHAnsi"/>
              </w:rPr>
              <w:t xml:space="preserve"> підготовка та введення МД в експлуатацію</w:t>
            </w:r>
          </w:p>
        </w:tc>
        <w:tc>
          <w:tcPr>
            <w:tcW w:w="4521" w:type="dxa"/>
            <w:tcBorders>
              <w:top w:val="nil"/>
              <w:left w:val="nil"/>
              <w:bottom w:val="single" w:sz="8" w:space="0" w:color="000000"/>
              <w:right w:val="single" w:sz="8" w:space="0" w:color="000000"/>
            </w:tcBorders>
            <w:tcMar>
              <w:top w:w="100" w:type="dxa"/>
              <w:left w:w="100" w:type="dxa"/>
              <w:bottom w:w="100" w:type="dxa"/>
              <w:right w:w="100" w:type="dxa"/>
            </w:tcMar>
          </w:tcPr>
          <w:p w14:paraId="10E0BE88" w14:textId="77777777" w:rsidR="00B5507B" w:rsidRPr="00F13DC6" w:rsidRDefault="00B5507B" w:rsidP="004F1EE5">
            <w:pPr>
              <w:jc w:val="both"/>
              <w:rPr>
                <w:rFonts w:asciiTheme="minorHAnsi" w:hAnsiTheme="minorHAnsi" w:cstheme="minorHAnsi"/>
              </w:rPr>
            </w:pPr>
            <w:r w:rsidRPr="00F13DC6">
              <w:rPr>
                <w:rFonts w:asciiTheme="minorHAnsi" w:hAnsiTheme="minorHAnsi" w:cstheme="minorHAnsi"/>
              </w:rPr>
              <w:t>40 % від суми контракту, після подання та затвердження UNFPA</w:t>
            </w:r>
          </w:p>
        </w:tc>
      </w:tr>
    </w:tbl>
    <w:p w14:paraId="5019886D" w14:textId="77777777" w:rsidR="00B5507B" w:rsidRPr="00F13DC6" w:rsidRDefault="00B5507B" w:rsidP="00B5507B">
      <w:pPr>
        <w:jc w:val="both"/>
        <w:rPr>
          <w:rFonts w:asciiTheme="minorHAnsi" w:hAnsiTheme="minorHAnsi" w:cstheme="minorHAnsi"/>
        </w:rPr>
      </w:pPr>
    </w:p>
    <w:p w14:paraId="7E9394E3" w14:textId="77777777" w:rsidR="00833B57" w:rsidRPr="005E6DDF" w:rsidRDefault="00833B57" w:rsidP="00833B57">
      <w:pPr>
        <w:jc w:val="both"/>
        <w:rPr>
          <w:b/>
        </w:rPr>
      </w:pPr>
      <w:r w:rsidRPr="005E6DDF">
        <w:rPr>
          <w:b/>
        </w:rPr>
        <w:t>Інтелектуальна власність</w:t>
      </w:r>
    </w:p>
    <w:p w14:paraId="7EC3B9C1" w14:textId="77777777" w:rsidR="00833B57" w:rsidRPr="005E6DDF" w:rsidRDefault="00833B57" w:rsidP="00833B57">
      <w:pPr>
        <w:ind w:firstLine="720"/>
        <w:jc w:val="both"/>
      </w:pPr>
      <w:r w:rsidRPr="005E6DDF">
        <w:t>Уся інформація, що відноситься до цього проекту (документальна, візуальна, цифрова, кібер, проектна документація і т.д.), із якою Підрядник може вступити в контакт при виконанні своїх обов'язків відповідно до цього завдання, залишається власністю Фонду ООН у галузі народонаселення, який має виняткові права на їх використання. За винятком цілей даного завдання, інформація не повинна бути розкрита громадськості або використовуватися в будь-якому виді без письмового дозволу Фонду ООН у галузі народонаселення відповідно до національних і міжнародних законів про авторські права.</w:t>
      </w:r>
    </w:p>
    <w:p w14:paraId="35BA1388" w14:textId="77777777" w:rsidR="00026894" w:rsidRDefault="00026894" w:rsidP="00026894">
      <w:pPr>
        <w:spacing w:after="0" w:line="240" w:lineRule="auto"/>
        <w:rPr>
          <w:rFonts w:asciiTheme="minorHAnsi" w:eastAsia="Times New Roman" w:hAnsiTheme="minorHAnsi" w:cstheme="minorHAnsi"/>
        </w:rPr>
      </w:pPr>
    </w:p>
    <w:p w14:paraId="3E8C09F8" w14:textId="77777777" w:rsidR="00AB0878" w:rsidRPr="005E6DDF" w:rsidRDefault="00AB0878" w:rsidP="00026894">
      <w:pPr>
        <w:spacing w:after="0" w:line="240" w:lineRule="auto"/>
        <w:rPr>
          <w:rFonts w:asciiTheme="minorHAnsi" w:eastAsia="Times New Roman" w:hAnsiTheme="minorHAnsi" w:cstheme="minorHAnsi"/>
        </w:rPr>
      </w:pPr>
    </w:p>
    <w:p w14:paraId="1D674676" w14:textId="77777777" w:rsidR="00170E09" w:rsidRPr="005E6DDF" w:rsidRDefault="00FE72C7" w:rsidP="00170E09">
      <w:pPr>
        <w:jc w:val="both"/>
        <w:rPr>
          <w:rFonts w:asciiTheme="minorHAnsi" w:hAnsiTheme="minorHAnsi" w:cstheme="minorHAnsi"/>
          <w:b/>
        </w:rPr>
      </w:pPr>
      <w:r w:rsidRPr="005E6DDF">
        <w:rPr>
          <w:rFonts w:asciiTheme="minorHAnsi" w:hAnsiTheme="minorHAnsi" w:cstheme="minorHAnsi"/>
          <w:b/>
          <w:bCs/>
        </w:rPr>
        <w:t xml:space="preserve">ІІ. </w:t>
      </w:r>
      <w:r w:rsidR="00170E09" w:rsidRPr="005E6DDF">
        <w:rPr>
          <w:rFonts w:asciiTheme="minorHAnsi" w:hAnsiTheme="minorHAnsi" w:cstheme="minorHAnsi"/>
          <w:b/>
          <w:bCs/>
        </w:rPr>
        <w:t>Вимоги щодо кваліфікації</w:t>
      </w:r>
    </w:p>
    <w:p w14:paraId="1E06EEC4" w14:textId="77777777" w:rsidR="00833B57" w:rsidRPr="005E6DDF" w:rsidRDefault="00833B57" w:rsidP="00833B57">
      <w:pPr>
        <w:jc w:val="both"/>
      </w:pPr>
      <w:r w:rsidRPr="005E6DDF">
        <w:t xml:space="preserve">UNFPA шукає постачальника послуг із перевіреним досвідом у </w:t>
      </w:r>
      <w:r w:rsidR="00943397" w:rsidRPr="00943397">
        <w:t>розроблені мобільних додатків</w:t>
      </w:r>
      <w:r w:rsidRPr="005E6DDF">
        <w:t xml:space="preserve"> (приклади </w:t>
      </w:r>
      <w:r w:rsidR="00943397" w:rsidRPr="00943397">
        <w:t>раніше розроблених мобільних додатків із описом цілей та результатів</w:t>
      </w:r>
      <w:r w:rsidR="00943397">
        <w:t>)</w:t>
      </w:r>
      <w:r w:rsidRPr="005E6DDF">
        <w:t>.</w:t>
      </w:r>
    </w:p>
    <w:p w14:paraId="0B029D23" w14:textId="77777777" w:rsidR="00833B57" w:rsidRPr="005E6DDF" w:rsidRDefault="00833B57" w:rsidP="00833B57">
      <w:pPr>
        <w:jc w:val="both"/>
      </w:pPr>
      <w:r w:rsidRPr="005E6DDF">
        <w:t> </w:t>
      </w:r>
    </w:p>
    <w:p w14:paraId="7E530993" w14:textId="77777777" w:rsidR="00833B57" w:rsidRPr="005E6DDF" w:rsidRDefault="00833B57" w:rsidP="00833B57">
      <w:pPr>
        <w:jc w:val="both"/>
      </w:pPr>
      <w:r w:rsidRPr="005E6DDF">
        <w:t>Постачальник послуг повинен:</w:t>
      </w:r>
    </w:p>
    <w:p w14:paraId="52A33FA4" w14:textId="77777777" w:rsidR="00833B57" w:rsidRPr="005E6DDF" w:rsidRDefault="00833B57" w:rsidP="00833B57">
      <w:pPr>
        <w:jc w:val="both"/>
      </w:pPr>
      <w:r w:rsidRPr="005E6DDF">
        <w:t>- бути резидентом  або мати юридичне представництво в Україні з відповідною офіційною реєстрацією;</w:t>
      </w:r>
    </w:p>
    <w:p w14:paraId="5BCD5E81" w14:textId="77777777" w:rsidR="00833B57" w:rsidRPr="005E6DDF" w:rsidRDefault="00833B57" w:rsidP="00833B57">
      <w:pPr>
        <w:jc w:val="both"/>
      </w:pPr>
      <w:r w:rsidRPr="005E6DDF">
        <w:t xml:space="preserve">- працювати в сфері </w:t>
      </w:r>
      <w:r w:rsidR="00943397">
        <w:t>розроблення та впровадження мобільних додатків</w:t>
      </w:r>
      <w:r w:rsidRPr="005E6DDF">
        <w:t xml:space="preserve"> не менше 2 років;</w:t>
      </w:r>
    </w:p>
    <w:p w14:paraId="70AF523A" w14:textId="77777777" w:rsidR="00833B57" w:rsidRDefault="00833B57" w:rsidP="00943397">
      <w:pPr>
        <w:spacing w:after="0"/>
        <w:jc w:val="both"/>
      </w:pPr>
      <w:r w:rsidRPr="005E6DDF">
        <w:t xml:space="preserve">- мати досвід роботи </w:t>
      </w:r>
      <w:r w:rsidR="00943397" w:rsidRPr="00943397">
        <w:t>дизайнера (команди), який/яка працювала над візуальною складовою: приклади створеного UX / UI дизайну</w:t>
      </w:r>
      <w:r w:rsidRPr="005E6DDF">
        <w:t>;</w:t>
      </w:r>
    </w:p>
    <w:p w14:paraId="10F27355" w14:textId="77777777" w:rsidR="00943397" w:rsidRPr="005E6DDF" w:rsidRDefault="00943397" w:rsidP="00943397">
      <w:pPr>
        <w:spacing w:after="0"/>
        <w:jc w:val="both"/>
      </w:pPr>
    </w:p>
    <w:p w14:paraId="403F4BE3" w14:textId="77777777" w:rsidR="00833B57" w:rsidRPr="005E6DDF" w:rsidRDefault="00833B57" w:rsidP="00833B57">
      <w:pPr>
        <w:jc w:val="both"/>
      </w:pPr>
      <w:r w:rsidRPr="005E6DDF">
        <w:t xml:space="preserve">- попередній досвід співпраці з агентством ООН або іншою міжнародною організацією є перевагою; </w:t>
      </w:r>
    </w:p>
    <w:p w14:paraId="574F0C4B" w14:textId="77777777" w:rsidR="00833B57" w:rsidRPr="005E6DDF" w:rsidRDefault="00833B57" w:rsidP="00833B57">
      <w:pPr>
        <w:jc w:val="both"/>
      </w:pPr>
      <w:r w:rsidRPr="005E6DDF">
        <w:t>- демонструвати здатність дотримуватися часових рамок, працювати під тиском та вимірювати результати;</w:t>
      </w:r>
    </w:p>
    <w:p w14:paraId="0E97885E" w14:textId="77777777" w:rsidR="00833B57" w:rsidRPr="005E6DDF" w:rsidRDefault="00833B57" w:rsidP="00833B57">
      <w:pPr>
        <w:jc w:val="both"/>
      </w:pPr>
      <w:r w:rsidRPr="005E6DDF">
        <w:t>- володіти українською, російською та англійською мовами.</w:t>
      </w:r>
    </w:p>
    <w:p w14:paraId="66573FEF" w14:textId="77777777" w:rsidR="00833B57" w:rsidRPr="005E6DDF" w:rsidRDefault="00833B57" w:rsidP="00B5437B">
      <w:pPr>
        <w:jc w:val="both"/>
        <w:rPr>
          <w:i/>
        </w:rPr>
      </w:pPr>
      <w:r w:rsidRPr="005E6DDF">
        <w:lastRenderedPageBreak/>
        <w:t> </w:t>
      </w:r>
    </w:p>
    <w:p w14:paraId="3C3CA019" w14:textId="77777777" w:rsidR="00F44284" w:rsidRPr="005E6DDF" w:rsidRDefault="00F44284" w:rsidP="00F44284">
      <w:pPr>
        <w:spacing w:after="0"/>
        <w:jc w:val="both"/>
        <w:rPr>
          <w:rFonts w:asciiTheme="minorHAnsi" w:hAnsiTheme="minorHAnsi" w:cstheme="minorHAnsi"/>
          <w:b/>
        </w:rPr>
      </w:pPr>
      <w:r w:rsidRPr="005E6DDF">
        <w:rPr>
          <w:rFonts w:asciiTheme="minorHAnsi" w:hAnsiTheme="minorHAnsi" w:cstheme="minorHAnsi"/>
          <w:b/>
        </w:rPr>
        <w:t xml:space="preserve">Питання </w:t>
      </w:r>
    </w:p>
    <w:p w14:paraId="7CD6A49D" w14:textId="77777777" w:rsidR="00F44284" w:rsidRPr="005E6DDF" w:rsidRDefault="00F44284" w:rsidP="00F44284">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jc w:val="both"/>
        <w:rPr>
          <w:rFonts w:asciiTheme="minorHAnsi" w:hAnsiTheme="minorHAnsi" w:cstheme="minorHAnsi"/>
        </w:rPr>
      </w:pPr>
      <w:r w:rsidRPr="005E6DDF">
        <w:rPr>
          <w:rFonts w:asciiTheme="minorHAnsi" w:hAnsiTheme="minorHAnsi" w:cstheme="minorHAnsi"/>
        </w:rPr>
        <w:t>Питання або запити щодо подальшого роз’яснення надсилаються за наведеними нижче контактними даними:</w:t>
      </w:r>
    </w:p>
    <w:p w14:paraId="51760A74" w14:textId="77777777" w:rsidR="00026894" w:rsidRPr="005E6DDF" w:rsidRDefault="00026894" w:rsidP="0002689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u w:val="single"/>
        </w:rPr>
      </w:pPr>
    </w:p>
    <w:tbl>
      <w:tblPr>
        <w:tblW w:w="0" w:type="auto"/>
        <w:jc w:val="center"/>
        <w:tblCellMar>
          <w:left w:w="10" w:type="dxa"/>
          <w:right w:w="10" w:type="dxa"/>
        </w:tblCellMar>
        <w:tblLook w:val="0000" w:firstRow="0" w:lastRow="0" w:firstColumn="0" w:lastColumn="0" w:noHBand="0" w:noVBand="0"/>
      </w:tblPr>
      <w:tblGrid>
        <w:gridCol w:w="3510"/>
        <w:gridCol w:w="3431"/>
      </w:tblGrid>
      <w:tr w:rsidR="00007102" w:rsidRPr="005E6DDF" w14:paraId="0D8AA844" w14:textId="77777777" w:rsidTr="003350CB">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387BE1E0" w14:textId="77777777" w:rsidR="00007102" w:rsidRPr="005E6DDF" w:rsidRDefault="00007102" w:rsidP="00007102">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rPr>
            </w:pPr>
            <w:r w:rsidRPr="005E6DDF">
              <w:rPr>
                <w:rFonts w:asciiTheme="minorHAnsi" w:hAnsiTheme="minorHAnsi" w:cstheme="minorHAnsi"/>
              </w:rPr>
              <w:t>Контактна особа:</w:t>
            </w: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03953122" w14:textId="77777777" w:rsidR="00007102" w:rsidRPr="005E6DDF" w:rsidRDefault="00007102" w:rsidP="00007102">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rPr>
            </w:pPr>
            <w:r w:rsidRPr="005E6DDF">
              <w:rPr>
                <w:rFonts w:asciiTheme="minorHAnsi" w:hAnsiTheme="minorHAnsi" w:cstheme="minorHAnsi"/>
                <w:i/>
              </w:rPr>
              <w:t>Надія Ковалевич</w:t>
            </w:r>
          </w:p>
        </w:tc>
      </w:tr>
      <w:tr w:rsidR="00007102" w:rsidRPr="005E6DDF" w14:paraId="6F6C6182" w14:textId="77777777" w:rsidTr="003350CB">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1B65F40D" w14:textId="77777777" w:rsidR="00007102" w:rsidRPr="005E6DDF" w:rsidRDefault="00007102" w:rsidP="00007102">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rPr>
            </w:pPr>
            <w:r w:rsidRPr="005E6DDF">
              <w:rPr>
                <w:rFonts w:asciiTheme="minorHAnsi" w:hAnsiTheme="minorHAnsi" w:cstheme="minorHAnsi"/>
              </w:rPr>
              <w:t>Електронна адреса:</w:t>
            </w: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315044CE" w14:textId="77777777" w:rsidR="00007102" w:rsidRPr="005E6DDF" w:rsidRDefault="00007102" w:rsidP="00007102">
            <w:pPr>
              <w:spacing w:after="0" w:line="300" w:lineRule="atLeast"/>
              <w:rPr>
                <w:rFonts w:asciiTheme="minorHAnsi" w:eastAsia="Times New Roman" w:hAnsiTheme="minorHAnsi" w:cstheme="minorHAnsi"/>
                <w:color w:val="1155CC"/>
              </w:rPr>
            </w:pPr>
            <w:r w:rsidRPr="005E6DDF">
              <w:rPr>
                <w:rFonts w:asciiTheme="minorHAnsi" w:hAnsiTheme="minorHAnsi" w:cstheme="minorHAnsi"/>
                <w:i/>
              </w:rPr>
              <w:t>kovalevych@unfpa.org</w:t>
            </w:r>
          </w:p>
        </w:tc>
      </w:tr>
      <w:tr w:rsidR="00F44284" w:rsidRPr="005E6DDF" w14:paraId="7B61B4A2" w14:textId="77777777" w:rsidTr="003350CB">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2BE5ADCA" w14:textId="77777777" w:rsidR="00F44284" w:rsidRPr="005E6DDF" w:rsidRDefault="00F44284" w:rsidP="004B12BE">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rPr>
            </w:pP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2548F813" w14:textId="77777777" w:rsidR="00F44284" w:rsidRPr="005E6DDF" w:rsidRDefault="00F44284" w:rsidP="004B12BE">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i/>
              </w:rPr>
            </w:pPr>
          </w:p>
        </w:tc>
      </w:tr>
    </w:tbl>
    <w:p w14:paraId="6E5BB2D8" w14:textId="2C628539" w:rsidR="00026894" w:rsidRPr="005E6DDF" w:rsidRDefault="00F44284" w:rsidP="00026894">
      <w:pPr>
        <w:tabs>
          <w:tab w:val="left" w:pos="6630"/>
          <w:tab w:val="left" w:pos="9120"/>
        </w:tabs>
        <w:spacing w:after="0" w:line="240" w:lineRule="auto"/>
        <w:jc w:val="both"/>
        <w:rPr>
          <w:rFonts w:asciiTheme="minorHAnsi" w:hAnsiTheme="minorHAnsi" w:cstheme="minorHAnsi"/>
          <w:b/>
        </w:rPr>
      </w:pPr>
      <w:r w:rsidRPr="005E6DDF">
        <w:rPr>
          <w:rFonts w:asciiTheme="minorHAnsi" w:hAnsiTheme="minorHAnsi" w:cstheme="minorHAnsi"/>
        </w:rPr>
        <w:t xml:space="preserve">Дедлайн для запитань: </w:t>
      </w:r>
      <w:r w:rsidR="006B1349">
        <w:rPr>
          <w:rFonts w:asciiTheme="minorHAnsi" w:hAnsiTheme="minorHAnsi" w:cstheme="minorHAnsi"/>
        </w:rPr>
        <w:t>п’ятниця</w:t>
      </w:r>
      <w:r w:rsidR="008F4ADE" w:rsidRPr="005E6DDF">
        <w:rPr>
          <w:rFonts w:asciiTheme="minorHAnsi" w:hAnsiTheme="minorHAnsi" w:cstheme="minorHAnsi"/>
        </w:rPr>
        <w:t xml:space="preserve">, </w:t>
      </w:r>
      <w:r w:rsidR="00833B57" w:rsidRPr="005E6DDF">
        <w:rPr>
          <w:rFonts w:asciiTheme="minorHAnsi" w:hAnsiTheme="minorHAnsi" w:cstheme="minorHAnsi"/>
        </w:rPr>
        <w:t>2</w:t>
      </w:r>
      <w:r w:rsidR="006B1349">
        <w:rPr>
          <w:rFonts w:asciiTheme="minorHAnsi" w:hAnsiTheme="minorHAnsi" w:cstheme="minorHAnsi"/>
        </w:rPr>
        <w:t xml:space="preserve"> жовтня</w:t>
      </w:r>
      <w:r w:rsidR="008F4ADE" w:rsidRPr="005E6DDF">
        <w:rPr>
          <w:rFonts w:asciiTheme="minorHAnsi" w:hAnsiTheme="minorHAnsi" w:cstheme="minorHAnsi"/>
        </w:rPr>
        <w:t>, 2020</w:t>
      </w:r>
      <w:r w:rsidRPr="005E6DDF">
        <w:rPr>
          <w:rFonts w:asciiTheme="minorHAnsi" w:hAnsiTheme="minorHAnsi" w:cstheme="minorHAnsi"/>
        </w:rPr>
        <w:t>, 17:00 год  за Київським часом</w:t>
      </w:r>
      <w:r w:rsidR="00454DFC" w:rsidRPr="005E6DDF">
        <w:rPr>
          <w:rFonts w:asciiTheme="minorHAnsi" w:hAnsiTheme="minorHAnsi" w:cstheme="minorHAnsi"/>
        </w:rPr>
        <w:t>.</w:t>
      </w:r>
    </w:p>
    <w:p w14:paraId="4EE8FC62" w14:textId="77777777" w:rsidR="00F44284" w:rsidRPr="005E6DDF" w:rsidRDefault="00F44284" w:rsidP="00026894">
      <w:pPr>
        <w:tabs>
          <w:tab w:val="left" w:pos="6630"/>
          <w:tab w:val="left" w:pos="9120"/>
        </w:tabs>
        <w:spacing w:after="0" w:line="240" w:lineRule="auto"/>
        <w:jc w:val="both"/>
        <w:rPr>
          <w:rFonts w:asciiTheme="minorHAnsi" w:hAnsiTheme="minorHAnsi" w:cstheme="minorHAnsi"/>
          <w:b/>
        </w:rPr>
      </w:pPr>
    </w:p>
    <w:p w14:paraId="5B271570" w14:textId="77777777" w:rsidR="004B12BE" w:rsidRPr="005E6DDF" w:rsidRDefault="004B12BE" w:rsidP="00F44284">
      <w:pPr>
        <w:spacing w:after="0"/>
        <w:jc w:val="both"/>
        <w:rPr>
          <w:rFonts w:asciiTheme="minorHAnsi" w:hAnsiTheme="minorHAnsi" w:cstheme="minorHAnsi"/>
          <w:b/>
        </w:rPr>
      </w:pPr>
    </w:p>
    <w:p w14:paraId="056E61BA" w14:textId="77777777" w:rsidR="00F44284" w:rsidRPr="005E6DDF" w:rsidRDefault="00FE72C7" w:rsidP="00F44284">
      <w:pPr>
        <w:spacing w:after="0"/>
        <w:jc w:val="both"/>
        <w:rPr>
          <w:rFonts w:asciiTheme="minorHAnsi" w:hAnsiTheme="minorHAnsi" w:cstheme="minorHAnsi"/>
          <w:b/>
        </w:rPr>
      </w:pPr>
      <w:r w:rsidRPr="005E6DDF">
        <w:rPr>
          <w:rFonts w:asciiTheme="minorHAnsi" w:hAnsiTheme="minorHAnsi" w:cstheme="minorHAnsi"/>
          <w:b/>
        </w:rPr>
        <w:t xml:space="preserve">ІІІ. </w:t>
      </w:r>
      <w:r w:rsidR="00F44284" w:rsidRPr="005E6DDF">
        <w:rPr>
          <w:rFonts w:asciiTheme="minorHAnsi" w:hAnsiTheme="minorHAnsi" w:cstheme="minorHAnsi"/>
          <w:b/>
        </w:rPr>
        <w:t>Зміст пропозиції</w:t>
      </w:r>
    </w:p>
    <w:p w14:paraId="76A7CF98" w14:textId="77777777" w:rsidR="00E4468B" w:rsidRPr="005E6DDF" w:rsidRDefault="00E4468B" w:rsidP="00F44284">
      <w:pPr>
        <w:spacing w:after="0"/>
        <w:jc w:val="both"/>
        <w:rPr>
          <w:rFonts w:asciiTheme="minorHAnsi" w:hAnsiTheme="minorHAnsi" w:cstheme="minorHAnsi"/>
          <w:b/>
        </w:rPr>
      </w:pPr>
    </w:p>
    <w:p w14:paraId="1ED3EECF" w14:textId="77777777" w:rsidR="00F44284" w:rsidRPr="005E6DDF" w:rsidRDefault="00F44284" w:rsidP="00F44284">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jc w:val="both"/>
        <w:rPr>
          <w:rFonts w:asciiTheme="minorHAnsi" w:hAnsiTheme="minorHAnsi" w:cstheme="minorHAnsi"/>
        </w:rPr>
      </w:pPr>
      <w:r w:rsidRPr="005E6DDF">
        <w:rPr>
          <w:rFonts w:asciiTheme="minorHAnsi" w:hAnsiTheme="minorHAnsi" w:cstheme="minorHAnsi"/>
        </w:rPr>
        <w:t xml:space="preserve">Пропозиції мають надсилатися електронною поштою, за можливостю, одним повідомленням, залежно від розміру файлу та мають вміщувати:  </w:t>
      </w:r>
    </w:p>
    <w:p w14:paraId="437D46F4" w14:textId="77777777" w:rsidR="00F44284" w:rsidRPr="005E6DDF" w:rsidRDefault="00F44284" w:rsidP="00F44284">
      <w:pPr>
        <w:tabs>
          <w:tab w:val="left" w:pos="6630"/>
          <w:tab w:val="left" w:pos="9120"/>
        </w:tabs>
        <w:spacing w:after="0"/>
        <w:jc w:val="both"/>
        <w:rPr>
          <w:rFonts w:asciiTheme="minorHAnsi" w:hAnsiTheme="minorHAnsi" w:cstheme="minorHAnsi"/>
        </w:rPr>
      </w:pPr>
    </w:p>
    <w:p w14:paraId="3817CA9E" w14:textId="77777777" w:rsidR="00F44284" w:rsidRDefault="00F44284" w:rsidP="00F44284">
      <w:pPr>
        <w:tabs>
          <w:tab w:val="left" w:pos="6630"/>
          <w:tab w:val="left" w:pos="9120"/>
        </w:tabs>
        <w:spacing w:after="0"/>
        <w:jc w:val="both"/>
        <w:rPr>
          <w:rFonts w:asciiTheme="minorHAnsi" w:hAnsiTheme="minorHAnsi" w:cstheme="minorHAnsi"/>
        </w:rPr>
      </w:pPr>
      <w:r w:rsidRPr="005E6DDF">
        <w:rPr>
          <w:rFonts w:asciiTheme="minorHAnsi" w:hAnsiTheme="minorHAnsi" w:cstheme="minorHAnsi"/>
        </w:rPr>
        <w:t xml:space="preserve">а) </w:t>
      </w:r>
      <w:r w:rsidR="00171B3A" w:rsidRPr="005E6DDF">
        <w:rPr>
          <w:rFonts w:asciiTheme="minorHAnsi" w:hAnsiTheme="minorHAnsi" w:cstheme="minorHAnsi"/>
        </w:rPr>
        <w:t>Технічна пропозиція повинна містити інформацію, яка б забезпечувала докази для оцінки пропозиції відповідно до критеріїв, а також інформацію про юридичну особу. Технічна пропозиція має бути подана в електронному вигляді на пошту, сказану у розділі IV</w:t>
      </w:r>
      <w:r w:rsidRPr="005E6DDF">
        <w:rPr>
          <w:rFonts w:asciiTheme="minorHAnsi" w:hAnsiTheme="minorHAnsi" w:cstheme="minorHAnsi"/>
        </w:rPr>
        <w:t xml:space="preserve">. </w:t>
      </w:r>
    </w:p>
    <w:p w14:paraId="03C4F049" w14:textId="77777777" w:rsidR="00F44284" w:rsidRPr="005E6DDF" w:rsidRDefault="00F44284" w:rsidP="00F44284">
      <w:pPr>
        <w:spacing w:after="0"/>
        <w:jc w:val="both"/>
        <w:rPr>
          <w:rFonts w:asciiTheme="minorHAnsi" w:hAnsiTheme="minorHAnsi" w:cstheme="minorHAnsi"/>
        </w:rPr>
      </w:pPr>
      <w:r w:rsidRPr="005E6DDF">
        <w:rPr>
          <w:rFonts w:asciiTheme="minorHAnsi" w:hAnsiTheme="minorHAnsi" w:cstheme="minorHAnsi"/>
        </w:rPr>
        <w:t>б) Подану виключно згідно відповідного бланку цінову пропозицію.</w:t>
      </w:r>
    </w:p>
    <w:p w14:paraId="3542CEAD" w14:textId="77777777" w:rsidR="00F44284" w:rsidRPr="005E6DDF" w:rsidRDefault="00F44284" w:rsidP="00F44284">
      <w:pPr>
        <w:spacing w:after="0"/>
        <w:jc w:val="both"/>
        <w:rPr>
          <w:rFonts w:asciiTheme="minorHAnsi" w:hAnsiTheme="minorHAnsi" w:cstheme="minorHAnsi"/>
        </w:rPr>
      </w:pPr>
      <w:r w:rsidRPr="005E6DDF">
        <w:rPr>
          <w:rFonts w:asciiTheme="minorHAnsi" w:hAnsiTheme="minorHAnsi" w:cstheme="minorHAnsi"/>
        </w:rPr>
        <w:t>в) Мова пропозиції англійська або українська.</w:t>
      </w:r>
    </w:p>
    <w:p w14:paraId="5EFF987D" w14:textId="77777777" w:rsidR="00F44284" w:rsidRPr="005E6DDF" w:rsidRDefault="00F44284" w:rsidP="00F44284">
      <w:pPr>
        <w:spacing w:after="0"/>
        <w:jc w:val="both"/>
        <w:rPr>
          <w:rFonts w:asciiTheme="minorHAnsi" w:hAnsiTheme="minorHAnsi" w:cstheme="minorHAnsi"/>
          <w:b/>
        </w:rPr>
      </w:pPr>
      <w:r w:rsidRPr="005E6DDF">
        <w:rPr>
          <w:rFonts w:asciiTheme="minorHAnsi" w:hAnsiTheme="minorHAnsi" w:cstheme="minorHAnsi"/>
          <w:b/>
        </w:rPr>
        <w:t>г) Технічна та цінова пропозиція мають бути надіслані окремими файлами</w:t>
      </w:r>
      <w:r w:rsidRPr="005E6DDF">
        <w:rPr>
          <w:rFonts w:asciiTheme="minorHAnsi" w:hAnsiTheme="minorHAnsi" w:cstheme="minorHAnsi"/>
        </w:rPr>
        <w:t xml:space="preserve"> </w:t>
      </w:r>
      <w:r w:rsidRPr="005E6DDF">
        <w:rPr>
          <w:rFonts w:asciiTheme="minorHAnsi" w:hAnsiTheme="minorHAnsi" w:cstheme="minorHAnsi"/>
          <w:b/>
        </w:rPr>
        <w:t>та бути підписані відповідним керівником компанії та надіслані у форматі PDF.</w:t>
      </w:r>
    </w:p>
    <w:p w14:paraId="0E89E4DB" w14:textId="77777777" w:rsidR="00F44284" w:rsidRPr="005E6DDF" w:rsidRDefault="00F44284" w:rsidP="00F44284">
      <w:pPr>
        <w:spacing w:after="0"/>
        <w:jc w:val="both"/>
        <w:rPr>
          <w:rFonts w:asciiTheme="minorHAnsi" w:hAnsiTheme="minorHAnsi" w:cstheme="minorHAnsi"/>
          <w:b/>
        </w:rPr>
      </w:pPr>
    </w:p>
    <w:p w14:paraId="5B1D592F" w14:textId="77777777" w:rsidR="00F44284" w:rsidRPr="005E6DDF" w:rsidRDefault="00F44284" w:rsidP="00F44284">
      <w:pPr>
        <w:tabs>
          <w:tab w:val="left" w:pos="-180"/>
          <w:tab w:val="left" w:pos="-90"/>
        </w:tabs>
        <w:jc w:val="both"/>
        <w:rPr>
          <w:rFonts w:asciiTheme="minorHAnsi" w:hAnsiTheme="minorHAnsi" w:cstheme="minorHAnsi"/>
          <w:b/>
        </w:rPr>
      </w:pPr>
      <w:r w:rsidRPr="005E6DDF">
        <w:rPr>
          <w:rFonts w:asciiTheme="minorHAnsi" w:hAnsiTheme="minorHAnsi" w:cstheme="minorHAnsi"/>
          <w:b/>
        </w:rPr>
        <w:t>Інструкції щодо подання пропозицій</w:t>
      </w:r>
    </w:p>
    <w:p w14:paraId="0FF33FB0" w14:textId="4300F670" w:rsidR="00F44284" w:rsidRPr="005E6DDF" w:rsidRDefault="00F44284" w:rsidP="00F44284">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rFonts w:asciiTheme="minorHAnsi" w:hAnsiTheme="minorHAnsi" w:cstheme="minorHAnsi"/>
        </w:rPr>
      </w:pPr>
      <w:r w:rsidRPr="005E6DDF">
        <w:rPr>
          <w:rFonts w:asciiTheme="minorHAnsi" w:hAnsiTheme="minorHAnsi" w:cstheme="minorHAnsi"/>
        </w:rPr>
        <w:t>Пропозиції мають бути підготовлені згідно Розділу III і IV разом з відповідно заповненим і підписаним бланком цінової пропозиції, надіслані до контактної особи тільки на вказану електронну пошту не пізніше ніж:</w:t>
      </w:r>
      <w:r w:rsidRPr="005E6DDF">
        <w:rPr>
          <w:rFonts w:asciiTheme="minorHAnsi" w:hAnsiTheme="minorHAnsi" w:cstheme="minorHAnsi"/>
          <w:b/>
        </w:rPr>
        <w:t xml:space="preserve"> </w:t>
      </w:r>
      <w:r w:rsidR="006B1349" w:rsidRPr="00BF7FFD">
        <w:rPr>
          <w:rFonts w:asciiTheme="minorHAnsi" w:hAnsiTheme="minorHAnsi" w:cstheme="minorHAnsi"/>
          <w:b/>
        </w:rPr>
        <w:t>п</w:t>
      </w:r>
      <w:r w:rsidR="006B1349" w:rsidRPr="006B1349">
        <w:rPr>
          <w:rFonts w:asciiTheme="minorHAnsi" w:hAnsiTheme="minorHAnsi" w:cstheme="minorHAnsi"/>
          <w:b/>
        </w:rPr>
        <w:t>’ятниця</w:t>
      </w:r>
      <w:r w:rsidRPr="005E6DDF">
        <w:rPr>
          <w:rFonts w:asciiTheme="minorHAnsi" w:hAnsiTheme="minorHAnsi" w:cstheme="minorHAnsi"/>
          <w:b/>
        </w:rPr>
        <w:t xml:space="preserve">, </w:t>
      </w:r>
      <w:r w:rsidR="006B1349">
        <w:rPr>
          <w:rFonts w:asciiTheme="minorHAnsi" w:hAnsiTheme="minorHAnsi" w:cstheme="minorHAnsi"/>
          <w:b/>
        </w:rPr>
        <w:t>9</w:t>
      </w:r>
      <w:r w:rsidR="00833B57" w:rsidRPr="005E6DDF">
        <w:rPr>
          <w:rFonts w:asciiTheme="minorHAnsi" w:hAnsiTheme="minorHAnsi" w:cstheme="minorHAnsi"/>
          <w:b/>
        </w:rPr>
        <w:t xml:space="preserve"> жовтня</w:t>
      </w:r>
      <w:r w:rsidRPr="005E6DDF">
        <w:rPr>
          <w:rFonts w:asciiTheme="minorHAnsi" w:hAnsiTheme="minorHAnsi" w:cstheme="minorHAnsi"/>
          <w:b/>
        </w:rPr>
        <w:t>, 2020, 1</w:t>
      </w:r>
      <w:r w:rsidR="00833B57" w:rsidRPr="005E6DDF">
        <w:rPr>
          <w:rFonts w:asciiTheme="minorHAnsi" w:hAnsiTheme="minorHAnsi" w:cstheme="minorHAnsi"/>
          <w:b/>
        </w:rPr>
        <w:t>2</w:t>
      </w:r>
      <w:r w:rsidRPr="005E6DDF">
        <w:rPr>
          <w:rFonts w:asciiTheme="minorHAnsi" w:hAnsiTheme="minorHAnsi" w:cstheme="minorHAnsi"/>
          <w:b/>
        </w:rPr>
        <w:t xml:space="preserve">:00 за Київським часом. </w:t>
      </w:r>
      <w:r w:rsidRPr="005E6DDF">
        <w:rPr>
          <w:rFonts w:asciiTheme="minorHAnsi" w:hAnsiTheme="minorHAnsi" w:cstheme="minorHAnsi"/>
        </w:rPr>
        <w:t>Пропозиції надіслані на будь-яку іншу електронну пошту не будуть прийняті до розгляду.</w:t>
      </w:r>
    </w:p>
    <w:tbl>
      <w:tblPr>
        <w:tblW w:w="0" w:type="auto"/>
        <w:jc w:val="center"/>
        <w:tblCellMar>
          <w:left w:w="10" w:type="dxa"/>
          <w:right w:w="10" w:type="dxa"/>
        </w:tblCellMar>
        <w:tblLook w:val="0000" w:firstRow="0" w:lastRow="0" w:firstColumn="0" w:lastColumn="0" w:noHBand="0" w:noVBand="0"/>
      </w:tblPr>
      <w:tblGrid>
        <w:gridCol w:w="3510"/>
        <w:gridCol w:w="5012"/>
      </w:tblGrid>
      <w:tr w:rsidR="00026894" w:rsidRPr="005E6DDF" w14:paraId="5CFE4CC9" w14:textId="77777777" w:rsidTr="004B12BE">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01DEEDBA" w14:textId="77777777" w:rsidR="00026894" w:rsidRPr="005E6DDF" w:rsidRDefault="00007102" w:rsidP="004B12BE">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rPr>
            </w:pPr>
            <w:r w:rsidRPr="005E6DDF">
              <w:rPr>
                <w:rFonts w:asciiTheme="minorHAnsi" w:hAnsiTheme="minorHAnsi" w:cstheme="minorHAnsi"/>
              </w:rPr>
              <w:t>Контактна особа</w:t>
            </w:r>
            <w:r w:rsidR="00026894" w:rsidRPr="005E6DDF">
              <w:rPr>
                <w:rFonts w:asciiTheme="minorHAnsi" w:hAnsiTheme="minorHAnsi" w:cstheme="minorHAnsi"/>
              </w:rPr>
              <w:t>:</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14:paraId="6052A12E" w14:textId="77777777" w:rsidR="00026894" w:rsidRPr="005E6DDF" w:rsidRDefault="00007102" w:rsidP="004B12BE">
            <w:pPr>
              <w:spacing w:after="0" w:line="240" w:lineRule="auto"/>
              <w:rPr>
                <w:rFonts w:asciiTheme="minorHAnsi" w:hAnsiTheme="minorHAnsi" w:cstheme="minorHAnsi"/>
              </w:rPr>
            </w:pPr>
            <w:r w:rsidRPr="005E6DDF">
              <w:rPr>
                <w:rFonts w:asciiTheme="minorHAnsi" w:hAnsiTheme="minorHAnsi" w:cstheme="minorHAnsi"/>
                <w:i/>
              </w:rPr>
              <w:t>Ірина Богун</w:t>
            </w:r>
          </w:p>
        </w:tc>
      </w:tr>
      <w:tr w:rsidR="00026894" w:rsidRPr="005E6DDF" w14:paraId="2BE2986D" w14:textId="77777777" w:rsidTr="004B12BE">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22D49B28" w14:textId="77777777" w:rsidR="00026894" w:rsidRPr="005E6DDF" w:rsidRDefault="00007102" w:rsidP="004B12BE">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rPr>
            </w:pPr>
            <w:r w:rsidRPr="005E6DDF">
              <w:rPr>
                <w:rFonts w:asciiTheme="minorHAnsi" w:hAnsiTheme="minorHAnsi" w:cstheme="minorHAnsi"/>
              </w:rPr>
              <w:t>Електронна адреса</w:t>
            </w:r>
            <w:r w:rsidR="00026894" w:rsidRPr="005E6DDF">
              <w:rPr>
                <w:rFonts w:asciiTheme="minorHAnsi" w:hAnsiTheme="minorHAnsi" w:cstheme="minorHAnsi"/>
              </w:rPr>
              <w:t>:</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14:paraId="515102BB" w14:textId="77777777" w:rsidR="00026894" w:rsidRPr="005E6DDF" w:rsidRDefault="00454DFC" w:rsidP="004B12BE">
            <w:pPr>
              <w:spacing w:after="0" w:line="240" w:lineRule="auto"/>
              <w:rPr>
                <w:rFonts w:asciiTheme="minorHAnsi" w:hAnsiTheme="minorHAnsi" w:cstheme="minorHAnsi"/>
              </w:rPr>
            </w:pPr>
            <w:r w:rsidRPr="005E6DDF">
              <w:rPr>
                <w:rFonts w:asciiTheme="minorHAnsi" w:hAnsiTheme="minorHAnsi" w:cstheme="minorHAnsi"/>
                <w:b/>
              </w:rPr>
              <w:t>ua-procurement</w:t>
            </w:r>
            <w:r w:rsidR="00026894" w:rsidRPr="005E6DDF">
              <w:rPr>
                <w:rFonts w:asciiTheme="minorHAnsi" w:hAnsiTheme="minorHAnsi" w:cstheme="minorHAnsi"/>
                <w:b/>
              </w:rPr>
              <w:t>@unfpa.org</w:t>
            </w:r>
          </w:p>
        </w:tc>
      </w:tr>
    </w:tbl>
    <w:p w14:paraId="2EFE54EE" w14:textId="77777777" w:rsidR="00026894" w:rsidRPr="005E6DDF" w:rsidRDefault="00026894" w:rsidP="0002689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rPr>
      </w:pPr>
    </w:p>
    <w:p w14:paraId="6E0D054D" w14:textId="77777777" w:rsidR="00F44284" w:rsidRPr="005E6DDF" w:rsidRDefault="00F44284" w:rsidP="00F44284">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rFonts w:asciiTheme="minorHAnsi" w:hAnsiTheme="minorHAnsi" w:cstheme="minorHAnsi"/>
        </w:rPr>
      </w:pPr>
      <w:r w:rsidRPr="005E6DDF">
        <w:rPr>
          <w:rFonts w:asciiTheme="minorHAnsi" w:hAnsiTheme="minorHAnsi" w:cstheme="minorHAnsi"/>
        </w:rPr>
        <w:t>Зверніть увагу на наступні інструкції щодо електронного подання:</w:t>
      </w:r>
    </w:p>
    <w:p w14:paraId="049148D2" w14:textId="77777777" w:rsidR="00F44284" w:rsidRPr="005E6DDF" w:rsidRDefault="00F44284" w:rsidP="00F44284">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rFonts w:asciiTheme="minorHAnsi" w:hAnsiTheme="minorHAnsi" w:cstheme="minorHAnsi"/>
        </w:rPr>
      </w:pPr>
      <w:r w:rsidRPr="005E6DDF">
        <w:rPr>
          <w:rFonts w:asciiTheme="minorHAnsi" w:hAnsiTheme="minorHAnsi" w:cstheme="minorHAnsi"/>
        </w:rPr>
        <w:t xml:space="preserve">- Тема повідомлення має включати таке посилання: </w:t>
      </w:r>
      <w:r w:rsidRPr="005E6DDF">
        <w:rPr>
          <w:rFonts w:asciiTheme="minorHAnsi" w:hAnsiTheme="minorHAnsi" w:cstheme="minorHAnsi"/>
          <w:b/>
        </w:rPr>
        <w:t>RFQ Nº UNFPA/UKR/RFQ/20/</w:t>
      </w:r>
      <w:r w:rsidR="00833B57" w:rsidRPr="005E6DDF">
        <w:rPr>
          <w:rFonts w:asciiTheme="minorHAnsi" w:hAnsiTheme="minorHAnsi" w:cstheme="minorHAnsi"/>
          <w:b/>
        </w:rPr>
        <w:t>2</w:t>
      </w:r>
      <w:r w:rsidR="00171B3A" w:rsidRPr="00171B3A">
        <w:rPr>
          <w:rFonts w:asciiTheme="minorHAnsi" w:hAnsiTheme="minorHAnsi" w:cstheme="minorHAnsi"/>
          <w:b/>
          <w:lang w:val="ru-RU"/>
        </w:rPr>
        <w:t>2</w:t>
      </w:r>
      <w:r w:rsidRPr="005E6DDF">
        <w:rPr>
          <w:rFonts w:asciiTheme="minorHAnsi" w:hAnsiTheme="minorHAnsi" w:cstheme="minorHAnsi"/>
          <w:b/>
        </w:rPr>
        <w:t>.</w:t>
      </w:r>
      <w:r w:rsidRPr="005E6DDF">
        <w:rPr>
          <w:rFonts w:asciiTheme="minorHAnsi" w:hAnsiTheme="minorHAnsi" w:cstheme="minorHAnsi"/>
        </w:rPr>
        <w:t xml:space="preserve"> Пропозиції, що містять невірно вказану тему повідомлення можуть бути пропущені адміністратором та, таким чином, не потрапити до розгляду.</w:t>
      </w:r>
    </w:p>
    <w:p w14:paraId="54A35EDA" w14:textId="77777777" w:rsidR="00F44284" w:rsidRDefault="00F44284" w:rsidP="00F44284">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rFonts w:asciiTheme="minorHAnsi" w:hAnsiTheme="minorHAnsi" w:cstheme="minorHAnsi"/>
        </w:rPr>
      </w:pPr>
      <w:r w:rsidRPr="005E6DDF">
        <w:rPr>
          <w:rFonts w:asciiTheme="minorHAnsi" w:hAnsiTheme="minorHAnsi" w:cstheme="minorHAnsi"/>
        </w:rPr>
        <w:t xml:space="preserve">- Загальний обсяг повідомлення, що надсилається не має перевищувати </w:t>
      </w:r>
      <w:r w:rsidRPr="005E6DDF">
        <w:rPr>
          <w:rFonts w:asciiTheme="minorHAnsi" w:hAnsiTheme="minorHAnsi" w:cstheme="minorHAnsi"/>
          <w:b/>
        </w:rPr>
        <w:t xml:space="preserve">20 MB (у тому числі, сам лист, надані додатки та заголовки). </w:t>
      </w:r>
      <w:r w:rsidRPr="005E6DDF">
        <w:rPr>
          <w:rFonts w:asciiTheme="minorHAnsi" w:hAnsiTheme="minorHAnsi" w:cstheme="minorHAnsi"/>
        </w:rPr>
        <w:t>При великих розмірах файлу з технічним описом, останні мають надсилатися окремо перед кінцевим строком подання пропозицій.</w:t>
      </w:r>
    </w:p>
    <w:p w14:paraId="1A7AC4BD" w14:textId="77777777" w:rsidR="00187689" w:rsidRPr="005E6DDF" w:rsidRDefault="00187689" w:rsidP="00F44284">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rFonts w:asciiTheme="minorHAnsi" w:hAnsiTheme="minorHAnsi" w:cstheme="minorHAnsi"/>
        </w:rPr>
      </w:pPr>
    </w:p>
    <w:p w14:paraId="72DA3D94" w14:textId="77777777" w:rsidR="00F44284" w:rsidRPr="005E6DDF" w:rsidRDefault="00F44284" w:rsidP="00F44284">
      <w:pPr>
        <w:jc w:val="both"/>
        <w:rPr>
          <w:rFonts w:asciiTheme="minorHAnsi" w:hAnsiTheme="minorHAnsi" w:cstheme="minorHAnsi"/>
          <w:b/>
        </w:rPr>
      </w:pPr>
      <w:r w:rsidRPr="005E6DDF">
        <w:rPr>
          <w:rFonts w:asciiTheme="minorHAnsi" w:hAnsiTheme="minorHAnsi" w:cstheme="minorHAnsi"/>
          <w:b/>
        </w:rPr>
        <w:t>Оцінка пропозицій</w:t>
      </w:r>
    </w:p>
    <w:p w14:paraId="39795C70" w14:textId="77777777" w:rsidR="00F44284" w:rsidRDefault="00F44284" w:rsidP="00F44284">
      <w:pPr>
        <w:jc w:val="both"/>
        <w:rPr>
          <w:rFonts w:asciiTheme="minorHAnsi" w:hAnsiTheme="minorHAnsi" w:cstheme="minorHAnsi"/>
        </w:rPr>
      </w:pPr>
      <w:r w:rsidRPr="005E6DDF">
        <w:rPr>
          <w:rFonts w:asciiTheme="minorHAnsi" w:hAnsiTheme="minorHAnsi" w:cstheme="minorHAnsi"/>
        </w:rPr>
        <w:t xml:space="preserve">Спеціалізована оціночна комісія проводитиме оцінку пропозицій у два етапи. Технічні пропозиції будуть розглянуті  на відповідність вимогам </w:t>
      </w:r>
      <w:r w:rsidRPr="005E6DDF">
        <w:rPr>
          <w:rFonts w:asciiTheme="minorHAnsi" w:hAnsiTheme="minorHAnsi" w:cstheme="minorHAnsi"/>
          <w:b/>
        </w:rPr>
        <w:t xml:space="preserve">до </w:t>
      </w:r>
      <w:r w:rsidRPr="005E6DDF">
        <w:rPr>
          <w:rFonts w:asciiTheme="minorHAnsi" w:hAnsiTheme="minorHAnsi" w:cstheme="minorHAnsi"/>
        </w:rPr>
        <w:t>порівняння цінових пропозицій.</w:t>
      </w:r>
    </w:p>
    <w:p w14:paraId="7FDC1052" w14:textId="77777777" w:rsidR="00AB0878" w:rsidRPr="005E6DDF" w:rsidRDefault="00AB0878" w:rsidP="00F44284">
      <w:pPr>
        <w:jc w:val="both"/>
        <w:rPr>
          <w:rFonts w:asciiTheme="minorHAnsi" w:hAnsiTheme="minorHAnsi" w:cstheme="minorHAnsi"/>
        </w:rPr>
      </w:pPr>
    </w:p>
    <w:p w14:paraId="386B1F9D" w14:textId="77777777" w:rsidR="00F44284" w:rsidRPr="005E6DDF" w:rsidRDefault="00FE72C7" w:rsidP="00F44284">
      <w:pPr>
        <w:jc w:val="both"/>
        <w:rPr>
          <w:rFonts w:asciiTheme="minorHAnsi" w:hAnsiTheme="minorHAnsi" w:cstheme="minorHAnsi"/>
          <w:b/>
        </w:rPr>
      </w:pPr>
      <w:r w:rsidRPr="005E6DDF">
        <w:rPr>
          <w:rFonts w:asciiTheme="minorHAnsi" w:hAnsiTheme="minorHAnsi" w:cstheme="minorHAnsi"/>
          <w:b/>
        </w:rPr>
        <w:lastRenderedPageBreak/>
        <w:t xml:space="preserve">ІV. </w:t>
      </w:r>
      <w:r w:rsidR="00F44284" w:rsidRPr="005E6DDF">
        <w:rPr>
          <w:rFonts w:asciiTheme="minorHAnsi" w:hAnsiTheme="minorHAnsi" w:cstheme="minorHAnsi"/>
          <w:b/>
        </w:rPr>
        <w:t xml:space="preserve">Teхнічна оцінка </w:t>
      </w:r>
    </w:p>
    <w:p w14:paraId="00A88D66" w14:textId="77777777" w:rsidR="00026894" w:rsidRDefault="00F44284" w:rsidP="00F4428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cstheme="minorHAnsi"/>
        </w:rPr>
      </w:pPr>
      <w:r w:rsidRPr="005E6DDF">
        <w:rPr>
          <w:rFonts w:asciiTheme="minorHAnsi" w:hAnsiTheme="minorHAnsi" w:cstheme="minorHAnsi"/>
        </w:rPr>
        <w:t>Технічні пропозиції будуть оцінені згідно з умовами, вказаними в розділі про вимоги до надання послуг/ Розділ I Технічного завдання, та відповідно до критерій оцінки, що подані нижче.</w:t>
      </w:r>
    </w:p>
    <w:tbl>
      <w:tblPr>
        <w:tblW w:w="9879" w:type="dxa"/>
        <w:jc w:val="center"/>
        <w:tblLayout w:type="fixed"/>
        <w:tblCellMar>
          <w:left w:w="10" w:type="dxa"/>
          <w:right w:w="10" w:type="dxa"/>
        </w:tblCellMar>
        <w:tblLook w:val="04A0" w:firstRow="1" w:lastRow="0" w:firstColumn="1" w:lastColumn="0" w:noHBand="0" w:noVBand="1"/>
      </w:tblPr>
      <w:tblGrid>
        <w:gridCol w:w="4222"/>
        <w:gridCol w:w="1724"/>
        <w:gridCol w:w="1276"/>
        <w:gridCol w:w="956"/>
        <w:gridCol w:w="1701"/>
      </w:tblGrid>
      <w:tr w:rsidR="00171B3A" w:rsidRPr="00415968" w14:paraId="7E36920E" w14:textId="77777777" w:rsidTr="004F1EE5">
        <w:trPr>
          <w:jc w:val="center"/>
        </w:trPr>
        <w:tc>
          <w:tcPr>
            <w:tcW w:w="4222" w:type="dxa"/>
            <w:tcBorders>
              <w:top w:val="single" w:sz="6" w:space="0" w:color="000080"/>
              <w:left w:val="single" w:sz="6" w:space="0" w:color="000080"/>
              <w:bottom w:val="single" w:sz="6" w:space="0" w:color="000080"/>
              <w:right w:val="single" w:sz="6" w:space="0" w:color="000080"/>
            </w:tcBorders>
            <w:shd w:val="clear" w:color="auto" w:fill="D9D9D9" w:themeFill="background1" w:themeFillShade="D9"/>
            <w:tcMar>
              <w:left w:w="108" w:type="dxa"/>
              <w:right w:w="108" w:type="dxa"/>
            </w:tcMar>
            <w:vAlign w:val="center"/>
          </w:tcPr>
          <w:p w14:paraId="5D4540D8" w14:textId="77777777" w:rsidR="00171B3A" w:rsidRPr="00BF7FFD" w:rsidRDefault="00171B3A" w:rsidP="004F1EE5">
            <w:pPr>
              <w:spacing w:after="0"/>
              <w:jc w:val="center"/>
              <w:rPr>
                <w:b/>
              </w:rPr>
            </w:pPr>
            <w:r w:rsidRPr="00BF7FFD">
              <w:rPr>
                <w:b/>
              </w:rPr>
              <w:t>Критерії</w:t>
            </w:r>
          </w:p>
        </w:tc>
        <w:tc>
          <w:tcPr>
            <w:tcW w:w="1724" w:type="dxa"/>
            <w:tcBorders>
              <w:top w:val="single" w:sz="6" w:space="0" w:color="000080"/>
              <w:left w:val="single" w:sz="6" w:space="0" w:color="000080"/>
              <w:bottom w:val="single" w:sz="6" w:space="0" w:color="000080"/>
              <w:right w:val="single" w:sz="6" w:space="0" w:color="000080"/>
            </w:tcBorders>
            <w:shd w:val="clear" w:color="auto" w:fill="D9D9D9" w:themeFill="background1" w:themeFillShade="D9"/>
            <w:tcMar>
              <w:left w:w="108" w:type="dxa"/>
              <w:right w:w="108" w:type="dxa"/>
            </w:tcMar>
            <w:vAlign w:val="center"/>
          </w:tcPr>
          <w:p w14:paraId="44D5808D" w14:textId="77777777" w:rsidR="00171B3A" w:rsidRPr="00BF7FFD" w:rsidRDefault="00171B3A" w:rsidP="004F1EE5">
            <w:pPr>
              <w:spacing w:after="0"/>
              <w:jc w:val="center"/>
              <w:rPr>
                <w:b/>
              </w:rPr>
            </w:pPr>
            <w:r w:rsidRPr="00BF7FFD">
              <w:rPr>
                <w:b/>
              </w:rPr>
              <w:t>[A] Максимальна кількість балів</w:t>
            </w:r>
          </w:p>
        </w:tc>
        <w:tc>
          <w:tcPr>
            <w:tcW w:w="1276" w:type="dxa"/>
            <w:tcBorders>
              <w:top w:val="single" w:sz="6" w:space="0" w:color="000080"/>
              <w:left w:val="single" w:sz="6" w:space="0" w:color="000080"/>
              <w:bottom w:val="single" w:sz="6" w:space="0" w:color="000080"/>
              <w:right w:val="single" w:sz="6" w:space="0" w:color="000080"/>
            </w:tcBorders>
            <w:shd w:val="clear" w:color="auto" w:fill="D9D9D9" w:themeFill="background1" w:themeFillShade="D9"/>
            <w:tcMar>
              <w:left w:w="108" w:type="dxa"/>
              <w:right w:w="108" w:type="dxa"/>
            </w:tcMar>
            <w:vAlign w:val="center"/>
          </w:tcPr>
          <w:p w14:paraId="4DB17D9C" w14:textId="77777777" w:rsidR="00171B3A" w:rsidRPr="00BF7FFD" w:rsidRDefault="00171B3A" w:rsidP="004F1EE5">
            <w:pPr>
              <w:spacing w:after="0"/>
              <w:jc w:val="center"/>
              <w:rPr>
                <w:b/>
              </w:rPr>
            </w:pPr>
            <w:r w:rsidRPr="00BF7FFD">
              <w:rPr>
                <w:b/>
              </w:rPr>
              <w:t>[B]</w:t>
            </w:r>
          </w:p>
          <w:p w14:paraId="2D2CA217" w14:textId="77777777" w:rsidR="00171B3A" w:rsidRPr="00BF7FFD" w:rsidRDefault="00171B3A" w:rsidP="004F1EE5">
            <w:pPr>
              <w:spacing w:after="0"/>
              <w:jc w:val="center"/>
              <w:rPr>
                <w:b/>
              </w:rPr>
            </w:pPr>
            <w:r w:rsidRPr="00BF7FFD">
              <w:rPr>
                <w:b/>
              </w:rPr>
              <w:t>Отримані бали</w:t>
            </w:r>
          </w:p>
        </w:tc>
        <w:tc>
          <w:tcPr>
            <w:tcW w:w="956" w:type="dxa"/>
            <w:tcBorders>
              <w:top w:val="single" w:sz="6" w:space="0" w:color="000080"/>
              <w:left w:val="single" w:sz="6" w:space="0" w:color="000080"/>
              <w:bottom w:val="single" w:sz="6" w:space="0" w:color="000080"/>
              <w:right w:val="single" w:sz="6" w:space="0" w:color="000080"/>
            </w:tcBorders>
            <w:shd w:val="clear" w:color="auto" w:fill="D9D9D9" w:themeFill="background1" w:themeFillShade="D9"/>
            <w:tcMar>
              <w:left w:w="108" w:type="dxa"/>
              <w:right w:w="108" w:type="dxa"/>
            </w:tcMar>
            <w:vAlign w:val="center"/>
          </w:tcPr>
          <w:p w14:paraId="24530CB9" w14:textId="77777777" w:rsidR="00171B3A" w:rsidRPr="00BF7FFD" w:rsidRDefault="00171B3A" w:rsidP="004F1EE5">
            <w:pPr>
              <w:spacing w:after="0"/>
              <w:jc w:val="center"/>
              <w:rPr>
                <w:b/>
              </w:rPr>
            </w:pPr>
            <w:r w:rsidRPr="00BF7FFD">
              <w:rPr>
                <w:b/>
              </w:rPr>
              <w:t>[C]</w:t>
            </w:r>
          </w:p>
          <w:p w14:paraId="211BC9CF" w14:textId="77777777" w:rsidR="00171B3A" w:rsidRPr="00BF7FFD" w:rsidRDefault="00171B3A" w:rsidP="004F1EE5">
            <w:pPr>
              <w:spacing w:after="0"/>
              <w:jc w:val="center"/>
              <w:rPr>
                <w:b/>
              </w:rPr>
            </w:pPr>
            <w:r w:rsidRPr="00BF7FFD">
              <w:rPr>
                <w:b/>
              </w:rPr>
              <w:t>Вага (%)</w:t>
            </w:r>
          </w:p>
        </w:tc>
        <w:tc>
          <w:tcPr>
            <w:tcW w:w="1701" w:type="dxa"/>
            <w:tcBorders>
              <w:top w:val="single" w:sz="6" w:space="0" w:color="000080"/>
              <w:left w:val="single" w:sz="6" w:space="0" w:color="000080"/>
              <w:bottom w:val="single" w:sz="6" w:space="0" w:color="000080"/>
              <w:right w:val="single" w:sz="6" w:space="0" w:color="000080"/>
            </w:tcBorders>
            <w:shd w:val="clear" w:color="auto" w:fill="D9D9D9" w:themeFill="background1" w:themeFillShade="D9"/>
            <w:tcMar>
              <w:left w:w="108" w:type="dxa"/>
              <w:right w:w="108" w:type="dxa"/>
            </w:tcMar>
            <w:vAlign w:val="center"/>
          </w:tcPr>
          <w:p w14:paraId="4219D14E" w14:textId="77777777" w:rsidR="00171B3A" w:rsidRPr="00BF7FFD" w:rsidRDefault="00171B3A" w:rsidP="004F1EE5">
            <w:pPr>
              <w:spacing w:after="0"/>
              <w:jc w:val="center"/>
              <w:rPr>
                <w:b/>
              </w:rPr>
            </w:pPr>
            <w:r w:rsidRPr="00BF7FFD">
              <w:rPr>
                <w:b/>
              </w:rPr>
              <w:t>[B] x [C] = [D]</w:t>
            </w:r>
          </w:p>
          <w:p w14:paraId="737F85A2" w14:textId="77777777" w:rsidR="00171B3A" w:rsidRPr="00BF7FFD" w:rsidRDefault="00171B3A" w:rsidP="004F1EE5">
            <w:pPr>
              <w:spacing w:after="0"/>
              <w:jc w:val="center"/>
              <w:rPr>
                <w:b/>
              </w:rPr>
            </w:pPr>
            <w:r w:rsidRPr="00BF7FFD">
              <w:rPr>
                <w:b/>
              </w:rPr>
              <w:t>Загальна кількість балів</w:t>
            </w:r>
          </w:p>
        </w:tc>
      </w:tr>
      <w:tr w:rsidR="00171B3A" w:rsidRPr="00415968" w14:paraId="23E88138" w14:textId="77777777" w:rsidTr="004F1EE5">
        <w:trPr>
          <w:jc w:val="center"/>
        </w:trPr>
        <w:tc>
          <w:tcPr>
            <w:tcW w:w="4222"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tcPr>
          <w:p w14:paraId="0E8E2D2F" w14:textId="77777777" w:rsidR="00171B3A" w:rsidRPr="00BF7FFD" w:rsidRDefault="00171B3A" w:rsidP="004F1EE5">
            <w:pPr>
              <w:spacing w:after="0"/>
              <w:jc w:val="both"/>
            </w:pPr>
            <w:r w:rsidRPr="00BF7FFD">
              <w:t xml:space="preserve">Специфічний досвід кампанії: </w:t>
            </w:r>
          </w:p>
          <w:p w14:paraId="7F680E8E" w14:textId="77777777" w:rsidR="00171B3A" w:rsidRPr="00BF7FFD" w:rsidRDefault="00171B3A" w:rsidP="007C4492">
            <w:pPr>
              <w:numPr>
                <w:ilvl w:val="0"/>
                <w:numId w:val="10"/>
              </w:numPr>
              <w:spacing w:after="0"/>
              <w:ind w:left="1054" w:hanging="360"/>
              <w:jc w:val="both"/>
              <w:rPr>
                <w:i/>
              </w:rPr>
            </w:pPr>
            <w:r w:rsidRPr="00BF7FFD">
              <w:rPr>
                <w:i/>
              </w:rPr>
              <w:t xml:space="preserve">    список попередніх клієнтів</w:t>
            </w:r>
          </w:p>
          <w:p w14:paraId="56035D6A" w14:textId="77777777" w:rsidR="00171B3A" w:rsidRPr="00BF7FFD" w:rsidRDefault="00171B3A" w:rsidP="007C4492">
            <w:pPr>
              <w:pStyle w:val="ListParagraph"/>
              <w:numPr>
                <w:ilvl w:val="0"/>
                <w:numId w:val="10"/>
              </w:numPr>
              <w:spacing w:after="0"/>
              <w:jc w:val="both"/>
            </w:pPr>
            <w:r w:rsidRPr="00BF7FFD">
              <w:rPr>
                <w:i/>
              </w:rPr>
              <w:t>приклади раніше розроблених мобільних додатків (із описом цілей та результ</w:t>
            </w:r>
            <w:r w:rsidRPr="00BF7FFD">
              <w:rPr>
                <w:i/>
                <w:lang w:val="ru-RU"/>
              </w:rPr>
              <w:t>ат</w:t>
            </w:r>
            <w:r w:rsidRPr="00BF7FFD">
              <w:rPr>
                <w:i/>
              </w:rPr>
              <w:t>ів)</w:t>
            </w:r>
          </w:p>
        </w:tc>
        <w:tc>
          <w:tcPr>
            <w:tcW w:w="1724"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14:paraId="5A2380DA" w14:textId="77777777" w:rsidR="00171B3A" w:rsidRPr="00BF7FFD" w:rsidRDefault="00171B3A" w:rsidP="004F1EE5">
            <w:pPr>
              <w:spacing w:after="0"/>
              <w:jc w:val="center"/>
            </w:pPr>
            <w:r w:rsidRPr="00BF7FFD">
              <w:t>100</w:t>
            </w:r>
          </w:p>
        </w:tc>
        <w:tc>
          <w:tcPr>
            <w:tcW w:w="1276"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14:paraId="1F1300C4" w14:textId="77777777" w:rsidR="00171B3A" w:rsidRPr="00BF7FFD" w:rsidRDefault="00171B3A" w:rsidP="004F1EE5">
            <w:pPr>
              <w:spacing w:after="0"/>
              <w:jc w:val="center"/>
            </w:pPr>
          </w:p>
        </w:tc>
        <w:tc>
          <w:tcPr>
            <w:tcW w:w="956"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14:paraId="37112350" w14:textId="77777777" w:rsidR="00171B3A" w:rsidRPr="00BF7FFD" w:rsidRDefault="00171B3A" w:rsidP="004F1EE5">
            <w:pPr>
              <w:spacing w:after="0"/>
              <w:jc w:val="center"/>
            </w:pPr>
            <w:r w:rsidRPr="00BF7FFD">
              <w:t>25%</w:t>
            </w:r>
          </w:p>
        </w:tc>
        <w:tc>
          <w:tcPr>
            <w:tcW w:w="1701"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14:paraId="2784922D" w14:textId="77777777" w:rsidR="00171B3A" w:rsidRPr="00BF7FFD" w:rsidRDefault="00171B3A" w:rsidP="004F1EE5">
            <w:pPr>
              <w:spacing w:after="0"/>
              <w:jc w:val="center"/>
            </w:pPr>
          </w:p>
        </w:tc>
      </w:tr>
      <w:tr w:rsidR="00171B3A" w:rsidRPr="00415968" w14:paraId="5B211540" w14:textId="77777777" w:rsidTr="004F1EE5">
        <w:trPr>
          <w:jc w:val="center"/>
        </w:trPr>
        <w:tc>
          <w:tcPr>
            <w:tcW w:w="4222"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tcPr>
          <w:p w14:paraId="29B21604" w14:textId="77777777" w:rsidR="00171B3A" w:rsidRPr="00BF7FFD" w:rsidRDefault="00171B3A" w:rsidP="004F1EE5">
            <w:pPr>
              <w:spacing w:after="0"/>
              <w:jc w:val="both"/>
              <w:rPr>
                <w:shd w:val="clear" w:color="auto" w:fill="FFFFFF"/>
              </w:rPr>
            </w:pPr>
            <w:r w:rsidRPr="00BF7FFD">
              <w:rPr>
                <w:shd w:val="clear" w:color="auto" w:fill="FFFFFF"/>
              </w:rPr>
              <w:t>Експертиза компанії, що дотична до завдання:</w:t>
            </w:r>
          </w:p>
          <w:p w14:paraId="300354AC" w14:textId="77777777" w:rsidR="00171B3A" w:rsidRPr="00BF7FFD" w:rsidRDefault="00171B3A" w:rsidP="007C4492">
            <w:pPr>
              <w:pStyle w:val="ListParagraph"/>
              <w:numPr>
                <w:ilvl w:val="0"/>
                <w:numId w:val="16"/>
              </w:numPr>
              <w:spacing w:after="0"/>
              <w:jc w:val="both"/>
            </w:pPr>
            <w:r w:rsidRPr="00BF7FFD">
              <w:rPr>
                <w:i/>
              </w:rPr>
              <w:t xml:space="preserve">історія організації, загальна репутація, компетенція та надійність </w:t>
            </w:r>
          </w:p>
        </w:tc>
        <w:tc>
          <w:tcPr>
            <w:tcW w:w="1724"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14:paraId="0AD40D53" w14:textId="77777777" w:rsidR="00171B3A" w:rsidRPr="00BF7FFD" w:rsidRDefault="00171B3A" w:rsidP="004F1EE5">
            <w:pPr>
              <w:spacing w:after="0"/>
              <w:jc w:val="center"/>
            </w:pPr>
            <w:r w:rsidRPr="00BF7FFD">
              <w:t>100</w:t>
            </w:r>
          </w:p>
        </w:tc>
        <w:tc>
          <w:tcPr>
            <w:tcW w:w="1276"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14:paraId="040FDD88" w14:textId="77777777" w:rsidR="00171B3A" w:rsidRPr="00BF7FFD" w:rsidRDefault="00171B3A" w:rsidP="004F1EE5">
            <w:pPr>
              <w:spacing w:after="0"/>
              <w:jc w:val="center"/>
            </w:pPr>
          </w:p>
        </w:tc>
        <w:tc>
          <w:tcPr>
            <w:tcW w:w="956"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14:paraId="6FB25C9B" w14:textId="77777777" w:rsidR="00171B3A" w:rsidRPr="00BF7FFD" w:rsidRDefault="00171B3A" w:rsidP="004F1EE5">
            <w:pPr>
              <w:spacing w:after="0"/>
              <w:jc w:val="center"/>
            </w:pPr>
            <w:r w:rsidRPr="00BF7FFD">
              <w:t>25%</w:t>
            </w:r>
          </w:p>
        </w:tc>
        <w:tc>
          <w:tcPr>
            <w:tcW w:w="1701"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14:paraId="28979AF9" w14:textId="77777777" w:rsidR="00171B3A" w:rsidRPr="00BF7FFD" w:rsidRDefault="00171B3A" w:rsidP="004F1EE5">
            <w:pPr>
              <w:spacing w:after="0"/>
              <w:jc w:val="center"/>
            </w:pPr>
          </w:p>
        </w:tc>
      </w:tr>
      <w:tr w:rsidR="00171B3A" w:rsidRPr="00415968" w14:paraId="543A1559" w14:textId="77777777" w:rsidTr="004F1EE5">
        <w:trPr>
          <w:jc w:val="center"/>
        </w:trPr>
        <w:tc>
          <w:tcPr>
            <w:tcW w:w="4222"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tcPr>
          <w:p w14:paraId="1F392D71" w14:textId="77777777" w:rsidR="00171B3A" w:rsidRPr="00BF7FFD" w:rsidRDefault="00171B3A" w:rsidP="004F1EE5">
            <w:pPr>
              <w:spacing w:after="0"/>
              <w:jc w:val="both"/>
            </w:pPr>
            <w:r w:rsidRPr="00BF7FFD">
              <w:t>Досвід роботи дизайнера (команди), який/яка працюватиме над візуальною складовою:</w:t>
            </w:r>
          </w:p>
          <w:p w14:paraId="6F90FED2" w14:textId="77777777" w:rsidR="00171B3A" w:rsidRPr="00BF7FFD" w:rsidRDefault="00171B3A" w:rsidP="004F1EE5">
            <w:pPr>
              <w:spacing w:after="0"/>
              <w:jc w:val="both"/>
              <w:rPr>
                <w:shd w:val="clear" w:color="auto" w:fill="FFFFFF"/>
              </w:rPr>
            </w:pPr>
            <w:r w:rsidRPr="00BF7FFD">
              <w:t>приклади створеного UX / UI дизайну</w:t>
            </w:r>
          </w:p>
        </w:tc>
        <w:tc>
          <w:tcPr>
            <w:tcW w:w="1724"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14:paraId="288CB607" w14:textId="77777777" w:rsidR="00171B3A" w:rsidRPr="00BF7FFD" w:rsidRDefault="00171B3A" w:rsidP="004F1EE5">
            <w:pPr>
              <w:spacing w:after="0"/>
              <w:jc w:val="center"/>
            </w:pPr>
            <w:r w:rsidRPr="00BF7FFD">
              <w:t>100</w:t>
            </w:r>
          </w:p>
        </w:tc>
        <w:tc>
          <w:tcPr>
            <w:tcW w:w="1276"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14:paraId="392FE836" w14:textId="77777777" w:rsidR="00171B3A" w:rsidRPr="00BF7FFD" w:rsidRDefault="00171B3A" w:rsidP="004F1EE5">
            <w:pPr>
              <w:spacing w:after="0"/>
              <w:jc w:val="center"/>
            </w:pPr>
          </w:p>
        </w:tc>
        <w:tc>
          <w:tcPr>
            <w:tcW w:w="956"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14:paraId="7DEC25E5" w14:textId="77777777" w:rsidR="00171B3A" w:rsidRPr="00BF7FFD" w:rsidRDefault="00171B3A" w:rsidP="004F1EE5">
            <w:pPr>
              <w:spacing w:after="0"/>
              <w:jc w:val="center"/>
            </w:pPr>
            <w:r w:rsidRPr="00BF7FFD">
              <w:t>20%</w:t>
            </w:r>
          </w:p>
        </w:tc>
        <w:tc>
          <w:tcPr>
            <w:tcW w:w="1701"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14:paraId="6776D0ED" w14:textId="77777777" w:rsidR="00171B3A" w:rsidRPr="00BF7FFD" w:rsidRDefault="00171B3A" w:rsidP="004F1EE5">
            <w:pPr>
              <w:spacing w:after="0"/>
              <w:jc w:val="center"/>
            </w:pPr>
          </w:p>
        </w:tc>
      </w:tr>
      <w:tr w:rsidR="00171B3A" w:rsidRPr="00415968" w14:paraId="392115EE" w14:textId="77777777" w:rsidTr="004F1EE5">
        <w:trPr>
          <w:jc w:val="center"/>
        </w:trPr>
        <w:tc>
          <w:tcPr>
            <w:tcW w:w="4222"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tcPr>
          <w:p w14:paraId="5351DDD5" w14:textId="77777777" w:rsidR="00171B3A" w:rsidRPr="00BF7FFD" w:rsidRDefault="00171B3A" w:rsidP="004F1EE5">
            <w:pPr>
              <w:spacing w:after="0"/>
              <w:jc w:val="both"/>
            </w:pPr>
            <w:r w:rsidRPr="00BF7FFD">
              <w:t>Відповідність заявленого робочого плану та методології технічному завданню</w:t>
            </w:r>
          </w:p>
        </w:tc>
        <w:tc>
          <w:tcPr>
            <w:tcW w:w="1724"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14:paraId="06B820CE" w14:textId="77777777" w:rsidR="00171B3A" w:rsidRPr="00BF7FFD" w:rsidRDefault="00171B3A" w:rsidP="004F1EE5">
            <w:pPr>
              <w:spacing w:after="0"/>
              <w:jc w:val="center"/>
            </w:pPr>
            <w:r w:rsidRPr="00BF7FFD">
              <w:t>100</w:t>
            </w:r>
          </w:p>
        </w:tc>
        <w:tc>
          <w:tcPr>
            <w:tcW w:w="1276"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14:paraId="60CF2BF1" w14:textId="77777777" w:rsidR="00171B3A" w:rsidRPr="00BF7FFD" w:rsidRDefault="00171B3A" w:rsidP="004F1EE5">
            <w:pPr>
              <w:spacing w:after="0"/>
              <w:jc w:val="center"/>
            </w:pPr>
          </w:p>
        </w:tc>
        <w:tc>
          <w:tcPr>
            <w:tcW w:w="956"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14:paraId="06D5A3BB" w14:textId="77777777" w:rsidR="00171B3A" w:rsidRPr="00BF7FFD" w:rsidRDefault="00171B3A" w:rsidP="004F1EE5">
            <w:pPr>
              <w:spacing w:after="0"/>
              <w:jc w:val="center"/>
            </w:pPr>
            <w:r w:rsidRPr="00BF7FFD">
              <w:t>20%</w:t>
            </w:r>
          </w:p>
        </w:tc>
        <w:tc>
          <w:tcPr>
            <w:tcW w:w="1701"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14:paraId="4CF6F4FB" w14:textId="77777777" w:rsidR="00171B3A" w:rsidRPr="00BF7FFD" w:rsidRDefault="00171B3A" w:rsidP="004F1EE5">
            <w:pPr>
              <w:spacing w:after="0"/>
              <w:jc w:val="center"/>
            </w:pPr>
          </w:p>
        </w:tc>
      </w:tr>
      <w:tr w:rsidR="00171B3A" w:rsidRPr="00415968" w14:paraId="381ABA05" w14:textId="77777777" w:rsidTr="004F1EE5">
        <w:trPr>
          <w:jc w:val="center"/>
        </w:trPr>
        <w:tc>
          <w:tcPr>
            <w:tcW w:w="4222"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tcPr>
          <w:p w14:paraId="45530FA5" w14:textId="77777777" w:rsidR="00171B3A" w:rsidRPr="00BF7FFD" w:rsidRDefault="00171B3A" w:rsidP="004F1EE5">
            <w:pPr>
              <w:spacing w:after="0"/>
              <w:jc w:val="both"/>
            </w:pPr>
            <w:r w:rsidRPr="00BF7FFD">
              <w:t>Підтверджений досвід роботи із міжнародними організаціями</w:t>
            </w:r>
          </w:p>
          <w:p w14:paraId="1E8C1206" w14:textId="77777777" w:rsidR="00171B3A" w:rsidRPr="00BF7FFD" w:rsidRDefault="00171B3A" w:rsidP="007C4492">
            <w:pPr>
              <w:pStyle w:val="ListParagraph"/>
              <w:numPr>
                <w:ilvl w:val="0"/>
                <w:numId w:val="11"/>
              </w:numPr>
              <w:spacing w:after="0"/>
              <w:jc w:val="both"/>
              <w:rPr>
                <w:i/>
              </w:rPr>
            </w:pPr>
            <w:r w:rsidRPr="00BF7FFD">
              <w:rPr>
                <w:i/>
              </w:rPr>
              <w:t>якщо так, то має бути наданий опис зробленої роботи  та результати</w:t>
            </w:r>
          </w:p>
        </w:tc>
        <w:tc>
          <w:tcPr>
            <w:tcW w:w="1724"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14:paraId="7E9C24ED" w14:textId="77777777" w:rsidR="00171B3A" w:rsidRPr="00BF7FFD" w:rsidRDefault="00171B3A" w:rsidP="004F1EE5">
            <w:pPr>
              <w:spacing w:after="0"/>
              <w:jc w:val="center"/>
            </w:pPr>
            <w:r w:rsidRPr="00BF7FFD">
              <w:t>100</w:t>
            </w:r>
          </w:p>
        </w:tc>
        <w:tc>
          <w:tcPr>
            <w:tcW w:w="1276"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14:paraId="47419381" w14:textId="77777777" w:rsidR="00171B3A" w:rsidRPr="00BF7FFD" w:rsidRDefault="00171B3A" w:rsidP="004F1EE5">
            <w:pPr>
              <w:spacing w:after="0"/>
              <w:jc w:val="center"/>
            </w:pPr>
          </w:p>
        </w:tc>
        <w:tc>
          <w:tcPr>
            <w:tcW w:w="956"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14:paraId="39C49BFF" w14:textId="77777777" w:rsidR="00171B3A" w:rsidRPr="00BF7FFD" w:rsidRDefault="00171B3A" w:rsidP="004F1EE5">
            <w:pPr>
              <w:spacing w:after="0"/>
              <w:jc w:val="center"/>
            </w:pPr>
            <w:r w:rsidRPr="00BF7FFD">
              <w:t>10%</w:t>
            </w:r>
          </w:p>
        </w:tc>
        <w:tc>
          <w:tcPr>
            <w:tcW w:w="1701"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14:paraId="46A16133" w14:textId="77777777" w:rsidR="00171B3A" w:rsidRPr="00BF7FFD" w:rsidRDefault="00171B3A" w:rsidP="004F1EE5">
            <w:pPr>
              <w:spacing w:after="0"/>
              <w:jc w:val="center"/>
            </w:pPr>
          </w:p>
        </w:tc>
      </w:tr>
      <w:tr w:rsidR="00171B3A" w:rsidRPr="00415968" w14:paraId="68A1CB9B" w14:textId="77777777" w:rsidTr="004F1EE5">
        <w:trPr>
          <w:jc w:val="center"/>
        </w:trPr>
        <w:tc>
          <w:tcPr>
            <w:tcW w:w="4222"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14:paraId="745F1925" w14:textId="77777777" w:rsidR="00171B3A" w:rsidRPr="00BF7FFD" w:rsidRDefault="00171B3A" w:rsidP="004F1EE5">
            <w:pPr>
              <w:spacing w:after="0"/>
              <w:jc w:val="both"/>
            </w:pPr>
            <w:r w:rsidRPr="00BF7FFD">
              <w:rPr>
                <w:b/>
                <w:i/>
              </w:rPr>
              <w:t>Загальна сума</w:t>
            </w:r>
          </w:p>
        </w:tc>
        <w:tc>
          <w:tcPr>
            <w:tcW w:w="1724"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14:paraId="7F549DA5" w14:textId="77777777" w:rsidR="00171B3A" w:rsidRPr="00BF7FFD" w:rsidRDefault="00171B3A" w:rsidP="004F1EE5">
            <w:pPr>
              <w:spacing w:after="0"/>
              <w:jc w:val="center"/>
            </w:pPr>
            <w:r w:rsidRPr="00BF7FFD">
              <w:rPr>
                <w:b/>
              </w:rPr>
              <w:t>500</w:t>
            </w:r>
          </w:p>
        </w:tc>
        <w:tc>
          <w:tcPr>
            <w:tcW w:w="1276"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14:paraId="6C30B0DC" w14:textId="77777777" w:rsidR="00171B3A" w:rsidRPr="00BF7FFD" w:rsidRDefault="00171B3A" w:rsidP="004F1EE5">
            <w:pPr>
              <w:spacing w:after="0"/>
              <w:jc w:val="center"/>
            </w:pPr>
          </w:p>
        </w:tc>
        <w:tc>
          <w:tcPr>
            <w:tcW w:w="956"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14:paraId="22FDD3BF" w14:textId="77777777" w:rsidR="00171B3A" w:rsidRPr="00BF7FFD" w:rsidRDefault="00171B3A" w:rsidP="004F1EE5">
            <w:pPr>
              <w:spacing w:after="0"/>
              <w:jc w:val="center"/>
            </w:pPr>
            <w:r w:rsidRPr="00BF7FFD">
              <w:rPr>
                <w:b/>
              </w:rPr>
              <w:t>100%</w:t>
            </w:r>
          </w:p>
        </w:tc>
        <w:tc>
          <w:tcPr>
            <w:tcW w:w="1701"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14:paraId="7EB1088B" w14:textId="77777777" w:rsidR="00171B3A" w:rsidRPr="00BF7FFD" w:rsidRDefault="00171B3A" w:rsidP="004F1EE5">
            <w:pPr>
              <w:spacing w:after="0"/>
              <w:jc w:val="center"/>
            </w:pPr>
          </w:p>
        </w:tc>
      </w:tr>
    </w:tbl>
    <w:p w14:paraId="6670EC66" w14:textId="77777777" w:rsidR="00833B57" w:rsidRPr="005E6DDF" w:rsidRDefault="00833B57" w:rsidP="00F4428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cstheme="minorHAnsi"/>
        </w:rPr>
      </w:pPr>
    </w:p>
    <w:p w14:paraId="1529EF3B" w14:textId="77777777" w:rsidR="009E7955" w:rsidRPr="005E6DDF" w:rsidRDefault="009E7955" w:rsidP="009E7955">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rFonts w:asciiTheme="minorHAnsi" w:hAnsiTheme="minorHAnsi" w:cstheme="minorHAnsi"/>
        </w:rPr>
      </w:pPr>
      <w:r w:rsidRPr="005E6DDF">
        <w:rPr>
          <w:rFonts w:asciiTheme="minorHAnsi" w:hAnsiTheme="minorHAnsi" w:cstheme="minorHAnsi"/>
        </w:rPr>
        <w:t xml:space="preserve">Дана шкала балів буде використана для забезпечення об’єктивності оцінки: </w:t>
      </w:r>
    </w:p>
    <w:tbl>
      <w:tblPr>
        <w:tblW w:w="0" w:type="auto"/>
        <w:jc w:val="center"/>
        <w:tblCellMar>
          <w:left w:w="10" w:type="dxa"/>
          <w:right w:w="10" w:type="dxa"/>
        </w:tblCellMar>
        <w:tblLook w:val="04A0" w:firstRow="1" w:lastRow="0" w:firstColumn="1" w:lastColumn="0" w:noHBand="0" w:noVBand="1"/>
      </w:tblPr>
      <w:tblGrid>
        <w:gridCol w:w="6505"/>
        <w:gridCol w:w="2045"/>
      </w:tblGrid>
      <w:tr w:rsidR="009E7955" w:rsidRPr="005E6DDF" w14:paraId="37DCCA47" w14:textId="77777777" w:rsidTr="004B12BE">
        <w:trPr>
          <w:trHeight w:val="1"/>
          <w:jc w:val="center"/>
        </w:trPr>
        <w:tc>
          <w:tcPr>
            <w:tcW w:w="6505" w:type="dxa"/>
            <w:tcBorders>
              <w:top w:val="single" w:sz="6" w:space="0" w:color="000080"/>
              <w:left w:val="single" w:sz="6" w:space="0" w:color="000080"/>
              <w:bottom w:val="single" w:sz="6" w:space="0" w:color="000080"/>
              <w:right w:val="single" w:sz="4" w:space="0" w:color="000000"/>
            </w:tcBorders>
            <w:shd w:val="clear" w:color="auto" w:fill="000080"/>
            <w:tcMar>
              <w:left w:w="108" w:type="dxa"/>
              <w:right w:w="108" w:type="dxa"/>
            </w:tcMar>
            <w:vAlign w:val="center"/>
          </w:tcPr>
          <w:p w14:paraId="04CB6CAD" w14:textId="77777777" w:rsidR="009E7955" w:rsidRPr="005E6DDF" w:rsidRDefault="009E7955" w:rsidP="004B12BE">
            <w:pPr>
              <w:jc w:val="center"/>
              <w:rPr>
                <w:rFonts w:asciiTheme="minorHAnsi" w:hAnsiTheme="minorHAnsi" w:cstheme="minorHAnsi"/>
              </w:rPr>
            </w:pPr>
            <w:r w:rsidRPr="005E6DDF">
              <w:rPr>
                <w:rFonts w:asciiTheme="minorHAnsi" w:hAnsiTheme="minorHAnsi" w:cstheme="minorHAnsi"/>
                <w:b/>
              </w:rPr>
              <w:t xml:space="preserve">Рівень, який відповідає вимогам Технічного завдання, що базується на фактичних даних, включених в пропозицію </w:t>
            </w:r>
          </w:p>
        </w:tc>
        <w:tc>
          <w:tcPr>
            <w:tcW w:w="2045" w:type="dxa"/>
            <w:tcBorders>
              <w:top w:val="single" w:sz="6" w:space="0" w:color="000080"/>
              <w:left w:val="single" w:sz="4" w:space="0" w:color="000000"/>
              <w:bottom w:val="single" w:sz="6" w:space="0" w:color="000080"/>
              <w:right w:val="single" w:sz="6" w:space="0" w:color="000080"/>
            </w:tcBorders>
            <w:shd w:val="clear" w:color="auto" w:fill="000080"/>
            <w:tcMar>
              <w:left w:w="108" w:type="dxa"/>
              <w:right w:w="108" w:type="dxa"/>
            </w:tcMar>
            <w:vAlign w:val="center"/>
          </w:tcPr>
          <w:p w14:paraId="0B14CBD8" w14:textId="77777777" w:rsidR="009E7955" w:rsidRPr="005E6DDF" w:rsidRDefault="009E7955" w:rsidP="004B12BE">
            <w:pPr>
              <w:jc w:val="center"/>
              <w:rPr>
                <w:rFonts w:asciiTheme="minorHAnsi" w:hAnsiTheme="minorHAnsi" w:cstheme="minorHAnsi"/>
              </w:rPr>
            </w:pPr>
            <w:r w:rsidRPr="005E6DDF">
              <w:rPr>
                <w:rFonts w:asciiTheme="minorHAnsi" w:hAnsiTheme="minorHAnsi" w:cstheme="minorHAnsi"/>
                <w:b/>
              </w:rPr>
              <w:t>Бали зі 100</w:t>
            </w:r>
          </w:p>
        </w:tc>
      </w:tr>
      <w:tr w:rsidR="009E7955" w:rsidRPr="005E6DDF" w14:paraId="5AA87E47" w14:textId="77777777" w:rsidTr="004B12BE">
        <w:trPr>
          <w:jc w:val="center"/>
        </w:trPr>
        <w:tc>
          <w:tcPr>
            <w:tcW w:w="6505" w:type="dxa"/>
            <w:tcBorders>
              <w:top w:val="single" w:sz="6" w:space="0" w:color="00008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48D119" w14:textId="77777777" w:rsidR="009E7955" w:rsidRPr="005E6DDF" w:rsidRDefault="009E7955" w:rsidP="004B12BE">
            <w:pPr>
              <w:rPr>
                <w:rFonts w:asciiTheme="minorHAnsi" w:hAnsiTheme="minorHAnsi" w:cstheme="minorHAnsi"/>
              </w:rPr>
            </w:pPr>
            <w:r w:rsidRPr="005E6DDF">
              <w:rPr>
                <w:rFonts w:asciiTheme="minorHAnsi" w:hAnsiTheme="minorHAnsi" w:cstheme="minorHAnsi"/>
              </w:rPr>
              <w:t>Значно перевищує вимоги</w:t>
            </w:r>
          </w:p>
        </w:tc>
        <w:tc>
          <w:tcPr>
            <w:tcW w:w="2045" w:type="dxa"/>
            <w:tcBorders>
              <w:top w:val="single" w:sz="6" w:space="0" w:color="00008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8A749E" w14:textId="77777777" w:rsidR="009E7955" w:rsidRPr="005E6DDF" w:rsidRDefault="009E7955" w:rsidP="004B12BE">
            <w:pPr>
              <w:jc w:val="center"/>
              <w:rPr>
                <w:rFonts w:asciiTheme="minorHAnsi" w:hAnsiTheme="minorHAnsi" w:cstheme="minorHAnsi"/>
              </w:rPr>
            </w:pPr>
            <w:r w:rsidRPr="005E6DDF">
              <w:rPr>
                <w:rFonts w:asciiTheme="minorHAnsi" w:hAnsiTheme="minorHAnsi" w:cstheme="minorHAnsi"/>
              </w:rPr>
              <w:t>90 – 100</w:t>
            </w:r>
          </w:p>
        </w:tc>
      </w:tr>
      <w:tr w:rsidR="009E7955" w:rsidRPr="005E6DDF" w14:paraId="27630E59" w14:textId="77777777" w:rsidTr="00AB0878">
        <w:trPr>
          <w:jc w:val="center"/>
        </w:trPr>
        <w:tc>
          <w:tcPr>
            <w:tcW w:w="650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0D01626F" w14:textId="77777777" w:rsidR="009E7955" w:rsidRPr="005E6DDF" w:rsidRDefault="009E7955" w:rsidP="004B12BE">
            <w:pPr>
              <w:rPr>
                <w:rFonts w:asciiTheme="minorHAnsi" w:hAnsiTheme="minorHAnsi" w:cstheme="minorHAnsi"/>
              </w:rPr>
            </w:pPr>
            <w:r w:rsidRPr="005E6DDF">
              <w:rPr>
                <w:rFonts w:asciiTheme="minorHAnsi" w:hAnsiTheme="minorHAnsi" w:cstheme="minorHAnsi"/>
              </w:rPr>
              <w:t>Перевищує вимоги</w:t>
            </w:r>
          </w:p>
        </w:tc>
        <w:tc>
          <w:tcPr>
            <w:tcW w:w="204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0929E5D7" w14:textId="77777777" w:rsidR="009E7955" w:rsidRPr="005E6DDF" w:rsidRDefault="009E7955" w:rsidP="004B12BE">
            <w:pPr>
              <w:jc w:val="center"/>
              <w:rPr>
                <w:rFonts w:asciiTheme="minorHAnsi" w:hAnsiTheme="minorHAnsi" w:cstheme="minorHAnsi"/>
              </w:rPr>
            </w:pPr>
            <w:r w:rsidRPr="005E6DDF">
              <w:rPr>
                <w:rFonts w:asciiTheme="minorHAnsi" w:hAnsiTheme="minorHAnsi" w:cstheme="minorHAnsi"/>
              </w:rPr>
              <w:t xml:space="preserve">80 – 89 </w:t>
            </w:r>
          </w:p>
        </w:tc>
      </w:tr>
      <w:tr w:rsidR="009E7955" w:rsidRPr="005E6DDF" w14:paraId="219CABFD" w14:textId="77777777" w:rsidTr="00AB0878">
        <w:trPr>
          <w:jc w:val="center"/>
        </w:trPr>
        <w:tc>
          <w:tcPr>
            <w:tcW w:w="650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1E2A2A60" w14:textId="77777777" w:rsidR="009E7955" w:rsidRPr="005E6DDF" w:rsidRDefault="009E7955" w:rsidP="004B12BE">
            <w:pPr>
              <w:rPr>
                <w:rFonts w:asciiTheme="minorHAnsi" w:hAnsiTheme="minorHAnsi" w:cstheme="minorHAnsi"/>
              </w:rPr>
            </w:pPr>
            <w:r w:rsidRPr="005E6DDF">
              <w:rPr>
                <w:rFonts w:asciiTheme="minorHAnsi" w:hAnsiTheme="minorHAnsi" w:cstheme="minorHAnsi"/>
              </w:rPr>
              <w:t>Відповідає вимогам</w:t>
            </w:r>
          </w:p>
        </w:tc>
        <w:tc>
          <w:tcPr>
            <w:tcW w:w="204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52A867A3" w14:textId="77777777" w:rsidR="009E7955" w:rsidRPr="005E6DDF" w:rsidRDefault="009E7955" w:rsidP="004B12BE">
            <w:pPr>
              <w:jc w:val="center"/>
              <w:rPr>
                <w:rFonts w:asciiTheme="minorHAnsi" w:hAnsiTheme="minorHAnsi" w:cstheme="minorHAnsi"/>
              </w:rPr>
            </w:pPr>
            <w:r w:rsidRPr="005E6DDF">
              <w:rPr>
                <w:rFonts w:asciiTheme="minorHAnsi" w:hAnsiTheme="minorHAnsi" w:cstheme="minorHAnsi"/>
              </w:rPr>
              <w:t>70 – 79</w:t>
            </w:r>
          </w:p>
        </w:tc>
      </w:tr>
      <w:tr w:rsidR="009E7955" w:rsidRPr="005E6DDF" w14:paraId="47BC4573" w14:textId="77777777" w:rsidTr="00AB0878">
        <w:trPr>
          <w:jc w:val="center"/>
        </w:trPr>
        <w:tc>
          <w:tcPr>
            <w:tcW w:w="650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127EBF3C" w14:textId="77777777" w:rsidR="009E7955" w:rsidRPr="005E6DDF" w:rsidRDefault="009E7955" w:rsidP="004B12BE">
            <w:pPr>
              <w:rPr>
                <w:rFonts w:asciiTheme="minorHAnsi" w:hAnsiTheme="minorHAnsi" w:cstheme="minorHAnsi"/>
              </w:rPr>
            </w:pPr>
            <w:r w:rsidRPr="005E6DDF">
              <w:rPr>
                <w:rFonts w:asciiTheme="minorHAnsi" w:hAnsiTheme="minorHAnsi" w:cstheme="minorHAnsi"/>
              </w:rPr>
              <w:t>Не відповідає вимогам</w:t>
            </w:r>
          </w:p>
        </w:tc>
        <w:tc>
          <w:tcPr>
            <w:tcW w:w="204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237B2EB9" w14:textId="77777777" w:rsidR="009E7955" w:rsidRPr="005E6DDF" w:rsidRDefault="009E7955" w:rsidP="008100DE">
            <w:pPr>
              <w:jc w:val="center"/>
              <w:rPr>
                <w:rFonts w:asciiTheme="minorHAnsi" w:hAnsiTheme="minorHAnsi" w:cstheme="minorHAnsi"/>
              </w:rPr>
            </w:pPr>
            <w:r w:rsidRPr="005E6DDF">
              <w:rPr>
                <w:rFonts w:asciiTheme="minorHAnsi" w:hAnsiTheme="minorHAnsi" w:cstheme="minorHAnsi"/>
              </w:rPr>
              <w:t xml:space="preserve">0- </w:t>
            </w:r>
            <w:r w:rsidR="008100DE" w:rsidRPr="005E6DDF">
              <w:rPr>
                <w:rFonts w:asciiTheme="minorHAnsi" w:hAnsiTheme="minorHAnsi" w:cstheme="minorHAnsi"/>
              </w:rPr>
              <w:t>69</w:t>
            </w:r>
          </w:p>
        </w:tc>
      </w:tr>
    </w:tbl>
    <w:p w14:paraId="1CC1293E" w14:textId="77777777" w:rsidR="009E7955" w:rsidRPr="005E6DDF" w:rsidRDefault="009E7955" w:rsidP="009E7955">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rFonts w:asciiTheme="minorHAnsi" w:hAnsiTheme="minorHAnsi" w:cstheme="minorHAnsi"/>
          <w:b/>
        </w:rPr>
      </w:pPr>
    </w:p>
    <w:p w14:paraId="3957E88B" w14:textId="77777777" w:rsidR="009E7955" w:rsidRPr="005E6DDF" w:rsidRDefault="009E7955" w:rsidP="009E7955">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rFonts w:asciiTheme="minorHAnsi" w:hAnsiTheme="minorHAnsi" w:cstheme="minorHAnsi"/>
        </w:rPr>
      </w:pPr>
      <w:r w:rsidRPr="005E6DDF">
        <w:rPr>
          <w:rFonts w:asciiTheme="minorHAnsi" w:hAnsiTheme="minorHAnsi" w:cstheme="minorHAnsi"/>
          <w:b/>
        </w:rPr>
        <w:t xml:space="preserve">Цінові пропозиції будуть оцінені тільки від тих постачальників, чиї технічні пропозиції набрали мінімальну кількість балів – </w:t>
      </w:r>
      <w:r w:rsidR="00C63BB4">
        <w:rPr>
          <w:rFonts w:asciiTheme="minorHAnsi" w:hAnsiTheme="minorHAnsi" w:cstheme="minorHAnsi"/>
          <w:b/>
        </w:rPr>
        <w:t>7</w:t>
      </w:r>
      <w:r w:rsidRPr="005E6DDF">
        <w:rPr>
          <w:rFonts w:asciiTheme="minorHAnsi" w:hAnsiTheme="minorHAnsi" w:cstheme="minorHAnsi"/>
          <w:b/>
        </w:rPr>
        <w:t xml:space="preserve">0 після технічної оцінки. </w:t>
      </w:r>
    </w:p>
    <w:p w14:paraId="7C80FF19" w14:textId="77777777" w:rsidR="009E7955" w:rsidRPr="005E6DDF" w:rsidRDefault="009E7955" w:rsidP="009E7955">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cstheme="minorHAnsi"/>
          <w:b/>
        </w:rPr>
      </w:pPr>
      <w:r w:rsidRPr="005E6DDF">
        <w:rPr>
          <w:rFonts w:asciiTheme="minorHAnsi" w:hAnsiTheme="minorHAnsi" w:cstheme="minorHAnsi"/>
          <w:b/>
        </w:rPr>
        <w:t>Фінансова оцінка (100 балів максимально)</w:t>
      </w:r>
    </w:p>
    <w:p w14:paraId="7BC763C8" w14:textId="77777777" w:rsidR="009E7955" w:rsidRPr="005E6DDF" w:rsidRDefault="009E7955" w:rsidP="009E7955">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rFonts w:asciiTheme="minorHAnsi" w:hAnsiTheme="minorHAnsi" w:cstheme="minorHAnsi"/>
        </w:rPr>
      </w:pPr>
      <w:r w:rsidRPr="005E6DDF">
        <w:rPr>
          <w:rFonts w:asciiTheme="minorHAnsi" w:hAnsiTheme="minorHAnsi" w:cstheme="minorHAnsi"/>
        </w:rPr>
        <w:t xml:space="preserve">Цінові пропозиції будуть оцінені на основі відповідності до вимог форми цінової пропозиції. Максимальна кількість балів для цінової пропозиції – 100, будуть передані найменшій сумарній ціні на </w:t>
      </w:r>
      <w:r w:rsidRPr="005E6DDF">
        <w:rPr>
          <w:rFonts w:asciiTheme="minorHAnsi" w:hAnsiTheme="minorHAnsi" w:cstheme="minorHAnsi"/>
        </w:rPr>
        <w:lastRenderedPageBreak/>
        <w:t>основі спеціальної формули наданої у Технічному завданні. Усі інші цінові пропозиції отримають бали у зворотній пропорції згідно такої формули:</w:t>
      </w:r>
    </w:p>
    <w:tbl>
      <w:tblPr>
        <w:tblW w:w="0" w:type="auto"/>
        <w:jc w:val="center"/>
        <w:tblCellMar>
          <w:left w:w="10" w:type="dxa"/>
          <w:right w:w="10" w:type="dxa"/>
        </w:tblCellMar>
        <w:tblLook w:val="04A0" w:firstRow="1" w:lastRow="0" w:firstColumn="1" w:lastColumn="0" w:noHBand="0" w:noVBand="1"/>
      </w:tblPr>
      <w:tblGrid>
        <w:gridCol w:w="1977"/>
        <w:gridCol w:w="2325"/>
        <w:gridCol w:w="2792"/>
      </w:tblGrid>
      <w:tr w:rsidR="009E7955" w:rsidRPr="005E6DDF" w14:paraId="226A78C5" w14:textId="77777777" w:rsidTr="004B12BE">
        <w:trPr>
          <w:jc w:val="center"/>
        </w:trPr>
        <w:tc>
          <w:tcPr>
            <w:tcW w:w="19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4BD9AE" w14:textId="77777777" w:rsidR="009E7955" w:rsidRPr="005E6DDF" w:rsidRDefault="009E7955" w:rsidP="004B12BE">
            <w:pPr>
              <w:tabs>
                <w:tab w:val="left" w:pos="-1080"/>
              </w:tabs>
              <w:jc w:val="both"/>
              <w:rPr>
                <w:rFonts w:asciiTheme="minorHAnsi" w:hAnsiTheme="minorHAnsi" w:cstheme="minorHAnsi"/>
              </w:rPr>
            </w:pPr>
            <w:r w:rsidRPr="005E6DDF">
              <w:rPr>
                <w:rFonts w:asciiTheme="minorHAnsi" w:hAnsiTheme="minorHAnsi" w:cstheme="minorHAnsi"/>
              </w:rPr>
              <w:t>Фінансова оцінка =</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AC2F4" w14:textId="77777777" w:rsidR="009E7955" w:rsidRPr="005E6DDF" w:rsidRDefault="009E7955" w:rsidP="004B12BE">
            <w:pPr>
              <w:tabs>
                <w:tab w:val="left" w:pos="-1080"/>
              </w:tabs>
              <w:jc w:val="center"/>
              <w:rPr>
                <w:rFonts w:asciiTheme="minorHAnsi" w:hAnsiTheme="minorHAnsi" w:cstheme="minorHAnsi"/>
              </w:rPr>
            </w:pPr>
            <w:r w:rsidRPr="005E6DDF">
              <w:rPr>
                <w:rFonts w:asciiTheme="minorHAnsi" w:hAnsiTheme="minorHAnsi" w:cstheme="minorHAnsi"/>
              </w:rPr>
              <w:t>Найнижча подана ціна ($)</w:t>
            </w:r>
          </w:p>
        </w:tc>
        <w:tc>
          <w:tcPr>
            <w:tcW w:w="27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45BCD8" w14:textId="77777777" w:rsidR="009E7955" w:rsidRPr="005E6DDF" w:rsidRDefault="009E7955" w:rsidP="004B12BE">
            <w:pPr>
              <w:tabs>
                <w:tab w:val="left" w:pos="-1080"/>
              </w:tabs>
              <w:jc w:val="both"/>
              <w:rPr>
                <w:rFonts w:asciiTheme="minorHAnsi" w:hAnsiTheme="minorHAnsi" w:cstheme="minorHAnsi"/>
              </w:rPr>
            </w:pPr>
            <w:r w:rsidRPr="005E6DDF">
              <w:rPr>
                <w:rFonts w:asciiTheme="minorHAnsi" w:hAnsiTheme="minorHAnsi" w:cstheme="minorHAnsi"/>
              </w:rPr>
              <w:t>X 100 (Максимальна кількість балів)</w:t>
            </w:r>
          </w:p>
        </w:tc>
      </w:tr>
      <w:tr w:rsidR="009E7955" w:rsidRPr="005E6DDF" w14:paraId="31248D5F" w14:textId="77777777" w:rsidTr="004B12BE">
        <w:trPr>
          <w:jc w:val="center"/>
        </w:trPr>
        <w:tc>
          <w:tcPr>
            <w:tcW w:w="19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A7F049" w14:textId="77777777" w:rsidR="009E7955" w:rsidRPr="005E6DDF" w:rsidRDefault="009E7955" w:rsidP="004B12BE">
            <w:pPr>
              <w:spacing w:after="200" w:line="276" w:lineRule="auto"/>
              <w:rPr>
                <w:rFonts w:asciiTheme="minorHAnsi" w:hAnsiTheme="minorHAnsi" w:cstheme="minorHAnsi"/>
              </w:rPr>
            </w:pP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BA0EBD" w14:textId="77777777" w:rsidR="009E7955" w:rsidRPr="005E6DDF" w:rsidRDefault="009E7955" w:rsidP="004B12BE">
            <w:pPr>
              <w:tabs>
                <w:tab w:val="left" w:pos="-1080"/>
              </w:tabs>
              <w:jc w:val="center"/>
              <w:rPr>
                <w:rFonts w:asciiTheme="minorHAnsi" w:hAnsiTheme="minorHAnsi" w:cstheme="minorHAnsi"/>
              </w:rPr>
            </w:pPr>
            <w:r w:rsidRPr="005E6DDF">
              <w:rPr>
                <w:rFonts w:asciiTheme="minorHAnsi" w:hAnsiTheme="minorHAnsi" w:cstheme="minorHAnsi"/>
              </w:rPr>
              <w:t>Цінова пропозиція, яка оцінюється ($)</w:t>
            </w:r>
          </w:p>
        </w:tc>
        <w:tc>
          <w:tcPr>
            <w:tcW w:w="27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D449EA" w14:textId="77777777" w:rsidR="009E7955" w:rsidRPr="005E6DDF" w:rsidRDefault="009E7955" w:rsidP="004B12BE">
            <w:pPr>
              <w:spacing w:after="200" w:line="276" w:lineRule="auto"/>
              <w:rPr>
                <w:rFonts w:asciiTheme="minorHAnsi" w:hAnsiTheme="minorHAnsi" w:cstheme="minorHAnsi"/>
              </w:rPr>
            </w:pPr>
          </w:p>
        </w:tc>
      </w:tr>
    </w:tbl>
    <w:p w14:paraId="6250369F" w14:textId="77777777" w:rsidR="009E7955" w:rsidRPr="005E6DDF" w:rsidRDefault="009E7955" w:rsidP="009E7955">
      <w:pPr>
        <w:keepNext/>
        <w:keepLines/>
        <w:tabs>
          <w:tab w:val="left" w:pos="1980"/>
          <w:tab w:val="left" w:pos="2160"/>
          <w:tab w:val="left" w:pos="4320"/>
          <w:tab w:val="left" w:pos="-180"/>
        </w:tabs>
        <w:spacing w:before="200"/>
        <w:rPr>
          <w:rFonts w:asciiTheme="minorHAnsi" w:hAnsiTheme="minorHAnsi" w:cstheme="minorHAnsi"/>
          <w:b/>
        </w:rPr>
      </w:pPr>
      <w:r w:rsidRPr="005E6DDF">
        <w:rPr>
          <w:rFonts w:asciiTheme="minorHAnsi" w:hAnsiTheme="minorHAnsi" w:cstheme="minorHAnsi"/>
          <w:b/>
        </w:rPr>
        <w:t>Загальний бал</w:t>
      </w:r>
    </w:p>
    <w:p w14:paraId="3A4C6C0C" w14:textId="77777777" w:rsidR="009E7955" w:rsidRPr="005E6DDF" w:rsidRDefault="009E7955" w:rsidP="009E7955">
      <w:pPr>
        <w:keepNext/>
        <w:keepLines/>
        <w:tabs>
          <w:tab w:val="left" w:pos="1980"/>
          <w:tab w:val="left" w:pos="2160"/>
          <w:tab w:val="left" w:pos="4320"/>
          <w:tab w:val="left" w:pos="-180"/>
        </w:tabs>
        <w:spacing w:before="200"/>
        <w:rPr>
          <w:rFonts w:asciiTheme="minorHAnsi" w:hAnsiTheme="minorHAnsi" w:cstheme="minorHAnsi"/>
          <w:b/>
        </w:rPr>
      </w:pPr>
      <w:r w:rsidRPr="005E6DDF">
        <w:rPr>
          <w:rFonts w:asciiTheme="minorHAnsi" w:hAnsiTheme="minorHAnsi" w:cstheme="minorHAnsi"/>
        </w:rPr>
        <w:t>Сумарна оцінка для кожної пропозиції буде середньозваженою сумою оцінки за технічну та фінансову пропозиції. Максимальна сума балів - 100 балів.</w:t>
      </w:r>
    </w:p>
    <w:tbl>
      <w:tblPr>
        <w:tblW w:w="0" w:type="auto"/>
        <w:jc w:val="center"/>
        <w:tblCellMar>
          <w:left w:w="10" w:type="dxa"/>
          <w:right w:w="10" w:type="dxa"/>
        </w:tblCellMar>
        <w:tblLook w:val="04A0" w:firstRow="1" w:lastRow="0" w:firstColumn="1" w:lastColumn="0" w:noHBand="0" w:noVBand="1"/>
      </w:tblPr>
      <w:tblGrid>
        <w:gridCol w:w="6523"/>
      </w:tblGrid>
      <w:tr w:rsidR="009E7955" w:rsidRPr="005E6DDF" w14:paraId="5E8BB572" w14:textId="77777777" w:rsidTr="004B12BE">
        <w:trPr>
          <w:jc w:val="center"/>
        </w:trPr>
        <w:tc>
          <w:tcPr>
            <w:tcW w:w="6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D9CC9F" w14:textId="77777777" w:rsidR="009E7955" w:rsidRPr="005E6DDF" w:rsidRDefault="009E7955" w:rsidP="004B12BE">
            <w:pPr>
              <w:tabs>
                <w:tab w:val="left" w:pos="-1080"/>
              </w:tabs>
              <w:jc w:val="center"/>
              <w:rPr>
                <w:rFonts w:asciiTheme="minorHAnsi" w:hAnsiTheme="minorHAnsi" w:cstheme="minorHAnsi"/>
              </w:rPr>
            </w:pPr>
            <w:r w:rsidRPr="005E6DDF">
              <w:rPr>
                <w:rFonts w:asciiTheme="minorHAnsi" w:hAnsiTheme="minorHAnsi" w:cstheme="minorHAnsi"/>
              </w:rPr>
              <w:t>Загальний бал =70% Технічної оцінки + 30% Фінансової оцінки</w:t>
            </w:r>
          </w:p>
        </w:tc>
      </w:tr>
    </w:tbl>
    <w:p w14:paraId="30BCAD68" w14:textId="77777777" w:rsidR="00026894" w:rsidRPr="005E6DDF" w:rsidRDefault="00026894" w:rsidP="0002689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b/>
          <w:u w:val="single"/>
        </w:rPr>
      </w:pPr>
    </w:p>
    <w:p w14:paraId="51554433" w14:textId="77777777" w:rsidR="009E7955" w:rsidRPr="005E6DDF" w:rsidRDefault="009E7955" w:rsidP="007C4492">
      <w:pPr>
        <w:numPr>
          <w:ilvl w:val="0"/>
          <w:numId w:val="1"/>
        </w:numPr>
        <w:ind w:left="360"/>
        <w:jc w:val="both"/>
        <w:rPr>
          <w:rFonts w:asciiTheme="minorHAnsi" w:hAnsiTheme="minorHAnsi" w:cstheme="minorHAnsi"/>
          <w:b/>
        </w:rPr>
      </w:pPr>
      <w:r w:rsidRPr="005E6DDF">
        <w:rPr>
          <w:rFonts w:asciiTheme="minorHAnsi" w:hAnsiTheme="minorHAnsi" w:cstheme="minorHAnsi"/>
          <w:b/>
        </w:rPr>
        <w:t xml:space="preserve">Визначення переможця </w:t>
      </w:r>
    </w:p>
    <w:p w14:paraId="4F263510" w14:textId="77777777" w:rsidR="009E7955" w:rsidRPr="005E6DDF" w:rsidRDefault="009E7955" w:rsidP="009E7955">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rFonts w:asciiTheme="minorHAnsi" w:hAnsiTheme="minorHAnsi" w:cstheme="minorHAnsi"/>
        </w:rPr>
      </w:pPr>
      <w:r w:rsidRPr="005E6DDF">
        <w:rPr>
          <w:rFonts w:asciiTheme="minorHAnsi" w:hAnsiTheme="minorHAnsi" w:cstheme="minorHAnsi"/>
        </w:rPr>
        <w:t xml:space="preserve">Договір на термін до 31 </w:t>
      </w:r>
      <w:r w:rsidR="00B5437B">
        <w:rPr>
          <w:rFonts w:asciiTheme="minorHAnsi" w:hAnsiTheme="minorHAnsi" w:cstheme="minorHAnsi"/>
        </w:rPr>
        <w:t>березня</w:t>
      </w:r>
      <w:r w:rsidRPr="005E6DDF">
        <w:rPr>
          <w:rFonts w:asciiTheme="minorHAnsi" w:hAnsiTheme="minorHAnsi" w:cstheme="minorHAnsi"/>
        </w:rPr>
        <w:t xml:space="preserve"> 202</w:t>
      </w:r>
      <w:r w:rsidR="00B5437B" w:rsidRPr="00B5437B">
        <w:rPr>
          <w:rFonts w:asciiTheme="minorHAnsi" w:hAnsiTheme="minorHAnsi" w:cstheme="minorHAnsi"/>
          <w:lang w:val="ru-RU"/>
        </w:rPr>
        <w:t>1</w:t>
      </w:r>
      <w:r w:rsidRPr="005E6DDF">
        <w:rPr>
          <w:rFonts w:asciiTheme="minorHAnsi" w:hAnsiTheme="minorHAnsi" w:cstheme="minorHAnsi"/>
        </w:rPr>
        <w:t xml:space="preserve"> року між UNFPA та постачальником буде укладено з тим претендентом, чия цінова пропозиція виявиться найменшою та буде відповідати вимогам документації конкурсних торгів.</w:t>
      </w:r>
    </w:p>
    <w:p w14:paraId="07CE8D2B" w14:textId="77777777" w:rsidR="009E7955" w:rsidRPr="005E6DDF" w:rsidRDefault="009E7955" w:rsidP="007C4492">
      <w:pPr>
        <w:numPr>
          <w:ilvl w:val="0"/>
          <w:numId w:val="2"/>
        </w:numPr>
        <w:ind w:left="360"/>
        <w:jc w:val="both"/>
        <w:rPr>
          <w:rFonts w:asciiTheme="minorHAnsi" w:hAnsiTheme="minorHAnsi" w:cstheme="minorHAnsi"/>
          <w:b/>
        </w:rPr>
      </w:pPr>
      <w:r w:rsidRPr="005E6DDF">
        <w:rPr>
          <w:rFonts w:asciiTheme="minorHAnsi" w:hAnsiTheme="minorHAnsi" w:cstheme="minorHAnsi"/>
          <w:b/>
        </w:rPr>
        <w:t>Право на змінення вимог під час прийняття рішень</w:t>
      </w:r>
    </w:p>
    <w:p w14:paraId="1A0A62BF" w14:textId="77777777" w:rsidR="009E7955" w:rsidRPr="005E6DDF" w:rsidRDefault="009E7955" w:rsidP="009E7955">
      <w:pPr>
        <w:tabs>
          <w:tab w:val="left" w:pos="-180"/>
          <w:tab w:val="left" w:pos="-90"/>
          <w:tab w:val="left" w:pos="851"/>
        </w:tabs>
        <w:spacing w:line="276" w:lineRule="auto"/>
        <w:jc w:val="both"/>
        <w:rPr>
          <w:rFonts w:asciiTheme="minorHAnsi" w:hAnsiTheme="minorHAnsi" w:cstheme="minorHAnsi"/>
        </w:rPr>
      </w:pPr>
      <w:r w:rsidRPr="005E6DDF">
        <w:rPr>
          <w:rFonts w:asciiTheme="minorHAnsi" w:hAnsiTheme="minorHAnsi" w:cstheme="minorHAnsi"/>
        </w:rPr>
        <w:t>ФН ООН залишає за собою 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14:paraId="1B7AEEBD" w14:textId="77777777" w:rsidR="009E7955" w:rsidRPr="005E6DDF" w:rsidRDefault="009E7955" w:rsidP="007C4492">
      <w:pPr>
        <w:numPr>
          <w:ilvl w:val="0"/>
          <w:numId w:val="3"/>
        </w:numPr>
        <w:ind w:left="360"/>
        <w:jc w:val="both"/>
        <w:rPr>
          <w:rFonts w:asciiTheme="minorHAnsi" w:hAnsiTheme="minorHAnsi" w:cstheme="minorHAnsi"/>
          <w:b/>
        </w:rPr>
      </w:pPr>
      <w:r w:rsidRPr="005E6DDF">
        <w:rPr>
          <w:rFonts w:asciiTheme="minorHAnsi" w:hAnsiTheme="minorHAnsi" w:cstheme="minorHAnsi"/>
          <w:b/>
        </w:rPr>
        <w:t>Умови оплати</w:t>
      </w:r>
    </w:p>
    <w:p w14:paraId="562588B9" w14:textId="77777777" w:rsidR="009E7955" w:rsidRPr="005E6DDF" w:rsidRDefault="009E7955" w:rsidP="009E7955">
      <w:pPr>
        <w:jc w:val="both"/>
        <w:rPr>
          <w:rFonts w:asciiTheme="minorHAnsi" w:hAnsiTheme="minorHAnsi" w:cstheme="minorHAnsi"/>
        </w:rPr>
      </w:pPr>
      <w:r w:rsidRPr="005E6DDF">
        <w:rPr>
          <w:rFonts w:asciiTheme="minorHAnsi" w:hAnsiTheme="minorHAnsi" w:cstheme="minorHAnsi"/>
        </w:rPr>
        <w:t>Оплата здійснюється відповідно до отримання Замовником перелічених вище продуктів (результатів роботи), а також на основі наданого повного пакету супровідної платіжної документації.</w:t>
      </w:r>
    </w:p>
    <w:p w14:paraId="78FB06A8" w14:textId="77777777" w:rsidR="009E7955" w:rsidRPr="005E6DDF" w:rsidRDefault="009E7955" w:rsidP="009E7955">
      <w:pPr>
        <w:jc w:val="both"/>
        <w:rPr>
          <w:rFonts w:asciiTheme="minorHAnsi" w:hAnsiTheme="minorHAnsi" w:cstheme="minorHAnsi"/>
        </w:rPr>
      </w:pPr>
      <w:r w:rsidRPr="005E6DDF">
        <w:rPr>
          <w:rFonts w:asciiTheme="minorHAnsi" w:hAnsiTheme="minorHAnsi" w:cstheme="minorHAnsi"/>
        </w:rPr>
        <w:t xml:space="preserve">Оплата здійснюється у валюті: українських гривнях. У випадку використання двох валют, курсом обміну вважається операційний курс Організації Об'єднаних Націй в той день, в який ФН ООН повідомляє про здійснення цих платежів (веб: </w:t>
      </w:r>
      <w:hyperlink r:id="rId14">
        <w:r w:rsidRPr="005E6DDF">
          <w:rPr>
            <w:rFonts w:asciiTheme="minorHAnsi" w:hAnsiTheme="minorHAnsi" w:cstheme="minorHAnsi"/>
            <w:color w:val="0000FF"/>
            <w:u w:val="single"/>
          </w:rPr>
          <w:t>www.treasury.un.org</w:t>
        </w:r>
      </w:hyperlink>
      <w:r w:rsidRPr="005E6DDF">
        <w:rPr>
          <w:rFonts w:asciiTheme="minorHAnsi" w:hAnsiTheme="minorHAnsi" w:cstheme="minorHAnsi"/>
        </w:rPr>
        <w:t>).</w:t>
      </w:r>
    </w:p>
    <w:p w14:paraId="513B58FC" w14:textId="77777777" w:rsidR="00454458" w:rsidRDefault="00454458" w:rsidP="00454458">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pPr>
      <w:r w:rsidRPr="005E6DDF">
        <w:t>Терміни оплати складають 30 днів після отримання товаросупровідних документів, рахунків-фактур та іншої документації, що вимагається договором.</w:t>
      </w:r>
    </w:p>
    <w:p w14:paraId="6CD1A26C" w14:textId="77777777" w:rsidR="009E7955" w:rsidRPr="005E6DDF" w:rsidRDefault="009E7955" w:rsidP="007C4492">
      <w:pPr>
        <w:numPr>
          <w:ilvl w:val="0"/>
          <w:numId w:val="4"/>
        </w:numPr>
        <w:ind w:left="426"/>
        <w:jc w:val="both"/>
        <w:rPr>
          <w:rFonts w:asciiTheme="minorHAnsi" w:hAnsiTheme="minorHAnsi" w:cstheme="minorHAnsi"/>
          <w:b/>
        </w:rPr>
      </w:pPr>
      <w:r w:rsidRPr="005E6DDF">
        <w:rPr>
          <w:rFonts w:asciiTheme="minorHAnsi" w:hAnsiTheme="minorHAnsi" w:cstheme="minorHAnsi"/>
          <w:b/>
          <w:color w:val="000000"/>
        </w:rPr>
        <w:t>Шахрайство</w:t>
      </w:r>
      <w:r w:rsidRPr="005E6DDF">
        <w:rPr>
          <w:rFonts w:asciiTheme="minorHAnsi" w:hAnsiTheme="minorHAnsi" w:cstheme="minorHAnsi"/>
          <w:b/>
        </w:rPr>
        <w:t xml:space="preserve"> і корупція</w:t>
      </w:r>
    </w:p>
    <w:p w14:paraId="4150F222" w14:textId="77777777" w:rsidR="009E7955" w:rsidRPr="005E6DDF" w:rsidRDefault="009E7955" w:rsidP="009E7955">
      <w:pPr>
        <w:spacing w:line="276" w:lineRule="auto"/>
        <w:jc w:val="both"/>
        <w:rPr>
          <w:rFonts w:asciiTheme="minorHAnsi" w:hAnsiTheme="minorHAnsi" w:cstheme="minorHAnsi"/>
        </w:rPr>
      </w:pPr>
      <w:r w:rsidRPr="005E6DDF">
        <w:rPr>
          <w:rFonts w:asciiTheme="minorHAnsi" w:hAnsiTheme="minorHAnsi" w:cstheme="minorHAnsi"/>
        </w:rPr>
        <w:t xml:space="preserve">ФН ООН прагне запобігати, виявляти та вживати дій проти всіх випадків шахрайства щодо ФН ООН та третіх сторін, які беруть участь у діяльності ФН ООН. З політикою ФН ООН щодо шахрайства та корупції можна ознайомитися тут: </w:t>
      </w:r>
      <w:hyperlink r:id="rId15">
        <w:r w:rsidRPr="005E6DDF">
          <w:rPr>
            <w:rFonts w:asciiTheme="minorHAnsi" w:hAnsiTheme="minorHAnsi" w:cstheme="minorHAnsi"/>
            <w:color w:val="003366"/>
            <w:u w:val="single"/>
          </w:rPr>
          <w:t>FraudPolicy</w:t>
        </w:r>
      </w:hyperlink>
      <w:r w:rsidRPr="005E6DDF">
        <w:rPr>
          <w:rFonts w:asciiTheme="minorHAnsi" w:hAnsiTheme="minorHAnsi" w:cstheme="minorHAnsi"/>
        </w:rPr>
        <w:t>. Подання пропозицій учасником передбачає, що останній ознайомлений з даними правилами.</w:t>
      </w:r>
    </w:p>
    <w:p w14:paraId="5965E794" w14:textId="77777777" w:rsidR="009E7955" w:rsidRPr="005E6DDF" w:rsidRDefault="009E7955" w:rsidP="009E7955">
      <w:pPr>
        <w:tabs>
          <w:tab w:val="left" w:pos="-180"/>
          <w:tab w:val="left" w:pos="-90"/>
        </w:tabs>
        <w:jc w:val="both"/>
        <w:rPr>
          <w:rFonts w:asciiTheme="minorHAnsi" w:hAnsiTheme="minorHAnsi" w:cstheme="minorHAnsi"/>
        </w:rPr>
      </w:pPr>
      <w:r w:rsidRPr="005E6DDF">
        <w:rPr>
          <w:rFonts w:asciiTheme="minorHAnsi" w:hAnsiTheme="minorHAnsi" w:cstheme="minorHAnsi"/>
        </w:rPr>
        <w:t xml:space="preserve">У разі та за потреби, постачальники, їх дочірні підприємства, агенти, посередники і керівники мають співпрацювати з Управлінням з аудиту та нагляду ФН ООН, а також з будь-яким іншим уповноваженим з нагляду, який призначений Виконавчим Директором та Радником з етики ФН ООН. Таке співробітництво включає, але не обмежується, 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співпрацювати зі слідством буде вважатися достатньою підставою для ФН ООН розірвати контракт з постачальником, та відсторонити і зняти його зі списку зареєстрованих Фондом постачальників. </w:t>
      </w:r>
    </w:p>
    <w:p w14:paraId="357201D1" w14:textId="77777777" w:rsidR="009E7955" w:rsidRPr="005E6DDF" w:rsidRDefault="009E7955" w:rsidP="009E7955">
      <w:pPr>
        <w:spacing w:line="276" w:lineRule="auto"/>
        <w:jc w:val="both"/>
        <w:rPr>
          <w:rFonts w:asciiTheme="minorHAnsi" w:hAnsiTheme="minorHAnsi" w:cstheme="minorHAnsi"/>
          <w:color w:val="003366"/>
          <w:u w:val="single"/>
        </w:rPr>
      </w:pPr>
      <w:r w:rsidRPr="005E6DDF">
        <w:rPr>
          <w:rFonts w:asciiTheme="minorHAnsi" w:hAnsiTheme="minorHAnsi" w:cstheme="minorHAnsi"/>
        </w:rPr>
        <w:lastRenderedPageBreak/>
        <w:t xml:space="preserve">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 </w:t>
      </w:r>
      <w:hyperlink r:id="rId16">
        <w:r w:rsidRPr="005E6DDF">
          <w:rPr>
            <w:rFonts w:asciiTheme="minorHAnsi" w:hAnsiTheme="minorHAnsi" w:cstheme="minorHAnsi"/>
            <w:color w:val="003366"/>
            <w:u w:val="single"/>
          </w:rPr>
          <w:t>UNFPAInvestigationHotline</w:t>
        </w:r>
      </w:hyperlink>
      <w:r w:rsidRPr="005E6DDF">
        <w:rPr>
          <w:rFonts w:asciiTheme="minorHAnsi" w:hAnsiTheme="minorHAnsi" w:cstheme="minorHAnsi"/>
          <w:color w:val="003366"/>
          <w:u w:val="single"/>
        </w:rPr>
        <w:t>.</w:t>
      </w:r>
    </w:p>
    <w:p w14:paraId="71BC7BB9" w14:textId="77777777" w:rsidR="009E7955" w:rsidRPr="005E6DDF" w:rsidRDefault="009E7955" w:rsidP="007C4492">
      <w:pPr>
        <w:numPr>
          <w:ilvl w:val="0"/>
          <w:numId w:val="5"/>
        </w:numPr>
        <w:jc w:val="both"/>
        <w:rPr>
          <w:rFonts w:asciiTheme="minorHAnsi" w:hAnsiTheme="minorHAnsi" w:cstheme="minorHAnsi"/>
          <w:b/>
        </w:rPr>
      </w:pPr>
      <w:r w:rsidRPr="005E6DDF">
        <w:rPr>
          <w:rFonts w:asciiTheme="minorHAnsi" w:hAnsiTheme="minorHAnsi" w:cstheme="minorHAnsi"/>
          <w:b/>
        </w:rPr>
        <w:t>Політика нульової толерантності</w:t>
      </w:r>
    </w:p>
    <w:p w14:paraId="66E36F60" w14:textId="77777777" w:rsidR="009E7955" w:rsidRPr="005E6DDF" w:rsidRDefault="009E7955" w:rsidP="00AB0878">
      <w:pPr>
        <w:jc w:val="both"/>
        <w:rPr>
          <w:rFonts w:asciiTheme="minorHAnsi" w:hAnsiTheme="minorHAnsi" w:cstheme="minorHAnsi"/>
        </w:rPr>
      </w:pPr>
      <w:r w:rsidRPr="005E6DDF">
        <w:rPr>
          <w:rFonts w:asciiTheme="minorHAnsi" w:hAnsiTheme="minorHAnsi" w:cstheme="minorHAnsi"/>
        </w:rPr>
        <w:t xml:space="preserve">ФН ООН 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вдячності співробітникам ФН ООН. Детальніше з цими правилами можна ознайомитися тут: </w:t>
      </w:r>
      <w:hyperlink r:id="rId17">
        <w:r w:rsidRPr="005E6DDF">
          <w:rPr>
            <w:rFonts w:asciiTheme="minorHAnsi" w:hAnsiTheme="minorHAnsi" w:cstheme="minorHAnsi"/>
            <w:color w:val="003366"/>
            <w:u w:val="single"/>
          </w:rPr>
          <w:t>ZeroTolerancePolicy</w:t>
        </w:r>
      </w:hyperlink>
      <w:r w:rsidRPr="005E6DDF">
        <w:rPr>
          <w:rFonts w:asciiTheme="minorHAnsi" w:hAnsiTheme="minorHAnsi" w:cstheme="minorHAnsi"/>
        </w:rPr>
        <w:t>.</w:t>
      </w:r>
    </w:p>
    <w:p w14:paraId="3E34A9CA" w14:textId="77777777" w:rsidR="009E7955" w:rsidRPr="005E6DDF" w:rsidRDefault="009E7955" w:rsidP="007C4492">
      <w:pPr>
        <w:numPr>
          <w:ilvl w:val="0"/>
          <w:numId w:val="6"/>
        </w:numPr>
        <w:jc w:val="both"/>
        <w:rPr>
          <w:rFonts w:asciiTheme="minorHAnsi" w:hAnsiTheme="minorHAnsi" w:cstheme="minorHAnsi"/>
          <w:b/>
        </w:rPr>
      </w:pPr>
      <w:r w:rsidRPr="005E6DDF">
        <w:rPr>
          <w:rFonts w:asciiTheme="minorHAnsi" w:hAnsiTheme="minorHAnsi" w:cstheme="minorHAnsi"/>
          <w:b/>
        </w:rPr>
        <w:t>Опротестування процесу подання пропозицій</w:t>
      </w:r>
    </w:p>
    <w:p w14:paraId="05628427" w14:textId="77777777" w:rsidR="009E7955" w:rsidRPr="00AB0878" w:rsidRDefault="00454458" w:rsidP="00AB0878">
      <w:pPr>
        <w:tabs>
          <w:tab w:val="left" w:pos="-180"/>
          <w:tab w:val="left" w:pos="-90"/>
          <w:tab w:val="left" w:pos="851"/>
        </w:tabs>
        <w:spacing w:line="276" w:lineRule="auto"/>
        <w:jc w:val="both"/>
        <w:rPr>
          <w:rFonts w:asciiTheme="minorHAnsi" w:hAnsiTheme="minorHAnsi" w:cstheme="minorHAnsi"/>
        </w:rPr>
      </w:pPr>
      <w:r w:rsidRPr="005E6DDF">
        <w:t xml:space="preserve">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керівнику програми ЮНФПА Олесі Компанієць на електронну пошту: </w:t>
      </w:r>
      <w:hyperlink r:id="rId18" w:history="1">
        <w:r w:rsidRPr="005E6DDF">
          <w:t>kompaniiets@unfpa.org</w:t>
        </w:r>
      </w:hyperlink>
      <w:r w:rsidRPr="005E6DDF">
        <w:t>. У разі незадоволення відповіддю, наданою керівником підрозділу ЮНФПА,  претендент може звернутися до Голови В</w:t>
      </w:r>
      <w:r w:rsidR="005E39F3" w:rsidRPr="005E6DDF">
        <w:t xml:space="preserve">ідділу закупівель ФН ООН </w:t>
      </w:r>
      <w:hyperlink r:id="rId19">
        <w:r w:rsidR="00EC4483" w:rsidRPr="00AB0878">
          <w:rPr>
            <w:rFonts w:asciiTheme="minorHAnsi" w:hAnsiTheme="minorHAnsi" w:cstheme="minorHAnsi"/>
            <w:color w:val="003366"/>
            <w:u w:val="single"/>
          </w:rPr>
          <w:t>procurement@unfpa.org</w:t>
        </w:r>
      </w:hyperlink>
      <w:r w:rsidR="00EC4483" w:rsidRPr="00AB0878">
        <w:rPr>
          <w:rFonts w:asciiTheme="minorHAnsi" w:hAnsiTheme="minorHAnsi" w:cstheme="minorHAnsi"/>
        </w:rPr>
        <w:t>.</w:t>
      </w:r>
    </w:p>
    <w:p w14:paraId="2F747082" w14:textId="77777777" w:rsidR="009E7955" w:rsidRPr="005E6DDF" w:rsidRDefault="009E7955" w:rsidP="007C4492">
      <w:pPr>
        <w:numPr>
          <w:ilvl w:val="0"/>
          <w:numId w:val="7"/>
        </w:numPr>
        <w:jc w:val="both"/>
        <w:rPr>
          <w:rFonts w:asciiTheme="minorHAnsi" w:hAnsiTheme="minorHAnsi" w:cstheme="minorHAnsi"/>
          <w:b/>
        </w:rPr>
      </w:pPr>
      <w:r w:rsidRPr="005E6DDF">
        <w:rPr>
          <w:rFonts w:asciiTheme="minorHAnsi" w:hAnsiTheme="minorHAnsi" w:cstheme="minorHAnsi"/>
          <w:b/>
        </w:rPr>
        <w:t>Зауваження</w:t>
      </w:r>
    </w:p>
    <w:p w14:paraId="210D08BD" w14:textId="77777777" w:rsidR="009E7955" w:rsidRPr="005E6DDF" w:rsidRDefault="009E7955" w:rsidP="00AB0878">
      <w:pPr>
        <w:tabs>
          <w:tab w:val="left" w:pos="851"/>
        </w:tabs>
        <w:spacing w:line="276" w:lineRule="auto"/>
        <w:jc w:val="both"/>
        <w:rPr>
          <w:rFonts w:asciiTheme="minorHAnsi" w:hAnsiTheme="minorHAnsi" w:cstheme="minorHAnsi"/>
        </w:rPr>
      </w:pPr>
      <w:r w:rsidRPr="005E6DDF">
        <w:rPr>
          <w:rFonts w:asciiTheme="minorHAnsi" w:hAnsiTheme="minorHAnsi" w:cstheme="minorHAnsi"/>
        </w:rPr>
        <w:t xml:space="preserve">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 </w:t>
      </w:r>
    </w:p>
    <w:p w14:paraId="0C150884" w14:textId="77777777" w:rsidR="00454458" w:rsidRPr="005E6DDF" w:rsidRDefault="00454458" w:rsidP="009E7955">
      <w:pPr>
        <w:tabs>
          <w:tab w:val="left" w:pos="851"/>
        </w:tabs>
        <w:spacing w:line="276" w:lineRule="auto"/>
        <w:ind w:firstLine="284"/>
        <w:jc w:val="both"/>
        <w:rPr>
          <w:rFonts w:asciiTheme="minorHAnsi" w:hAnsiTheme="minorHAnsi" w:cstheme="minorHAnsi"/>
        </w:rPr>
      </w:pPr>
    </w:p>
    <w:p w14:paraId="1DF458DE" w14:textId="77777777" w:rsidR="00454458" w:rsidRPr="005E6DDF" w:rsidRDefault="00454458" w:rsidP="009E7955">
      <w:pPr>
        <w:tabs>
          <w:tab w:val="left" w:pos="851"/>
        </w:tabs>
        <w:spacing w:line="276" w:lineRule="auto"/>
        <w:ind w:firstLine="284"/>
        <w:jc w:val="both"/>
        <w:rPr>
          <w:rFonts w:asciiTheme="minorHAnsi" w:hAnsiTheme="minorHAnsi" w:cstheme="minorHAnsi"/>
        </w:rPr>
      </w:pPr>
    </w:p>
    <w:p w14:paraId="4201F6DE" w14:textId="77777777" w:rsidR="00454458" w:rsidRPr="005E6DDF" w:rsidRDefault="00454458" w:rsidP="009E7955">
      <w:pPr>
        <w:tabs>
          <w:tab w:val="left" w:pos="851"/>
        </w:tabs>
        <w:spacing w:line="276" w:lineRule="auto"/>
        <w:ind w:firstLine="284"/>
        <w:jc w:val="both"/>
        <w:rPr>
          <w:rFonts w:asciiTheme="minorHAnsi" w:hAnsiTheme="minorHAnsi" w:cstheme="minorHAnsi"/>
        </w:rPr>
      </w:pPr>
    </w:p>
    <w:p w14:paraId="606881A8" w14:textId="77777777" w:rsidR="00026894" w:rsidRPr="005E6DDF" w:rsidRDefault="00026894" w:rsidP="00026894">
      <w:pPr>
        <w:tabs>
          <w:tab w:val="left" w:pos="851"/>
        </w:tabs>
        <w:spacing w:after="0" w:line="276" w:lineRule="auto"/>
        <w:ind w:firstLine="284"/>
        <w:jc w:val="both"/>
        <w:rPr>
          <w:rFonts w:asciiTheme="minorHAnsi" w:hAnsiTheme="minorHAnsi" w:cstheme="minorHAnsi"/>
        </w:rPr>
      </w:pPr>
    </w:p>
    <w:p w14:paraId="2442F029" w14:textId="77777777" w:rsidR="00454458" w:rsidRPr="005E6DDF" w:rsidRDefault="00454458" w:rsidP="00026894">
      <w:pPr>
        <w:tabs>
          <w:tab w:val="left" w:pos="851"/>
        </w:tabs>
        <w:spacing w:after="0" w:line="276" w:lineRule="auto"/>
        <w:ind w:firstLine="284"/>
        <w:jc w:val="both"/>
        <w:rPr>
          <w:rFonts w:asciiTheme="minorHAnsi" w:hAnsiTheme="minorHAnsi" w:cstheme="minorHAnsi"/>
        </w:rPr>
      </w:pPr>
    </w:p>
    <w:p w14:paraId="37041E7A" w14:textId="77777777" w:rsidR="00454458" w:rsidRPr="005E6DDF" w:rsidRDefault="00454458" w:rsidP="00026894">
      <w:pPr>
        <w:tabs>
          <w:tab w:val="left" w:pos="851"/>
        </w:tabs>
        <w:spacing w:after="0" w:line="276" w:lineRule="auto"/>
        <w:ind w:firstLine="284"/>
        <w:jc w:val="both"/>
        <w:rPr>
          <w:rFonts w:asciiTheme="minorHAnsi" w:hAnsiTheme="minorHAnsi" w:cstheme="minorHAnsi"/>
        </w:rPr>
      </w:pPr>
    </w:p>
    <w:p w14:paraId="3411F009" w14:textId="77777777" w:rsidR="00454458" w:rsidRDefault="00454458" w:rsidP="00026894">
      <w:pPr>
        <w:tabs>
          <w:tab w:val="left" w:pos="851"/>
        </w:tabs>
        <w:spacing w:after="0" w:line="276" w:lineRule="auto"/>
        <w:ind w:firstLine="284"/>
        <w:jc w:val="both"/>
        <w:rPr>
          <w:rFonts w:asciiTheme="minorHAnsi" w:hAnsiTheme="minorHAnsi" w:cstheme="minorHAnsi"/>
        </w:rPr>
      </w:pPr>
    </w:p>
    <w:p w14:paraId="2F324836" w14:textId="77777777" w:rsidR="00187689" w:rsidRDefault="00187689" w:rsidP="00026894">
      <w:pPr>
        <w:tabs>
          <w:tab w:val="left" w:pos="851"/>
        </w:tabs>
        <w:spacing w:after="0" w:line="276" w:lineRule="auto"/>
        <w:ind w:firstLine="284"/>
        <w:jc w:val="both"/>
        <w:rPr>
          <w:rFonts w:asciiTheme="minorHAnsi" w:hAnsiTheme="minorHAnsi" w:cstheme="minorHAnsi"/>
        </w:rPr>
      </w:pPr>
    </w:p>
    <w:p w14:paraId="37090946" w14:textId="77777777" w:rsidR="00187689" w:rsidRDefault="00187689" w:rsidP="00026894">
      <w:pPr>
        <w:tabs>
          <w:tab w:val="left" w:pos="851"/>
        </w:tabs>
        <w:spacing w:after="0" w:line="276" w:lineRule="auto"/>
        <w:ind w:firstLine="284"/>
        <w:jc w:val="both"/>
        <w:rPr>
          <w:rFonts w:asciiTheme="minorHAnsi" w:hAnsiTheme="minorHAnsi" w:cstheme="minorHAnsi"/>
        </w:rPr>
      </w:pPr>
    </w:p>
    <w:p w14:paraId="70B58B1C" w14:textId="77777777" w:rsidR="00187689" w:rsidRDefault="00187689" w:rsidP="00026894">
      <w:pPr>
        <w:tabs>
          <w:tab w:val="left" w:pos="851"/>
        </w:tabs>
        <w:spacing w:after="0" w:line="276" w:lineRule="auto"/>
        <w:ind w:firstLine="284"/>
        <w:jc w:val="both"/>
        <w:rPr>
          <w:rFonts w:asciiTheme="minorHAnsi" w:hAnsiTheme="minorHAnsi" w:cstheme="minorHAnsi"/>
        </w:rPr>
      </w:pPr>
    </w:p>
    <w:p w14:paraId="7FA6925A" w14:textId="77777777" w:rsidR="00187689" w:rsidRDefault="00187689" w:rsidP="00026894">
      <w:pPr>
        <w:tabs>
          <w:tab w:val="left" w:pos="851"/>
        </w:tabs>
        <w:spacing w:after="0" w:line="276" w:lineRule="auto"/>
        <w:ind w:firstLine="284"/>
        <w:jc w:val="both"/>
        <w:rPr>
          <w:rFonts w:asciiTheme="minorHAnsi" w:hAnsiTheme="minorHAnsi" w:cstheme="minorHAnsi"/>
        </w:rPr>
      </w:pPr>
    </w:p>
    <w:p w14:paraId="3449772A" w14:textId="77777777" w:rsidR="00187689" w:rsidRDefault="00187689" w:rsidP="00026894">
      <w:pPr>
        <w:tabs>
          <w:tab w:val="left" w:pos="851"/>
        </w:tabs>
        <w:spacing w:after="0" w:line="276" w:lineRule="auto"/>
        <w:ind w:firstLine="284"/>
        <w:jc w:val="both"/>
        <w:rPr>
          <w:rFonts w:asciiTheme="minorHAnsi" w:hAnsiTheme="minorHAnsi" w:cstheme="minorHAnsi"/>
        </w:rPr>
      </w:pPr>
    </w:p>
    <w:p w14:paraId="016D5277" w14:textId="77777777" w:rsidR="00187689" w:rsidRDefault="00187689" w:rsidP="00026894">
      <w:pPr>
        <w:tabs>
          <w:tab w:val="left" w:pos="851"/>
        </w:tabs>
        <w:spacing w:after="0" w:line="276" w:lineRule="auto"/>
        <w:ind w:firstLine="284"/>
        <w:jc w:val="both"/>
        <w:rPr>
          <w:rFonts w:asciiTheme="minorHAnsi" w:hAnsiTheme="minorHAnsi" w:cstheme="minorHAnsi"/>
        </w:rPr>
      </w:pPr>
    </w:p>
    <w:p w14:paraId="5A01484A" w14:textId="77777777" w:rsidR="00187689" w:rsidRDefault="00187689" w:rsidP="00026894">
      <w:pPr>
        <w:tabs>
          <w:tab w:val="left" w:pos="851"/>
        </w:tabs>
        <w:spacing w:after="0" w:line="276" w:lineRule="auto"/>
        <w:ind w:firstLine="284"/>
        <w:jc w:val="both"/>
        <w:rPr>
          <w:rFonts w:asciiTheme="minorHAnsi" w:hAnsiTheme="minorHAnsi" w:cstheme="minorHAnsi"/>
        </w:rPr>
      </w:pPr>
    </w:p>
    <w:p w14:paraId="7E3F2D66" w14:textId="77777777" w:rsidR="00187689" w:rsidRDefault="00187689" w:rsidP="00026894">
      <w:pPr>
        <w:tabs>
          <w:tab w:val="left" w:pos="851"/>
        </w:tabs>
        <w:spacing w:after="0" w:line="276" w:lineRule="auto"/>
        <w:ind w:firstLine="284"/>
        <w:jc w:val="both"/>
        <w:rPr>
          <w:rFonts w:asciiTheme="minorHAnsi" w:hAnsiTheme="minorHAnsi" w:cstheme="minorHAnsi"/>
        </w:rPr>
      </w:pPr>
    </w:p>
    <w:p w14:paraId="58BDAAA6" w14:textId="77777777" w:rsidR="00187689" w:rsidRDefault="00187689" w:rsidP="00026894">
      <w:pPr>
        <w:tabs>
          <w:tab w:val="left" w:pos="851"/>
        </w:tabs>
        <w:spacing w:after="0" w:line="276" w:lineRule="auto"/>
        <w:ind w:firstLine="284"/>
        <w:jc w:val="both"/>
        <w:rPr>
          <w:rFonts w:asciiTheme="minorHAnsi" w:hAnsiTheme="minorHAnsi" w:cstheme="minorHAnsi"/>
        </w:rPr>
      </w:pPr>
    </w:p>
    <w:p w14:paraId="7F48813C" w14:textId="77777777" w:rsidR="00187689" w:rsidRDefault="00187689" w:rsidP="00026894">
      <w:pPr>
        <w:tabs>
          <w:tab w:val="left" w:pos="851"/>
        </w:tabs>
        <w:spacing w:after="0" w:line="276" w:lineRule="auto"/>
        <w:ind w:firstLine="284"/>
        <w:jc w:val="both"/>
        <w:rPr>
          <w:rFonts w:asciiTheme="minorHAnsi" w:hAnsiTheme="minorHAnsi" w:cstheme="minorHAnsi"/>
        </w:rPr>
      </w:pPr>
    </w:p>
    <w:p w14:paraId="1B92E052" w14:textId="77777777" w:rsidR="00187689" w:rsidRDefault="00187689" w:rsidP="00026894">
      <w:pPr>
        <w:tabs>
          <w:tab w:val="left" w:pos="851"/>
        </w:tabs>
        <w:spacing w:after="0" w:line="276" w:lineRule="auto"/>
        <w:ind w:firstLine="284"/>
        <w:jc w:val="both"/>
        <w:rPr>
          <w:rFonts w:asciiTheme="minorHAnsi" w:hAnsiTheme="minorHAnsi" w:cstheme="minorHAnsi"/>
        </w:rPr>
      </w:pPr>
    </w:p>
    <w:p w14:paraId="6CB477A3" w14:textId="77777777" w:rsidR="00187689" w:rsidRDefault="00187689" w:rsidP="00026894">
      <w:pPr>
        <w:tabs>
          <w:tab w:val="left" w:pos="851"/>
        </w:tabs>
        <w:spacing w:after="0" w:line="276" w:lineRule="auto"/>
        <w:ind w:firstLine="284"/>
        <w:jc w:val="both"/>
        <w:rPr>
          <w:rFonts w:asciiTheme="minorHAnsi" w:hAnsiTheme="minorHAnsi" w:cstheme="minorHAnsi"/>
        </w:rPr>
      </w:pPr>
    </w:p>
    <w:p w14:paraId="625E9DDA" w14:textId="77777777" w:rsidR="005B270A" w:rsidRDefault="005B270A" w:rsidP="00026894">
      <w:pPr>
        <w:tabs>
          <w:tab w:val="left" w:pos="851"/>
        </w:tabs>
        <w:spacing w:after="0" w:line="276" w:lineRule="auto"/>
        <w:ind w:firstLine="284"/>
        <w:jc w:val="both"/>
        <w:rPr>
          <w:rFonts w:asciiTheme="minorHAnsi" w:hAnsiTheme="minorHAnsi" w:cstheme="minorHAnsi"/>
        </w:rPr>
      </w:pPr>
    </w:p>
    <w:p w14:paraId="3040DC82" w14:textId="385E30C3" w:rsidR="00026894" w:rsidRDefault="00BF7FFD" w:rsidP="00BF7FFD">
      <w:pPr>
        <w:tabs>
          <w:tab w:val="left" w:pos="3810"/>
        </w:tabs>
        <w:spacing w:after="0" w:line="276" w:lineRule="auto"/>
        <w:ind w:firstLine="284"/>
        <w:jc w:val="both"/>
        <w:rPr>
          <w:rFonts w:asciiTheme="minorHAnsi" w:hAnsiTheme="minorHAnsi" w:cstheme="minorHAnsi"/>
        </w:rPr>
      </w:pPr>
      <w:r>
        <w:rPr>
          <w:rFonts w:asciiTheme="minorHAnsi" w:hAnsiTheme="minorHAnsi" w:cstheme="minorHAnsi"/>
        </w:rPr>
        <w:tab/>
      </w:r>
    </w:p>
    <w:p w14:paraId="10818694" w14:textId="77777777" w:rsidR="00BF7FFD" w:rsidRDefault="00BF7FFD" w:rsidP="00BF7FFD">
      <w:pPr>
        <w:tabs>
          <w:tab w:val="left" w:pos="3810"/>
        </w:tabs>
        <w:spacing w:after="0" w:line="276" w:lineRule="auto"/>
        <w:ind w:firstLine="284"/>
        <w:jc w:val="both"/>
        <w:rPr>
          <w:rFonts w:asciiTheme="minorHAnsi" w:hAnsiTheme="minorHAnsi" w:cstheme="minorHAnsi"/>
        </w:rPr>
      </w:pPr>
    </w:p>
    <w:p w14:paraId="54149828" w14:textId="77777777" w:rsidR="00BF7FFD" w:rsidRDefault="00BF7FFD" w:rsidP="00BF7FFD">
      <w:pPr>
        <w:tabs>
          <w:tab w:val="left" w:pos="3810"/>
        </w:tabs>
        <w:spacing w:after="0" w:line="276" w:lineRule="auto"/>
        <w:ind w:firstLine="284"/>
        <w:jc w:val="both"/>
        <w:rPr>
          <w:rFonts w:asciiTheme="minorHAnsi" w:hAnsiTheme="minorHAnsi" w:cstheme="minorHAnsi"/>
        </w:rPr>
      </w:pPr>
    </w:p>
    <w:p w14:paraId="351E1FCE" w14:textId="77777777" w:rsidR="00BF7FFD" w:rsidRDefault="00BF7FFD" w:rsidP="00BF7FFD">
      <w:pPr>
        <w:tabs>
          <w:tab w:val="left" w:pos="3810"/>
        </w:tabs>
        <w:spacing w:after="0" w:line="276" w:lineRule="auto"/>
        <w:ind w:firstLine="284"/>
        <w:jc w:val="both"/>
        <w:rPr>
          <w:rFonts w:asciiTheme="minorHAnsi" w:hAnsiTheme="minorHAnsi" w:cstheme="minorHAnsi"/>
        </w:rPr>
      </w:pPr>
    </w:p>
    <w:p w14:paraId="5FB7038A" w14:textId="77777777" w:rsidR="00BF7FFD" w:rsidRDefault="00BF7FFD" w:rsidP="00BF7FFD">
      <w:pPr>
        <w:tabs>
          <w:tab w:val="left" w:pos="3810"/>
        </w:tabs>
        <w:spacing w:after="0" w:line="276" w:lineRule="auto"/>
        <w:ind w:firstLine="284"/>
        <w:jc w:val="both"/>
        <w:rPr>
          <w:rFonts w:asciiTheme="minorHAnsi" w:hAnsiTheme="minorHAnsi" w:cstheme="minorHAnsi"/>
        </w:rPr>
      </w:pPr>
    </w:p>
    <w:p w14:paraId="0B0FBFF2" w14:textId="77777777" w:rsidR="00BF7FFD" w:rsidRPr="005E6DDF" w:rsidRDefault="00BF7FFD" w:rsidP="00BF7FFD">
      <w:pPr>
        <w:tabs>
          <w:tab w:val="left" w:pos="3810"/>
        </w:tabs>
        <w:spacing w:after="0" w:line="276" w:lineRule="auto"/>
        <w:ind w:firstLine="284"/>
        <w:jc w:val="both"/>
        <w:rPr>
          <w:rFonts w:asciiTheme="minorHAnsi" w:hAnsiTheme="minorHAnsi" w:cstheme="minorHAnsi"/>
        </w:rPr>
      </w:pPr>
    </w:p>
    <w:p w14:paraId="435828DD" w14:textId="77777777" w:rsidR="00EC4483" w:rsidRPr="005E6DDF" w:rsidRDefault="00EC4483" w:rsidP="00EC4483">
      <w:pPr>
        <w:jc w:val="center"/>
        <w:rPr>
          <w:rFonts w:asciiTheme="minorHAnsi" w:hAnsiTheme="minorHAnsi" w:cstheme="minorHAnsi"/>
          <w:b/>
          <w:caps/>
        </w:rPr>
      </w:pPr>
      <w:r w:rsidRPr="005E6DDF">
        <w:rPr>
          <w:rFonts w:asciiTheme="minorHAnsi" w:hAnsiTheme="minorHAnsi" w:cstheme="minorHAnsi"/>
          <w:b/>
          <w:caps/>
        </w:rPr>
        <w:lastRenderedPageBreak/>
        <w:t>Бланк цінової пропозиції</w:t>
      </w:r>
    </w:p>
    <w:tbl>
      <w:tblPr>
        <w:tblW w:w="0" w:type="auto"/>
        <w:tblInd w:w="-5" w:type="dxa"/>
        <w:tblCellMar>
          <w:left w:w="10" w:type="dxa"/>
          <w:right w:w="10" w:type="dxa"/>
        </w:tblCellMar>
        <w:tblLook w:val="04A0" w:firstRow="1" w:lastRow="0" w:firstColumn="1" w:lastColumn="0" w:noHBand="0" w:noVBand="1"/>
      </w:tblPr>
      <w:tblGrid>
        <w:gridCol w:w="4680"/>
        <w:gridCol w:w="4950"/>
        <w:gridCol w:w="11"/>
      </w:tblGrid>
      <w:tr w:rsidR="00EC4483" w:rsidRPr="005E6DDF" w14:paraId="5D759770" w14:textId="77777777" w:rsidTr="008B7E27">
        <w:trPr>
          <w:gridAfter w:val="1"/>
          <w:wAfter w:w="11" w:type="dxa"/>
          <w:trHeight w:val="1"/>
        </w:trPr>
        <w:tc>
          <w:tcPr>
            <w:tcW w:w="4680"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tcPr>
          <w:p w14:paraId="2824849F" w14:textId="77777777" w:rsidR="00EC4483" w:rsidRPr="005E6DDF" w:rsidRDefault="00EC4483" w:rsidP="004B12BE">
            <w:pPr>
              <w:rPr>
                <w:rFonts w:asciiTheme="minorHAnsi" w:hAnsiTheme="minorHAnsi" w:cstheme="minorHAnsi"/>
              </w:rPr>
            </w:pPr>
            <w:r w:rsidRPr="005E6DDF">
              <w:rPr>
                <w:rFonts w:asciiTheme="minorHAnsi" w:hAnsiTheme="minorHAnsi" w:cstheme="minorHAnsi"/>
                <w:b/>
              </w:rPr>
              <w:t>Найменування претендента:</w:t>
            </w:r>
          </w:p>
        </w:tc>
        <w:tc>
          <w:tcPr>
            <w:tcW w:w="4950"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vAlign w:val="center"/>
          </w:tcPr>
          <w:p w14:paraId="1C00958A" w14:textId="77777777" w:rsidR="00EC4483" w:rsidRPr="005E6DDF" w:rsidRDefault="00EC4483" w:rsidP="004B12BE">
            <w:pPr>
              <w:jc w:val="center"/>
              <w:rPr>
                <w:rFonts w:asciiTheme="minorHAnsi" w:hAnsiTheme="minorHAnsi" w:cstheme="minorHAnsi"/>
              </w:rPr>
            </w:pPr>
          </w:p>
        </w:tc>
      </w:tr>
      <w:tr w:rsidR="00EC4483" w:rsidRPr="005E6DDF" w14:paraId="376042F7" w14:textId="77777777" w:rsidTr="008B7E27">
        <w:trPr>
          <w:gridAfter w:val="2"/>
          <w:wAfter w:w="4961" w:type="dxa"/>
          <w:trHeight w:val="1"/>
        </w:trPr>
        <w:tc>
          <w:tcPr>
            <w:tcW w:w="4680"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tcPr>
          <w:p w14:paraId="033F8865" w14:textId="77777777" w:rsidR="00EC4483" w:rsidRPr="005E6DDF" w:rsidRDefault="00EC4483" w:rsidP="004B12BE">
            <w:pPr>
              <w:rPr>
                <w:rFonts w:asciiTheme="minorHAnsi" w:hAnsiTheme="minorHAnsi" w:cstheme="minorHAnsi"/>
              </w:rPr>
            </w:pPr>
            <w:r w:rsidRPr="005E6DDF">
              <w:rPr>
                <w:rFonts w:asciiTheme="minorHAnsi" w:hAnsiTheme="minorHAnsi" w:cstheme="minorHAnsi"/>
                <w:b/>
              </w:rPr>
              <w:t>Дата подання:</w:t>
            </w:r>
          </w:p>
        </w:tc>
      </w:tr>
      <w:tr w:rsidR="00EC4483" w:rsidRPr="005E6DDF" w14:paraId="33978FB8" w14:textId="77777777" w:rsidTr="008B7E27">
        <w:trPr>
          <w:gridAfter w:val="1"/>
          <w:wAfter w:w="11" w:type="dxa"/>
          <w:trHeight w:val="1"/>
        </w:trPr>
        <w:tc>
          <w:tcPr>
            <w:tcW w:w="4680"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tcPr>
          <w:p w14:paraId="02F5C106" w14:textId="77777777" w:rsidR="00EC4483" w:rsidRPr="005E6DDF" w:rsidRDefault="00EC4483" w:rsidP="004B12BE">
            <w:pPr>
              <w:rPr>
                <w:rFonts w:asciiTheme="minorHAnsi" w:hAnsiTheme="minorHAnsi" w:cstheme="minorHAnsi"/>
              </w:rPr>
            </w:pPr>
            <w:r w:rsidRPr="005E6DDF">
              <w:rPr>
                <w:rFonts w:asciiTheme="minorHAnsi" w:hAnsiTheme="minorHAnsi" w:cstheme="minorHAnsi"/>
                <w:b/>
              </w:rPr>
              <w:t>Номер запиту:</w:t>
            </w:r>
          </w:p>
        </w:tc>
        <w:tc>
          <w:tcPr>
            <w:tcW w:w="4950"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vAlign w:val="center"/>
          </w:tcPr>
          <w:p w14:paraId="28FAABA5" w14:textId="77777777" w:rsidR="00EC4483" w:rsidRPr="00171B3A" w:rsidRDefault="00EC4483" w:rsidP="00171B3A">
            <w:pPr>
              <w:jc w:val="center"/>
              <w:rPr>
                <w:rFonts w:asciiTheme="minorHAnsi" w:hAnsiTheme="minorHAnsi" w:cstheme="minorHAnsi"/>
                <w:lang w:val="en-US"/>
              </w:rPr>
            </w:pPr>
            <w:r w:rsidRPr="005E6DDF">
              <w:rPr>
                <w:rFonts w:asciiTheme="minorHAnsi" w:hAnsiTheme="minorHAnsi" w:cstheme="minorHAnsi"/>
                <w:b/>
              </w:rPr>
              <w:t>RFQNº UNFPA/UKR/RFQ/20/</w:t>
            </w:r>
            <w:r w:rsidR="00247658" w:rsidRPr="005E6DDF">
              <w:rPr>
                <w:rFonts w:asciiTheme="minorHAnsi" w:hAnsiTheme="minorHAnsi" w:cstheme="minorHAnsi"/>
                <w:b/>
              </w:rPr>
              <w:t>2</w:t>
            </w:r>
            <w:r w:rsidR="00171B3A">
              <w:rPr>
                <w:rFonts w:asciiTheme="minorHAnsi" w:hAnsiTheme="minorHAnsi" w:cstheme="minorHAnsi"/>
                <w:b/>
                <w:lang w:val="en-US"/>
              </w:rPr>
              <w:t>2</w:t>
            </w:r>
          </w:p>
        </w:tc>
      </w:tr>
      <w:tr w:rsidR="00EC4483" w:rsidRPr="005E6DDF" w14:paraId="4D96570B" w14:textId="77777777" w:rsidTr="008B7E27">
        <w:trPr>
          <w:gridAfter w:val="1"/>
          <w:wAfter w:w="11" w:type="dxa"/>
          <w:trHeight w:val="1"/>
        </w:trPr>
        <w:tc>
          <w:tcPr>
            <w:tcW w:w="4680"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tcPr>
          <w:p w14:paraId="587147DB" w14:textId="77777777" w:rsidR="00EC4483" w:rsidRPr="005E6DDF" w:rsidRDefault="00EC4483" w:rsidP="004B12BE">
            <w:pPr>
              <w:rPr>
                <w:rFonts w:asciiTheme="minorHAnsi" w:hAnsiTheme="minorHAnsi" w:cstheme="minorHAnsi"/>
              </w:rPr>
            </w:pPr>
            <w:r w:rsidRPr="005E6DDF">
              <w:rPr>
                <w:rFonts w:asciiTheme="minorHAnsi" w:hAnsiTheme="minorHAnsi" w:cstheme="minorHAnsi"/>
                <w:b/>
              </w:rPr>
              <w:t>Валюта:</w:t>
            </w:r>
          </w:p>
        </w:tc>
        <w:tc>
          <w:tcPr>
            <w:tcW w:w="4950"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vAlign w:val="center"/>
          </w:tcPr>
          <w:p w14:paraId="0CDE7760" w14:textId="77777777" w:rsidR="00EC4483" w:rsidRPr="005E6DDF" w:rsidRDefault="00EC4483" w:rsidP="004B12BE">
            <w:pPr>
              <w:jc w:val="center"/>
              <w:rPr>
                <w:rFonts w:asciiTheme="minorHAnsi" w:hAnsiTheme="minorHAnsi" w:cstheme="minorHAnsi"/>
              </w:rPr>
            </w:pPr>
            <w:r w:rsidRPr="005E6DDF">
              <w:rPr>
                <w:rFonts w:asciiTheme="minorHAnsi" w:hAnsiTheme="minorHAnsi" w:cstheme="minorHAnsi"/>
              </w:rPr>
              <w:t>UAH</w:t>
            </w:r>
          </w:p>
        </w:tc>
      </w:tr>
      <w:tr w:rsidR="00EC4483" w:rsidRPr="005E6DDF" w14:paraId="32C7DF38" w14:textId="77777777" w:rsidTr="008B7E27">
        <w:trPr>
          <w:gridAfter w:val="1"/>
          <w:wAfter w:w="11" w:type="dxa"/>
          <w:trHeight w:val="1"/>
        </w:trPr>
        <w:tc>
          <w:tcPr>
            <w:tcW w:w="4680"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tcPr>
          <w:p w14:paraId="1B96318A" w14:textId="77777777" w:rsidR="00EC4483" w:rsidRPr="005E6DDF" w:rsidRDefault="00EC4483" w:rsidP="00EC4483">
            <w:pPr>
              <w:rPr>
                <w:rFonts w:asciiTheme="minorHAnsi" w:hAnsiTheme="minorHAnsi" w:cstheme="minorHAnsi"/>
                <w:b/>
              </w:rPr>
            </w:pPr>
            <w:r w:rsidRPr="005E6DDF">
              <w:rPr>
                <w:rFonts w:asciiTheme="minorHAnsi" w:hAnsiTheme="minorHAnsi" w:cstheme="minorHAnsi"/>
                <w:b/>
              </w:rPr>
              <w:t>Термін дії цінової пропозиції:</w:t>
            </w:r>
          </w:p>
          <w:p w14:paraId="6BF74E3A" w14:textId="77777777" w:rsidR="00EC4483" w:rsidRPr="005E6DDF" w:rsidRDefault="00EC4483" w:rsidP="00EC4483">
            <w:pPr>
              <w:rPr>
                <w:rFonts w:asciiTheme="minorHAnsi" w:hAnsiTheme="minorHAnsi" w:cstheme="minorHAnsi"/>
                <w:b/>
              </w:rPr>
            </w:pPr>
            <w:r w:rsidRPr="005E6DDF">
              <w:rPr>
                <w:rFonts w:asciiTheme="minorHAnsi" w:hAnsiTheme="minorHAnsi" w:cstheme="minorHAnsi"/>
                <w:i/>
              </w:rPr>
              <w:t>(пропозиція має бути чинною протягом щонайменше 2 місяців після кінцевого строку надсилання пропозицій)</w:t>
            </w:r>
          </w:p>
        </w:tc>
        <w:tc>
          <w:tcPr>
            <w:tcW w:w="4950"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vAlign w:val="center"/>
          </w:tcPr>
          <w:p w14:paraId="0980F1C6" w14:textId="77777777" w:rsidR="00EC4483" w:rsidRPr="005E6DDF" w:rsidRDefault="00EC4483" w:rsidP="004B12BE">
            <w:pPr>
              <w:jc w:val="center"/>
              <w:rPr>
                <w:rFonts w:asciiTheme="minorHAnsi" w:hAnsiTheme="minorHAnsi" w:cstheme="minorHAnsi"/>
              </w:rPr>
            </w:pPr>
          </w:p>
        </w:tc>
      </w:tr>
      <w:tr w:rsidR="00EC4483" w:rsidRPr="005E6DDF" w14:paraId="2364E6F3" w14:textId="77777777" w:rsidTr="008B7E27">
        <w:tblPrEx>
          <w:jc w:val="center"/>
          <w:tblInd w:w="0" w:type="dxa"/>
        </w:tblPrEx>
        <w:trPr>
          <w:jc w:val="center"/>
        </w:trPr>
        <w:tc>
          <w:tcPr>
            <w:tcW w:w="9636" w:type="dxa"/>
            <w:gridSpan w:val="3"/>
            <w:tcBorders>
              <w:top w:val="single" w:sz="4" w:space="0" w:color="D9D9D9"/>
              <w:left w:val="single" w:sz="4" w:space="0" w:color="D9D9D9"/>
              <w:bottom w:val="single" w:sz="4" w:space="0" w:color="000000"/>
              <w:right w:val="single" w:sz="4" w:space="0" w:color="D9D9D9"/>
            </w:tcBorders>
            <w:shd w:val="clear" w:color="auto" w:fill="auto"/>
            <w:tcMar>
              <w:left w:w="108" w:type="dxa"/>
              <w:right w:w="108" w:type="dxa"/>
            </w:tcMar>
            <w:vAlign w:val="center"/>
          </w:tcPr>
          <w:p w14:paraId="678525C5" w14:textId="77777777" w:rsidR="00EC4483" w:rsidRPr="005E6DDF" w:rsidRDefault="00EC4483" w:rsidP="004B12BE">
            <w:pPr>
              <w:jc w:val="center"/>
              <w:rPr>
                <w:rFonts w:asciiTheme="minorHAnsi" w:hAnsiTheme="minorHAnsi" w:cstheme="minorHAnsi"/>
                <w:b/>
                <w:color w:val="000000"/>
              </w:rPr>
            </w:pPr>
            <w:r w:rsidRPr="005E6DDF">
              <w:rPr>
                <w:rFonts w:asciiTheme="minorHAnsi" w:hAnsiTheme="minorHAnsi" w:cstheme="minorHAnsi"/>
                <w:b/>
                <w:color w:val="000000"/>
              </w:rPr>
              <w:t>Бланк цінової пропозиції</w:t>
            </w:r>
          </w:p>
          <w:tbl>
            <w:tblPr>
              <w:tblW w:w="0" w:type="auto"/>
              <w:jc w:val="center"/>
              <w:tblCellMar>
                <w:left w:w="10" w:type="dxa"/>
                <w:right w:w="10" w:type="dxa"/>
              </w:tblCellMar>
              <w:tblLook w:val="04A0" w:firstRow="1" w:lastRow="0" w:firstColumn="1" w:lastColumn="0" w:noHBand="0" w:noVBand="1"/>
            </w:tblPr>
            <w:tblGrid>
              <w:gridCol w:w="605"/>
              <w:gridCol w:w="3496"/>
              <w:gridCol w:w="1559"/>
              <w:gridCol w:w="1244"/>
              <w:gridCol w:w="1199"/>
              <w:gridCol w:w="1307"/>
            </w:tblGrid>
            <w:tr w:rsidR="00EC4483" w:rsidRPr="005E6DDF" w14:paraId="32D58FA8" w14:textId="77777777" w:rsidTr="005E39F3">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7A06F5F1" w14:textId="77777777" w:rsidR="00EC4483" w:rsidRPr="005E6DDF" w:rsidRDefault="00EC4483" w:rsidP="004B12BE">
                  <w:pPr>
                    <w:jc w:val="center"/>
                    <w:rPr>
                      <w:rFonts w:asciiTheme="minorHAnsi" w:hAnsiTheme="minorHAnsi" w:cstheme="minorHAnsi"/>
                    </w:rPr>
                  </w:pPr>
                  <w:r w:rsidRPr="005E6DDF">
                    <w:rPr>
                      <w:rFonts w:asciiTheme="minorHAnsi" w:eastAsia="Segoe UI Symbol" w:hAnsiTheme="minorHAnsi" w:cstheme="minorHAnsi"/>
                    </w:rPr>
                    <w:t>№</w:t>
                  </w:r>
                </w:p>
              </w:tc>
              <w:tc>
                <w:tcPr>
                  <w:tcW w:w="3496"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781616A8" w14:textId="77777777" w:rsidR="00EC4483" w:rsidRPr="005E6DDF" w:rsidRDefault="00EC4483" w:rsidP="004B12BE">
                  <w:pPr>
                    <w:jc w:val="center"/>
                    <w:rPr>
                      <w:rFonts w:asciiTheme="minorHAnsi" w:hAnsiTheme="minorHAnsi" w:cstheme="minorHAnsi"/>
                    </w:rPr>
                  </w:pPr>
                  <w:r w:rsidRPr="005E6DDF">
                    <w:rPr>
                      <w:rFonts w:asciiTheme="minorHAnsi" w:hAnsiTheme="minorHAnsi" w:cstheme="minorHAnsi"/>
                    </w:rPr>
                    <w:t>Опис</w:t>
                  </w:r>
                </w:p>
              </w:tc>
              <w:tc>
                <w:tcPr>
                  <w:tcW w:w="1559"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027031D5" w14:textId="77777777" w:rsidR="00EC4483" w:rsidRPr="005E6DDF" w:rsidRDefault="00EC4483" w:rsidP="004B12BE">
                  <w:pPr>
                    <w:jc w:val="center"/>
                    <w:rPr>
                      <w:rFonts w:asciiTheme="minorHAnsi" w:hAnsiTheme="minorHAnsi" w:cstheme="minorHAnsi"/>
                    </w:rPr>
                  </w:pPr>
                  <w:r w:rsidRPr="005E6DDF">
                    <w:rPr>
                      <w:rFonts w:asciiTheme="minorHAnsi" w:hAnsiTheme="minorHAnsi" w:cstheme="minorHAnsi"/>
                    </w:rPr>
                    <w:t>Кількість співробітників</w:t>
                  </w:r>
                </w:p>
              </w:tc>
              <w:tc>
                <w:tcPr>
                  <w:tcW w:w="1244"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2534632A" w14:textId="77777777" w:rsidR="00EC4483" w:rsidRPr="005E6DDF" w:rsidRDefault="00EC4483" w:rsidP="004B12BE">
                  <w:pPr>
                    <w:jc w:val="center"/>
                    <w:rPr>
                      <w:rFonts w:asciiTheme="minorHAnsi" w:hAnsiTheme="minorHAnsi" w:cstheme="minorHAnsi"/>
                    </w:rPr>
                  </w:pPr>
                  <w:r w:rsidRPr="005E6DDF">
                    <w:rPr>
                      <w:rFonts w:asciiTheme="minorHAnsi" w:hAnsiTheme="minorHAnsi" w:cstheme="minorHAnsi"/>
                    </w:rPr>
                    <w:t>Погодинна оплата</w:t>
                  </w:r>
                </w:p>
              </w:tc>
              <w:tc>
                <w:tcPr>
                  <w:tcW w:w="1199"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65CD113C" w14:textId="77777777" w:rsidR="00EC4483" w:rsidRPr="005E6DDF" w:rsidRDefault="00EC4483" w:rsidP="004B12BE">
                  <w:pPr>
                    <w:jc w:val="center"/>
                    <w:rPr>
                      <w:rFonts w:asciiTheme="minorHAnsi" w:hAnsiTheme="minorHAnsi" w:cstheme="minorHAnsi"/>
                    </w:rPr>
                  </w:pPr>
                  <w:r w:rsidRPr="005E6DDF">
                    <w:rPr>
                      <w:rFonts w:asciiTheme="minorHAnsi" w:hAnsiTheme="minorHAnsi" w:cstheme="minorHAnsi"/>
                    </w:rPr>
                    <w:t>Кількість годин роботи</w:t>
                  </w:r>
                </w:p>
              </w:tc>
              <w:tc>
                <w:tcPr>
                  <w:tcW w:w="1307"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071B0683" w14:textId="77777777" w:rsidR="00EC4483" w:rsidRPr="005E6DDF" w:rsidRDefault="00EC4483" w:rsidP="004B12BE">
                  <w:pPr>
                    <w:jc w:val="center"/>
                    <w:rPr>
                      <w:rFonts w:asciiTheme="minorHAnsi" w:hAnsiTheme="minorHAnsi" w:cstheme="minorHAnsi"/>
                    </w:rPr>
                  </w:pPr>
                  <w:r w:rsidRPr="005E6DDF">
                    <w:rPr>
                      <w:rFonts w:asciiTheme="minorHAnsi" w:hAnsiTheme="minorHAnsi" w:cstheme="minorHAnsi"/>
                    </w:rPr>
                    <w:t>Загалом</w:t>
                  </w:r>
                </w:p>
              </w:tc>
            </w:tr>
            <w:tr w:rsidR="00EC4483" w:rsidRPr="005E6DDF" w14:paraId="5E207FDA" w14:textId="77777777" w:rsidTr="00FE72C7">
              <w:trPr>
                <w:jc w:val="center"/>
              </w:trPr>
              <w:tc>
                <w:tcPr>
                  <w:tcW w:w="9410" w:type="dxa"/>
                  <w:gridSpan w:val="6"/>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14:paraId="45F4DF1F" w14:textId="77777777" w:rsidR="00EC4483" w:rsidRPr="005E6DDF" w:rsidRDefault="00EC4483" w:rsidP="007C4492">
                  <w:pPr>
                    <w:numPr>
                      <w:ilvl w:val="0"/>
                      <w:numId w:val="8"/>
                    </w:numPr>
                    <w:tabs>
                      <w:tab w:val="left" w:pos="360"/>
                    </w:tabs>
                    <w:spacing w:after="0" w:line="240" w:lineRule="auto"/>
                    <w:ind w:left="360" w:hanging="360"/>
                    <w:rPr>
                      <w:rFonts w:asciiTheme="minorHAnsi" w:hAnsiTheme="minorHAnsi" w:cstheme="minorHAnsi"/>
                    </w:rPr>
                  </w:pPr>
                  <w:r w:rsidRPr="005E6DDF">
                    <w:rPr>
                      <w:rFonts w:asciiTheme="minorHAnsi" w:hAnsiTheme="minorHAnsi" w:cstheme="minorHAnsi"/>
                    </w:rPr>
                    <w:t xml:space="preserve">Гонорари працівникам </w:t>
                  </w:r>
                </w:p>
              </w:tc>
            </w:tr>
            <w:tr w:rsidR="00EC4483" w:rsidRPr="005E6DDF" w14:paraId="05EA9BED" w14:textId="77777777" w:rsidTr="005E39F3">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FD5B500" w14:textId="77777777" w:rsidR="00EC4483" w:rsidRPr="005E6DDF" w:rsidRDefault="00EC4483" w:rsidP="004B12BE">
                  <w:pPr>
                    <w:jc w:val="both"/>
                    <w:rPr>
                      <w:rFonts w:asciiTheme="minorHAnsi" w:hAnsiTheme="minorHAnsi" w:cstheme="minorHAnsi"/>
                    </w:rPr>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48D7C91" w14:textId="77777777" w:rsidR="00EC4483" w:rsidRPr="005E6DDF" w:rsidRDefault="00EC4483" w:rsidP="004B12BE">
                  <w:pPr>
                    <w:jc w:val="both"/>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2F0B007" w14:textId="77777777" w:rsidR="00EC4483" w:rsidRPr="005E6DDF" w:rsidRDefault="00EC4483" w:rsidP="004B12BE">
                  <w:pPr>
                    <w:jc w:val="both"/>
                    <w:rPr>
                      <w:rFonts w:asciiTheme="minorHAnsi" w:hAnsiTheme="minorHAnsi" w:cstheme="minorHAnsi"/>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69DBEDC" w14:textId="77777777" w:rsidR="00EC4483" w:rsidRPr="005E6DDF" w:rsidRDefault="00EC4483" w:rsidP="004B12BE">
                  <w:pPr>
                    <w:jc w:val="both"/>
                    <w:rPr>
                      <w:rFonts w:asciiTheme="minorHAnsi" w:hAnsiTheme="minorHAnsi" w:cstheme="minorHAnsi"/>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CAFA7E1" w14:textId="77777777" w:rsidR="00EC4483" w:rsidRPr="005E6DDF" w:rsidRDefault="00EC4483" w:rsidP="004B12BE">
                  <w:pPr>
                    <w:jc w:val="both"/>
                    <w:rPr>
                      <w:rFonts w:asciiTheme="minorHAnsi" w:hAnsiTheme="minorHAnsi" w:cstheme="minorHAnsi"/>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C85827" w14:textId="77777777" w:rsidR="00EC4483" w:rsidRPr="005E6DDF" w:rsidRDefault="00EC4483" w:rsidP="004B12BE">
                  <w:pPr>
                    <w:jc w:val="both"/>
                    <w:rPr>
                      <w:rFonts w:asciiTheme="minorHAnsi" w:hAnsiTheme="minorHAnsi" w:cstheme="minorHAnsi"/>
                    </w:rPr>
                  </w:pPr>
                </w:p>
              </w:tc>
            </w:tr>
            <w:tr w:rsidR="00EC4483" w:rsidRPr="005E6DDF" w14:paraId="74297FC4" w14:textId="77777777" w:rsidTr="005E39F3">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46C78B7" w14:textId="77777777" w:rsidR="00EC4483" w:rsidRPr="005E6DDF" w:rsidRDefault="00EC4483" w:rsidP="004B12BE">
                  <w:pPr>
                    <w:jc w:val="both"/>
                    <w:rPr>
                      <w:rFonts w:asciiTheme="minorHAnsi" w:hAnsiTheme="minorHAnsi" w:cstheme="minorHAnsi"/>
                    </w:rPr>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05FBF00" w14:textId="77777777" w:rsidR="00EC4483" w:rsidRPr="005E6DDF" w:rsidRDefault="00EC4483" w:rsidP="004B12BE">
                  <w:pPr>
                    <w:jc w:val="both"/>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42F3786" w14:textId="77777777" w:rsidR="00EC4483" w:rsidRPr="005E6DDF" w:rsidRDefault="00EC4483" w:rsidP="004B12BE">
                  <w:pPr>
                    <w:jc w:val="both"/>
                    <w:rPr>
                      <w:rFonts w:asciiTheme="minorHAnsi" w:hAnsiTheme="minorHAnsi" w:cstheme="minorHAnsi"/>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271BEF5" w14:textId="77777777" w:rsidR="00EC4483" w:rsidRPr="005E6DDF" w:rsidRDefault="00EC4483" w:rsidP="004B12BE">
                  <w:pPr>
                    <w:jc w:val="both"/>
                    <w:rPr>
                      <w:rFonts w:asciiTheme="minorHAnsi" w:hAnsiTheme="minorHAnsi" w:cstheme="minorHAnsi"/>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0B7AE73" w14:textId="77777777" w:rsidR="00EC4483" w:rsidRPr="005E6DDF" w:rsidRDefault="00EC4483" w:rsidP="004B12BE">
                  <w:pPr>
                    <w:jc w:val="both"/>
                    <w:rPr>
                      <w:rFonts w:asciiTheme="minorHAnsi" w:hAnsiTheme="minorHAnsi" w:cstheme="minorHAnsi"/>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1AC258D" w14:textId="77777777" w:rsidR="00EC4483" w:rsidRPr="005E6DDF" w:rsidRDefault="00EC4483" w:rsidP="004B12BE">
                  <w:pPr>
                    <w:jc w:val="both"/>
                    <w:rPr>
                      <w:rFonts w:asciiTheme="minorHAnsi" w:hAnsiTheme="minorHAnsi" w:cstheme="minorHAnsi"/>
                    </w:rPr>
                  </w:pPr>
                </w:p>
              </w:tc>
            </w:tr>
            <w:tr w:rsidR="00EC4483" w:rsidRPr="005E6DDF" w14:paraId="23FD1BF4" w14:textId="77777777" w:rsidTr="005E39F3">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717719E" w14:textId="77777777" w:rsidR="00EC4483" w:rsidRPr="005E6DDF" w:rsidRDefault="00EC4483" w:rsidP="004B12BE">
                  <w:pPr>
                    <w:jc w:val="both"/>
                    <w:rPr>
                      <w:rFonts w:asciiTheme="minorHAnsi" w:hAnsiTheme="minorHAnsi" w:cstheme="minorHAnsi"/>
                    </w:rPr>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96EBE7F" w14:textId="77777777" w:rsidR="00EC4483" w:rsidRPr="005E6DDF" w:rsidRDefault="00EC4483" w:rsidP="004B12BE">
                  <w:pPr>
                    <w:jc w:val="both"/>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88EF0F9" w14:textId="77777777" w:rsidR="00EC4483" w:rsidRPr="005E6DDF" w:rsidRDefault="00EC4483" w:rsidP="004B12BE">
                  <w:pPr>
                    <w:jc w:val="both"/>
                    <w:rPr>
                      <w:rFonts w:asciiTheme="minorHAnsi" w:hAnsiTheme="minorHAnsi" w:cstheme="minorHAnsi"/>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EBF23F8" w14:textId="77777777" w:rsidR="00EC4483" w:rsidRPr="005E6DDF" w:rsidRDefault="00EC4483" w:rsidP="004B12BE">
                  <w:pPr>
                    <w:jc w:val="both"/>
                    <w:rPr>
                      <w:rFonts w:asciiTheme="minorHAnsi" w:hAnsiTheme="minorHAnsi" w:cstheme="minorHAnsi"/>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5D3E50B" w14:textId="77777777" w:rsidR="00EC4483" w:rsidRPr="005E6DDF" w:rsidRDefault="00EC4483" w:rsidP="004B12BE">
                  <w:pPr>
                    <w:jc w:val="both"/>
                    <w:rPr>
                      <w:rFonts w:asciiTheme="minorHAnsi" w:hAnsiTheme="minorHAnsi" w:cstheme="minorHAnsi"/>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D06ABE4" w14:textId="77777777" w:rsidR="00EC4483" w:rsidRPr="005E6DDF" w:rsidRDefault="00EC4483" w:rsidP="004B12BE">
                  <w:pPr>
                    <w:jc w:val="both"/>
                    <w:rPr>
                      <w:rFonts w:asciiTheme="minorHAnsi" w:hAnsiTheme="minorHAnsi" w:cstheme="minorHAnsi"/>
                    </w:rPr>
                  </w:pPr>
                </w:p>
              </w:tc>
            </w:tr>
            <w:tr w:rsidR="00EC4483" w:rsidRPr="005E6DDF" w14:paraId="6439410E" w14:textId="77777777" w:rsidTr="00FE72C7">
              <w:trPr>
                <w:jc w:val="center"/>
              </w:trPr>
              <w:tc>
                <w:tcPr>
                  <w:tcW w:w="810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026161D" w14:textId="77777777" w:rsidR="00EC4483" w:rsidRPr="005E6DDF" w:rsidRDefault="00EC4483" w:rsidP="004B12BE">
                  <w:pPr>
                    <w:jc w:val="right"/>
                    <w:rPr>
                      <w:rFonts w:asciiTheme="minorHAnsi" w:hAnsiTheme="minorHAnsi" w:cstheme="minorHAnsi"/>
                    </w:rPr>
                  </w:pPr>
                  <w:r w:rsidRPr="005E6DDF">
                    <w:rPr>
                      <w:rFonts w:asciiTheme="minorHAnsi" w:hAnsiTheme="minorHAnsi" w:cstheme="minorHAnsi"/>
                      <w:i/>
                    </w:rPr>
                    <w:t>Загальна сума гонорару</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02B3267" w14:textId="77777777" w:rsidR="00EC4483" w:rsidRPr="005E6DDF" w:rsidRDefault="00EC4483" w:rsidP="004B12BE">
                  <w:pPr>
                    <w:jc w:val="right"/>
                    <w:rPr>
                      <w:rFonts w:asciiTheme="minorHAnsi" w:hAnsiTheme="minorHAnsi" w:cstheme="minorHAnsi"/>
                    </w:rPr>
                  </w:pPr>
                  <w:r w:rsidRPr="005E6DDF">
                    <w:rPr>
                      <w:rFonts w:asciiTheme="minorHAnsi" w:hAnsiTheme="minorHAnsi" w:cstheme="minorHAnsi"/>
                    </w:rPr>
                    <w:t>UAH</w:t>
                  </w:r>
                </w:p>
              </w:tc>
            </w:tr>
            <w:tr w:rsidR="00EC4483" w:rsidRPr="005E6DDF" w14:paraId="1CFCA2F4" w14:textId="77777777" w:rsidTr="00FE72C7">
              <w:trPr>
                <w:jc w:val="center"/>
              </w:trPr>
              <w:tc>
                <w:tcPr>
                  <w:tcW w:w="9410" w:type="dxa"/>
                  <w:gridSpan w:val="6"/>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14:paraId="0381934D" w14:textId="77777777" w:rsidR="00EC4483" w:rsidRPr="005E6DDF" w:rsidRDefault="00EC4483" w:rsidP="007C4492">
                  <w:pPr>
                    <w:numPr>
                      <w:ilvl w:val="0"/>
                      <w:numId w:val="9"/>
                    </w:numPr>
                    <w:tabs>
                      <w:tab w:val="left" w:pos="360"/>
                    </w:tabs>
                    <w:spacing w:after="0" w:line="240" w:lineRule="auto"/>
                    <w:ind w:left="360" w:hanging="360"/>
                    <w:jc w:val="both"/>
                    <w:rPr>
                      <w:rFonts w:asciiTheme="minorHAnsi" w:hAnsiTheme="minorHAnsi" w:cstheme="minorHAnsi"/>
                    </w:rPr>
                  </w:pPr>
                  <w:r w:rsidRPr="005E6DDF">
                    <w:rPr>
                      <w:rFonts w:asciiTheme="minorHAnsi" w:hAnsiTheme="minorHAnsi" w:cstheme="minorHAnsi"/>
                    </w:rPr>
                    <w:t>Інші витрати</w:t>
                  </w:r>
                </w:p>
              </w:tc>
            </w:tr>
            <w:tr w:rsidR="00EC4483" w:rsidRPr="005E6DDF" w14:paraId="66F8EF23" w14:textId="77777777" w:rsidTr="005E39F3">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304240A" w14:textId="77777777" w:rsidR="00EC4483" w:rsidRPr="005E6DDF" w:rsidRDefault="00EC4483" w:rsidP="004B12BE">
                  <w:pPr>
                    <w:jc w:val="both"/>
                    <w:rPr>
                      <w:rFonts w:asciiTheme="minorHAnsi" w:hAnsiTheme="minorHAnsi" w:cstheme="minorHAnsi"/>
                    </w:rPr>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0E74C5A" w14:textId="77777777" w:rsidR="00EC4483" w:rsidRPr="005E6DDF" w:rsidRDefault="00EC4483" w:rsidP="004B12BE">
                  <w:pPr>
                    <w:jc w:val="both"/>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46905CA" w14:textId="77777777" w:rsidR="00EC4483" w:rsidRPr="005E6DDF" w:rsidRDefault="00EC4483" w:rsidP="004B12BE">
                  <w:pPr>
                    <w:jc w:val="both"/>
                    <w:rPr>
                      <w:rFonts w:asciiTheme="minorHAnsi" w:hAnsiTheme="minorHAnsi" w:cstheme="minorHAnsi"/>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C100234" w14:textId="77777777" w:rsidR="00EC4483" w:rsidRPr="005E6DDF" w:rsidRDefault="00EC4483" w:rsidP="004B12BE">
                  <w:pPr>
                    <w:jc w:val="both"/>
                    <w:rPr>
                      <w:rFonts w:asciiTheme="minorHAnsi" w:hAnsiTheme="minorHAnsi" w:cstheme="minorHAnsi"/>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D316D6B" w14:textId="77777777" w:rsidR="00EC4483" w:rsidRPr="005E6DDF" w:rsidRDefault="00EC4483" w:rsidP="004B12BE">
                  <w:pPr>
                    <w:jc w:val="both"/>
                    <w:rPr>
                      <w:rFonts w:asciiTheme="minorHAnsi" w:hAnsiTheme="minorHAnsi" w:cstheme="minorHAnsi"/>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C3F6455" w14:textId="77777777" w:rsidR="00EC4483" w:rsidRPr="005E6DDF" w:rsidRDefault="00EC4483" w:rsidP="004B12BE">
                  <w:pPr>
                    <w:jc w:val="both"/>
                    <w:rPr>
                      <w:rFonts w:asciiTheme="minorHAnsi" w:hAnsiTheme="minorHAnsi" w:cstheme="minorHAnsi"/>
                    </w:rPr>
                  </w:pPr>
                </w:p>
              </w:tc>
            </w:tr>
            <w:tr w:rsidR="00EC4483" w:rsidRPr="005E6DDF" w14:paraId="3D6710F7" w14:textId="77777777" w:rsidTr="005E39F3">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6FAFEE2" w14:textId="77777777" w:rsidR="00EC4483" w:rsidRPr="005E6DDF" w:rsidRDefault="00EC4483" w:rsidP="004B12BE">
                  <w:pPr>
                    <w:jc w:val="both"/>
                    <w:rPr>
                      <w:rFonts w:asciiTheme="minorHAnsi" w:hAnsiTheme="minorHAnsi" w:cstheme="minorHAnsi"/>
                    </w:rPr>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61116E5" w14:textId="77777777" w:rsidR="00EC4483" w:rsidRPr="005E6DDF" w:rsidRDefault="00EC4483" w:rsidP="004B12BE">
                  <w:pPr>
                    <w:jc w:val="both"/>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8A80D29" w14:textId="77777777" w:rsidR="00EC4483" w:rsidRPr="005E6DDF" w:rsidRDefault="00EC4483" w:rsidP="004B12BE">
                  <w:pPr>
                    <w:jc w:val="both"/>
                    <w:rPr>
                      <w:rFonts w:asciiTheme="minorHAnsi" w:hAnsiTheme="minorHAnsi" w:cstheme="minorHAnsi"/>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20D99B0" w14:textId="77777777" w:rsidR="00EC4483" w:rsidRPr="005E6DDF" w:rsidRDefault="00EC4483" w:rsidP="004B12BE">
                  <w:pPr>
                    <w:jc w:val="both"/>
                    <w:rPr>
                      <w:rFonts w:asciiTheme="minorHAnsi" w:hAnsiTheme="minorHAnsi" w:cstheme="minorHAnsi"/>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ECDCCD3" w14:textId="77777777" w:rsidR="00EC4483" w:rsidRPr="005E6DDF" w:rsidRDefault="00EC4483" w:rsidP="004B12BE">
                  <w:pPr>
                    <w:jc w:val="both"/>
                    <w:rPr>
                      <w:rFonts w:asciiTheme="minorHAnsi" w:hAnsiTheme="minorHAnsi" w:cstheme="minorHAnsi"/>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837BD53" w14:textId="77777777" w:rsidR="00EC4483" w:rsidRPr="005E6DDF" w:rsidRDefault="00EC4483" w:rsidP="004B12BE">
                  <w:pPr>
                    <w:jc w:val="both"/>
                    <w:rPr>
                      <w:rFonts w:asciiTheme="minorHAnsi" w:hAnsiTheme="minorHAnsi" w:cstheme="minorHAnsi"/>
                    </w:rPr>
                  </w:pPr>
                </w:p>
              </w:tc>
            </w:tr>
            <w:tr w:rsidR="00EC4483" w:rsidRPr="005E6DDF" w14:paraId="4D9DBBAB" w14:textId="77777777" w:rsidTr="00FE72C7">
              <w:trPr>
                <w:jc w:val="center"/>
              </w:trPr>
              <w:tc>
                <w:tcPr>
                  <w:tcW w:w="810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6029837" w14:textId="77777777" w:rsidR="00EC4483" w:rsidRPr="005E6DDF" w:rsidRDefault="00EC4483" w:rsidP="004B12BE">
                  <w:pPr>
                    <w:jc w:val="right"/>
                    <w:rPr>
                      <w:rFonts w:asciiTheme="minorHAnsi" w:hAnsiTheme="minorHAnsi" w:cstheme="minorHAnsi"/>
                    </w:rPr>
                  </w:pPr>
                  <w:r w:rsidRPr="005E6DDF">
                    <w:rPr>
                      <w:rFonts w:asciiTheme="minorHAnsi" w:hAnsiTheme="minorHAnsi" w:cstheme="minorHAnsi"/>
                      <w:i/>
                    </w:rPr>
                    <w:t>Загальна сума інших витрат</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C965092" w14:textId="77777777" w:rsidR="00EC4483" w:rsidRPr="005E6DDF" w:rsidRDefault="00EC4483" w:rsidP="004B12BE">
                  <w:pPr>
                    <w:jc w:val="right"/>
                    <w:rPr>
                      <w:rFonts w:asciiTheme="minorHAnsi" w:hAnsiTheme="minorHAnsi" w:cstheme="minorHAnsi"/>
                    </w:rPr>
                  </w:pPr>
                  <w:r w:rsidRPr="005E6DDF">
                    <w:rPr>
                      <w:rFonts w:asciiTheme="minorHAnsi" w:hAnsiTheme="minorHAnsi" w:cstheme="minorHAnsi"/>
                    </w:rPr>
                    <w:t>UAH</w:t>
                  </w:r>
                </w:p>
              </w:tc>
            </w:tr>
            <w:tr w:rsidR="00171B3A" w:rsidRPr="005E6DDF" w14:paraId="1DDCAF7C" w14:textId="77777777" w:rsidTr="00BF7FFD">
              <w:trPr>
                <w:trHeight w:val="1073"/>
                <w:jc w:val="center"/>
              </w:trPr>
              <w:tc>
                <w:tcPr>
                  <w:tcW w:w="810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73565AA" w14:textId="77777777" w:rsidR="00171B3A" w:rsidRPr="005E6DDF" w:rsidRDefault="00171B3A" w:rsidP="00171B3A">
                  <w:pPr>
                    <w:jc w:val="right"/>
                    <w:rPr>
                      <w:rFonts w:asciiTheme="minorHAnsi" w:hAnsiTheme="minorHAnsi" w:cstheme="minorHAnsi"/>
                      <w:b/>
                      <w:i/>
                    </w:rPr>
                  </w:pPr>
                  <w:r w:rsidRPr="005E6DDF">
                    <w:rPr>
                      <w:rFonts w:asciiTheme="minorHAnsi" w:hAnsiTheme="minorHAnsi" w:cstheme="minorHAnsi"/>
                      <w:b/>
                      <w:i/>
                    </w:rPr>
                    <w:t>Загальна сума контракту, без ПДВ</w:t>
                  </w:r>
                </w:p>
                <w:p w14:paraId="1689FCBB" w14:textId="77777777" w:rsidR="00171B3A" w:rsidRPr="005E6DDF" w:rsidRDefault="00171B3A" w:rsidP="00171B3A">
                  <w:pPr>
                    <w:jc w:val="right"/>
                    <w:rPr>
                      <w:rFonts w:asciiTheme="minorHAnsi" w:hAnsiTheme="minorHAnsi" w:cstheme="minorHAnsi"/>
                    </w:rPr>
                  </w:pPr>
                  <w:r w:rsidRPr="005E6DDF">
                    <w:rPr>
                      <w:rFonts w:asciiTheme="minorHAnsi" w:hAnsiTheme="minorHAnsi" w:cstheme="minorHAnsi"/>
                      <w:i/>
                    </w:rPr>
                    <w:t xml:space="preserve"> (гонорари працівникам+ інші витрати)</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6B160D5" w14:textId="77777777" w:rsidR="00171B3A" w:rsidRPr="005E6DDF" w:rsidRDefault="00171B3A" w:rsidP="00171B3A">
                  <w:pPr>
                    <w:jc w:val="right"/>
                    <w:rPr>
                      <w:rFonts w:asciiTheme="minorHAnsi" w:hAnsiTheme="minorHAnsi" w:cstheme="minorHAnsi"/>
                    </w:rPr>
                  </w:pPr>
                  <w:r w:rsidRPr="005E6DDF">
                    <w:rPr>
                      <w:rFonts w:asciiTheme="minorHAnsi" w:hAnsiTheme="minorHAnsi" w:cstheme="minorHAnsi"/>
                    </w:rPr>
                    <w:t>UAH</w:t>
                  </w:r>
                </w:p>
              </w:tc>
            </w:tr>
          </w:tbl>
          <w:p w14:paraId="23698D78" w14:textId="77777777" w:rsidR="00EC4483" w:rsidRPr="005E6DDF" w:rsidRDefault="00EC4483" w:rsidP="004B12BE">
            <w:pPr>
              <w:rPr>
                <w:rFonts w:asciiTheme="minorHAnsi" w:hAnsiTheme="minorHAnsi" w:cstheme="minorHAnsi"/>
              </w:rPr>
            </w:pPr>
          </w:p>
        </w:tc>
      </w:tr>
    </w:tbl>
    <w:p w14:paraId="28B1D8A6" w14:textId="77777777" w:rsidR="00EC4483" w:rsidRPr="005E6DDF" w:rsidRDefault="00EC4483" w:rsidP="00247658">
      <w:pPr>
        <w:jc w:val="both"/>
        <w:rPr>
          <w:rFonts w:asciiTheme="minorHAnsi" w:hAnsiTheme="minorHAnsi" w:cstheme="minorHAnsi"/>
          <w:b/>
        </w:rPr>
      </w:pPr>
      <w:r w:rsidRPr="005E6DDF">
        <w:rPr>
          <w:rFonts w:asciiTheme="minorHAnsi" w:hAnsiTheme="minorHAnsi" w:cstheme="minorHAnsi"/>
        </w:rPr>
        <w:t xml:space="preserve">Цим засвідчую, що вище вказана компанія, яку я уповноважений представляти, переглянула </w:t>
      </w:r>
      <w:r w:rsidRPr="005E6DDF">
        <w:rPr>
          <w:rFonts w:asciiTheme="minorHAnsi" w:hAnsiTheme="minorHAnsi" w:cstheme="minorHAnsi"/>
          <w:b/>
        </w:rPr>
        <w:t>Запит на Подання Пропозицій RFQNº UNFPA/UKR/RFQ/20/</w:t>
      </w:r>
      <w:r w:rsidR="00247658" w:rsidRPr="005E6DDF">
        <w:rPr>
          <w:rFonts w:asciiTheme="minorHAnsi" w:hAnsiTheme="minorHAnsi" w:cstheme="minorHAnsi"/>
          <w:b/>
        </w:rPr>
        <w:t>23</w:t>
      </w:r>
      <w:r w:rsidRPr="005E6DDF">
        <w:rPr>
          <w:rFonts w:asciiTheme="minorHAnsi" w:hAnsiTheme="minorHAnsi" w:cstheme="minorHAnsi"/>
          <w:b/>
        </w:rPr>
        <w:t xml:space="preserve"> (</w:t>
      </w:r>
      <w:r w:rsidR="00171B3A" w:rsidRPr="00171B3A">
        <w:rPr>
          <w:rFonts w:asciiTheme="minorHAnsi" w:hAnsiTheme="minorHAnsi" w:cstheme="minorHAnsi"/>
          <w:b/>
        </w:rPr>
        <w:t>СТВОРЕННЯ МОБІЛЬНОГО ДОДАТКУ НА ТЕМУ ДОМАШНЬОГО НАСИЛЬСТВА</w:t>
      </w:r>
      <w:r w:rsidRPr="005E6DDF">
        <w:rPr>
          <w:rFonts w:asciiTheme="minorHAnsi" w:hAnsiTheme="minorHAnsi" w:cstheme="minorHAnsi"/>
          <w:b/>
        </w:rPr>
        <w:t xml:space="preserve">) </w:t>
      </w:r>
      <w:r w:rsidRPr="005E6DDF">
        <w:rPr>
          <w:rFonts w:asciiTheme="minorHAnsi" w:hAnsiTheme="minorHAnsi" w:cstheme="minorHAnsi"/>
        </w:rPr>
        <w:t xml:space="preserve">у тому числі всі додатки, зміни в документі (якщо такі мають місце) та відповіді ФН ООН на уточнювальні питання з боку потенційного постачальника.  Також, компанія приймає Загальні умови договору ФН ООН та буде дотримуватися цієї цінової пропозиції до моменту закінчення терміну дії останньої. </w:t>
      </w:r>
    </w:p>
    <w:tbl>
      <w:tblPr>
        <w:tblW w:w="9952" w:type="dxa"/>
        <w:tblInd w:w="108" w:type="dxa"/>
        <w:tblCellMar>
          <w:left w:w="10" w:type="dxa"/>
          <w:right w:w="10" w:type="dxa"/>
        </w:tblCellMar>
        <w:tblLook w:val="04A0" w:firstRow="1" w:lastRow="0" w:firstColumn="1" w:lastColumn="0" w:noHBand="0" w:noVBand="1"/>
      </w:tblPr>
      <w:tblGrid>
        <w:gridCol w:w="4623"/>
        <w:gridCol w:w="5329"/>
      </w:tblGrid>
      <w:tr w:rsidR="00EC4483" w:rsidRPr="005E6DDF" w14:paraId="28FEEDDB" w14:textId="77777777" w:rsidTr="004B12BE">
        <w:trPr>
          <w:trHeight w:val="1"/>
        </w:trPr>
        <w:tc>
          <w:tcPr>
            <w:tcW w:w="4623"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49D1210F" w14:textId="77777777" w:rsidR="00EC4483" w:rsidRPr="005E6DDF" w:rsidRDefault="00EC4483" w:rsidP="004B12BE">
            <w:pPr>
              <w:tabs>
                <w:tab w:val="right" w:pos="1980"/>
                <w:tab w:val="left" w:pos="2160"/>
                <w:tab w:val="left" w:pos="4320"/>
                <w:tab w:val="left" w:pos="-180"/>
              </w:tabs>
              <w:rPr>
                <w:rFonts w:asciiTheme="minorHAnsi" w:hAnsiTheme="minorHAnsi" w:cstheme="minorHAnsi"/>
              </w:rPr>
            </w:pPr>
          </w:p>
        </w:tc>
        <w:tc>
          <w:tcPr>
            <w:tcW w:w="5329"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76EE2499" w14:textId="77777777" w:rsidR="00EC4483" w:rsidRPr="005E6DDF" w:rsidRDefault="00EC4483" w:rsidP="004B12BE">
            <w:pPr>
              <w:tabs>
                <w:tab w:val="right" w:pos="1980"/>
                <w:tab w:val="left" w:pos="2160"/>
                <w:tab w:val="left" w:pos="4320"/>
                <w:tab w:val="left" w:pos="-180"/>
              </w:tabs>
              <w:rPr>
                <w:rFonts w:asciiTheme="minorHAnsi" w:hAnsiTheme="minorHAnsi" w:cstheme="minorHAnsi"/>
              </w:rPr>
            </w:pPr>
          </w:p>
        </w:tc>
      </w:tr>
      <w:tr w:rsidR="00EC4483" w:rsidRPr="005E6DDF" w14:paraId="4233607B" w14:textId="77777777" w:rsidTr="004B12BE">
        <w:trPr>
          <w:trHeight w:val="1"/>
        </w:trPr>
        <w:tc>
          <w:tcPr>
            <w:tcW w:w="4623"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56F7B02A" w14:textId="77777777" w:rsidR="00EC4483" w:rsidRPr="005E6DDF" w:rsidRDefault="00EC4483" w:rsidP="004B12BE">
            <w:pPr>
              <w:tabs>
                <w:tab w:val="right" w:pos="1980"/>
                <w:tab w:val="left" w:pos="2160"/>
                <w:tab w:val="left" w:pos="4320"/>
                <w:tab w:val="left" w:pos="-180"/>
              </w:tabs>
              <w:jc w:val="center"/>
              <w:rPr>
                <w:rFonts w:asciiTheme="minorHAnsi" w:hAnsiTheme="minorHAnsi" w:cstheme="minorHAnsi"/>
              </w:rPr>
            </w:pPr>
            <w:r w:rsidRPr="005E6DDF">
              <w:rPr>
                <w:rFonts w:asciiTheme="minorHAnsi" w:hAnsiTheme="minorHAnsi" w:cstheme="minorHAnsi"/>
              </w:rPr>
              <w:t>Ім’я, прізвище та посада</w:t>
            </w:r>
          </w:p>
        </w:tc>
        <w:tc>
          <w:tcPr>
            <w:tcW w:w="5329"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772E31A4" w14:textId="77777777" w:rsidR="00EC4483" w:rsidRPr="005E6DDF" w:rsidRDefault="00EC4483" w:rsidP="004B12BE">
            <w:pPr>
              <w:tabs>
                <w:tab w:val="right" w:pos="1980"/>
                <w:tab w:val="left" w:pos="2160"/>
                <w:tab w:val="left" w:pos="4320"/>
                <w:tab w:val="left" w:pos="-180"/>
              </w:tabs>
              <w:jc w:val="center"/>
              <w:rPr>
                <w:rFonts w:asciiTheme="minorHAnsi" w:hAnsiTheme="minorHAnsi" w:cstheme="minorHAnsi"/>
              </w:rPr>
            </w:pPr>
            <w:r w:rsidRPr="005E6DDF">
              <w:rPr>
                <w:rFonts w:asciiTheme="minorHAnsi" w:hAnsiTheme="minorHAnsi" w:cstheme="minorHAnsi"/>
              </w:rPr>
              <w:t>Дата та місце</w:t>
            </w:r>
          </w:p>
        </w:tc>
      </w:tr>
    </w:tbl>
    <w:p w14:paraId="48092AEC" w14:textId="77777777" w:rsidR="00026894" w:rsidRPr="005E6DDF" w:rsidRDefault="00026894" w:rsidP="00026894">
      <w:pPr>
        <w:spacing w:after="0" w:line="240" w:lineRule="auto"/>
        <w:rPr>
          <w:rFonts w:asciiTheme="minorHAnsi" w:hAnsiTheme="minorHAnsi" w:cstheme="minorHAnsi"/>
        </w:rPr>
      </w:pPr>
    </w:p>
    <w:p w14:paraId="22C06A37" w14:textId="77777777" w:rsidR="00026894" w:rsidRDefault="00026894" w:rsidP="00026894">
      <w:pPr>
        <w:spacing w:after="0" w:line="240" w:lineRule="auto"/>
        <w:rPr>
          <w:rFonts w:asciiTheme="minorHAnsi" w:hAnsiTheme="minorHAnsi" w:cstheme="minorHAnsi"/>
        </w:rPr>
      </w:pPr>
    </w:p>
    <w:p w14:paraId="76434F39" w14:textId="77777777" w:rsidR="00BF7FFD" w:rsidRDefault="00BF7FFD" w:rsidP="00026894">
      <w:pPr>
        <w:spacing w:after="0" w:line="240" w:lineRule="auto"/>
        <w:rPr>
          <w:rFonts w:asciiTheme="minorHAnsi" w:hAnsiTheme="minorHAnsi" w:cstheme="minorHAnsi"/>
        </w:rPr>
      </w:pPr>
    </w:p>
    <w:p w14:paraId="0F433346" w14:textId="77777777" w:rsidR="00BF7FFD" w:rsidRPr="005E6DDF" w:rsidRDefault="00BF7FFD" w:rsidP="00026894">
      <w:pPr>
        <w:spacing w:after="0" w:line="240" w:lineRule="auto"/>
        <w:rPr>
          <w:rFonts w:asciiTheme="minorHAnsi" w:hAnsiTheme="minorHAnsi" w:cstheme="minorHAnsi"/>
        </w:rPr>
      </w:pPr>
      <w:bookmarkStart w:id="28" w:name="_GoBack"/>
      <w:bookmarkEnd w:id="28"/>
    </w:p>
    <w:p w14:paraId="4AB78896" w14:textId="77777777" w:rsidR="00026894" w:rsidRPr="005E6DDF" w:rsidRDefault="00026894" w:rsidP="00026894">
      <w:pPr>
        <w:spacing w:after="0" w:line="240" w:lineRule="auto"/>
        <w:rPr>
          <w:rFonts w:asciiTheme="minorHAnsi" w:hAnsiTheme="minorHAnsi" w:cstheme="minorHAnsi"/>
        </w:rPr>
      </w:pPr>
    </w:p>
    <w:p w14:paraId="7DFFBCB4" w14:textId="77777777" w:rsidR="00EC4483" w:rsidRPr="005E6DDF" w:rsidRDefault="00EC4483" w:rsidP="00EC4483">
      <w:pPr>
        <w:jc w:val="center"/>
        <w:rPr>
          <w:rFonts w:asciiTheme="minorHAnsi" w:hAnsiTheme="minorHAnsi" w:cstheme="minorHAnsi"/>
          <w:b/>
        </w:rPr>
      </w:pPr>
      <w:r w:rsidRPr="005E6DDF">
        <w:rPr>
          <w:rFonts w:asciiTheme="minorHAnsi" w:hAnsiTheme="minorHAnsi" w:cstheme="minorHAnsi"/>
          <w:b/>
        </w:rPr>
        <w:lastRenderedPageBreak/>
        <w:t>Додаток I:</w:t>
      </w:r>
    </w:p>
    <w:p w14:paraId="56F739E7" w14:textId="77777777" w:rsidR="00EC4483" w:rsidRPr="005E6DDF" w:rsidRDefault="00EC4483" w:rsidP="00EC4483">
      <w:pPr>
        <w:jc w:val="center"/>
        <w:rPr>
          <w:rFonts w:asciiTheme="minorHAnsi" w:hAnsiTheme="minorHAnsi" w:cstheme="minorHAnsi"/>
          <w:b/>
        </w:rPr>
      </w:pPr>
      <w:r w:rsidRPr="005E6DDF">
        <w:rPr>
          <w:rFonts w:asciiTheme="minorHAnsi" w:hAnsiTheme="minorHAnsi" w:cstheme="minorHAnsi"/>
          <w:b/>
        </w:rPr>
        <w:t>Загальні умови договору:</w:t>
      </w:r>
    </w:p>
    <w:p w14:paraId="65753E23" w14:textId="77777777" w:rsidR="00EC4483" w:rsidRPr="005E6DDF" w:rsidRDefault="00EC4483" w:rsidP="00EC4483">
      <w:pPr>
        <w:jc w:val="center"/>
        <w:rPr>
          <w:rFonts w:asciiTheme="minorHAnsi" w:hAnsiTheme="minorHAnsi" w:cstheme="minorHAnsi"/>
          <w:b/>
        </w:rPr>
      </w:pPr>
      <w:r w:rsidRPr="005E6DDF">
        <w:rPr>
          <w:rFonts w:asciiTheme="minorHAnsi" w:hAnsiTheme="minorHAnsi" w:cstheme="minorHAnsi"/>
          <w:b/>
        </w:rPr>
        <w:t>De Minimis Contracts</w:t>
      </w:r>
    </w:p>
    <w:p w14:paraId="5DDDC225" w14:textId="77777777" w:rsidR="00EC4483" w:rsidRPr="005E6DDF" w:rsidRDefault="00EC4483" w:rsidP="00EC4483">
      <w:pPr>
        <w:tabs>
          <w:tab w:val="left" w:pos="7020"/>
        </w:tabs>
        <w:rPr>
          <w:rFonts w:asciiTheme="minorHAnsi" w:hAnsiTheme="minorHAnsi" w:cstheme="minorHAnsi"/>
        </w:rPr>
      </w:pPr>
      <w:r w:rsidRPr="005E6DDF">
        <w:rPr>
          <w:rFonts w:asciiTheme="minorHAnsi" w:hAnsiTheme="minorHAnsi" w:cstheme="minorHAnsi"/>
        </w:rPr>
        <w:t xml:space="preserve">Цей запит на подання пропозицій підпадає під дію Загальних умов договору ФН ООН: De Minimis Contracts, який можна знайти тут: </w:t>
      </w:r>
      <w:hyperlink r:id="rId20">
        <w:r w:rsidRPr="005E6DDF">
          <w:rPr>
            <w:rFonts w:asciiTheme="minorHAnsi" w:hAnsiTheme="minorHAnsi" w:cstheme="minorHAnsi"/>
            <w:color w:val="003366"/>
            <w:u w:val="single"/>
          </w:rPr>
          <w:t>English,</w:t>
        </w:r>
      </w:hyperlink>
      <w:r w:rsidRPr="005E6DDF">
        <w:rPr>
          <w:rFonts w:asciiTheme="minorHAnsi" w:hAnsiTheme="minorHAnsi" w:cstheme="minorHAnsi"/>
        </w:rPr>
        <w:t xml:space="preserve"> </w:t>
      </w:r>
      <w:hyperlink r:id="rId21">
        <w:r w:rsidRPr="005E6DDF">
          <w:rPr>
            <w:rFonts w:asciiTheme="minorHAnsi" w:hAnsiTheme="minorHAnsi" w:cstheme="minorHAnsi"/>
            <w:color w:val="003366"/>
            <w:u w:val="single"/>
          </w:rPr>
          <w:t>Spanish</w:t>
        </w:r>
      </w:hyperlink>
      <w:r w:rsidRPr="005E6DDF">
        <w:rPr>
          <w:rFonts w:asciiTheme="minorHAnsi" w:hAnsiTheme="minorHAnsi" w:cstheme="minorHAnsi"/>
        </w:rPr>
        <w:t xml:space="preserve"> and </w:t>
      </w:r>
      <w:hyperlink r:id="rId22">
        <w:r w:rsidRPr="005E6DDF">
          <w:rPr>
            <w:rFonts w:asciiTheme="minorHAnsi" w:hAnsiTheme="minorHAnsi" w:cstheme="minorHAnsi"/>
            <w:color w:val="003366"/>
            <w:u w:val="single"/>
          </w:rPr>
          <w:t>French</w:t>
        </w:r>
      </w:hyperlink>
      <w:r w:rsidRPr="005E6DDF">
        <w:rPr>
          <w:rFonts w:asciiTheme="minorHAnsi" w:hAnsiTheme="minorHAnsi" w:cstheme="minorHAnsi"/>
          <w:color w:val="003366"/>
          <w:u w:val="single"/>
        </w:rPr>
        <w:t xml:space="preserve">. </w:t>
      </w:r>
    </w:p>
    <w:p w14:paraId="1F6DE1D5" w14:textId="77777777" w:rsidR="00EC4483" w:rsidRPr="005E6DDF" w:rsidRDefault="00EC4483" w:rsidP="00EC4483">
      <w:pPr>
        <w:tabs>
          <w:tab w:val="left" w:pos="7020"/>
        </w:tabs>
        <w:rPr>
          <w:rFonts w:asciiTheme="minorHAnsi" w:hAnsiTheme="minorHAnsi" w:cstheme="minorHAnsi"/>
        </w:rPr>
      </w:pPr>
    </w:p>
    <w:p w14:paraId="557D5A6E" w14:textId="77777777" w:rsidR="00026894" w:rsidRPr="005E6DDF" w:rsidRDefault="00026894" w:rsidP="00026894">
      <w:pPr>
        <w:tabs>
          <w:tab w:val="left" w:pos="7020"/>
        </w:tabs>
        <w:spacing w:after="0" w:line="240" w:lineRule="auto"/>
        <w:rPr>
          <w:rFonts w:asciiTheme="minorHAnsi" w:hAnsiTheme="minorHAnsi" w:cstheme="minorHAnsi"/>
        </w:rPr>
      </w:pPr>
    </w:p>
    <w:p w14:paraId="450314B0" w14:textId="77777777" w:rsidR="00026894" w:rsidRPr="005E6DDF" w:rsidRDefault="00026894" w:rsidP="00026894">
      <w:pPr>
        <w:tabs>
          <w:tab w:val="left" w:pos="7020"/>
        </w:tabs>
        <w:spacing w:after="0" w:line="240" w:lineRule="auto"/>
        <w:rPr>
          <w:rFonts w:asciiTheme="minorHAnsi" w:hAnsiTheme="minorHAnsi" w:cstheme="minorHAnsi"/>
        </w:rPr>
      </w:pPr>
    </w:p>
    <w:p w14:paraId="223D7EE7" w14:textId="77777777" w:rsidR="00026894" w:rsidRPr="005E6DDF" w:rsidRDefault="00026894" w:rsidP="00026894">
      <w:pPr>
        <w:spacing w:after="0" w:line="240" w:lineRule="auto"/>
        <w:rPr>
          <w:rFonts w:asciiTheme="minorHAnsi" w:hAnsiTheme="minorHAnsi" w:cstheme="minorHAnsi"/>
        </w:rPr>
      </w:pPr>
    </w:p>
    <w:p w14:paraId="2C3A2B07" w14:textId="77777777" w:rsidR="00026894" w:rsidRPr="005E6DDF" w:rsidRDefault="00026894" w:rsidP="00026894">
      <w:pPr>
        <w:spacing w:after="0" w:line="240" w:lineRule="auto"/>
        <w:rPr>
          <w:rFonts w:asciiTheme="minorHAnsi" w:hAnsiTheme="minorHAnsi" w:cstheme="minorHAnsi"/>
        </w:rPr>
      </w:pPr>
    </w:p>
    <w:p w14:paraId="4E916D7B" w14:textId="77777777" w:rsidR="00026894" w:rsidRPr="005E6DDF" w:rsidRDefault="00026894" w:rsidP="00026894">
      <w:pPr>
        <w:spacing w:after="0" w:line="240" w:lineRule="auto"/>
        <w:rPr>
          <w:rFonts w:asciiTheme="minorHAnsi" w:hAnsiTheme="minorHAnsi" w:cstheme="minorHAnsi"/>
        </w:rPr>
      </w:pPr>
    </w:p>
    <w:p w14:paraId="3C21DB87" w14:textId="77777777" w:rsidR="00026894" w:rsidRPr="005E6DDF" w:rsidRDefault="00026894" w:rsidP="00026894">
      <w:pPr>
        <w:spacing w:after="0" w:line="240" w:lineRule="auto"/>
        <w:rPr>
          <w:rFonts w:asciiTheme="minorHAnsi" w:hAnsiTheme="minorHAnsi" w:cstheme="minorHAnsi"/>
        </w:rPr>
      </w:pPr>
    </w:p>
    <w:p w14:paraId="79EFADB2" w14:textId="77777777" w:rsidR="00026894" w:rsidRPr="005E6DDF" w:rsidRDefault="00026894" w:rsidP="00026894">
      <w:pPr>
        <w:spacing w:after="0" w:line="240" w:lineRule="auto"/>
        <w:rPr>
          <w:rFonts w:asciiTheme="minorHAnsi" w:hAnsiTheme="minorHAnsi" w:cstheme="minorHAnsi"/>
        </w:rPr>
      </w:pPr>
    </w:p>
    <w:p w14:paraId="7AE775D4" w14:textId="77777777" w:rsidR="00026894" w:rsidRPr="005E6DDF" w:rsidRDefault="00026894" w:rsidP="00026894">
      <w:pPr>
        <w:spacing w:after="0" w:line="240" w:lineRule="auto"/>
        <w:rPr>
          <w:rFonts w:asciiTheme="minorHAnsi" w:hAnsiTheme="minorHAnsi" w:cstheme="minorHAnsi"/>
        </w:rPr>
      </w:pPr>
    </w:p>
    <w:p w14:paraId="1CA04313" w14:textId="77777777" w:rsidR="00026894" w:rsidRPr="005E6DDF" w:rsidRDefault="00026894" w:rsidP="00026894">
      <w:pPr>
        <w:spacing w:after="0" w:line="240" w:lineRule="auto"/>
        <w:rPr>
          <w:rFonts w:asciiTheme="minorHAnsi" w:hAnsiTheme="minorHAnsi" w:cstheme="minorHAnsi"/>
        </w:rPr>
      </w:pPr>
    </w:p>
    <w:p w14:paraId="4B39E986" w14:textId="77777777" w:rsidR="00026894" w:rsidRPr="005E6DDF" w:rsidRDefault="00026894" w:rsidP="00026894">
      <w:pPr>
        <w:spacing w:after="0" w:line="240" w:lineRule="auto"/>
        <w:rPr>
          <w:rFonts w:asciiTheme="minorHAnsi" w:hAnsiTheme="minorHAnsi" w:cstheme="minorHAnsi"/>
        </w:rPr>
      </w:pPr>
    </w:p>
    <w:p w14:paraId="07C0874F" w14:textId="77777777" w:rsidR="00026894" w:rsidRPr="005E6DDF" w:rsidRDefault="00026894" w:rsidP="00026894">
      <w:pPr>
        <w:spacing w:after="0" w:line="240" w:lineRule="auto"/>
        <w:rPr>
          <w:rFonts w:asciiTheme="minorHAnsi" w:hAnsiTheme="minorHAnsi" w:cstheme="minorHAnsi"/>
        </w:rPr>
      </w:pPr>
    </w:p>
    <w:p w14:paraId="00139C13" w14:textId="77777777" w:rsidR="00026894" w:rsidRPr="005E6DDF" w:rsidRDefault="00026894" w:rsidP="00026894">
      <w:pPr>
        <w:spacing w:after="0" w:line="240" w:lineRule="auto"/>
        <w:rPr>
          <w:rFonts w:asciiTheme="minorHAnsi" w:hAnsiTheme="minorHAnsi" w:cstheme="minorHAnsi"/>
        </w:rPr>
      </w:pPr>
    </w:p>
    <w:p w14:paraId="0B572520" w14:textId="77777777" w:rsidR="00026894" w:rsidRPr="005E6DDF" w:rsidRDefault="00026894" w:rsidP="00026894">
      <w:pPr>
        <w:spacing w:after="0" w:line="240" w:lineRule="auto"/>
        <w:rPr>
          <w:rFonts w:asciiTheme="minorHAnsi" w:hAnsiTheme="minorHAnsi" w:cstheme="minorHAnsi"/>
        </w:rPr>
      </w:pPr>
    </w:p>
    <w:p w14:paraId="2937F426" w14:textId="77777777" w:rsidR="00026894" w:rsidRPr="005E6DDF" w:rsidRDefault="00026894" w:rsidP="00026894">
      <w:pPr>
        <w:spacing w:after="0" w:line="240" w:lineRule="auto"/>
        <w:rPr>
          <w:rFonts w:asciiTheme="minorHAnsi" w:hAnsiTheme="minorHAnsi" w:cstheme="minorHAnsi"/>
        </w:rPr>
      </w:pPr>
    </w:p>
    <w:p w14:paraId="629E2DCA" w14:textId="77777777" w:rsidR="00026894" w:rsidRPr="005E6DDF" w:rsidRDefault="00026894" w:rsidP="00026894">
      <w:pPr>
        <w:spacing w:after="0" w:line="240" w:lineRule="auto"/>
        <w:rPr>
          <w:rFonts w:asciiTheme="minorHAnsi" w:hAnsiTheme="minorHAnsi" w:cstheme="minorHAnsi"/>
        </w:rPr>
      </w:pPr>
    </w:p>
    <w:p w14:paraId="694F79CB" w14:textId="77777777" w:rsidR="00026894" w:rsidRPr="005E6DDF" w:rsidRDefault="00026894" w:rsidP="00026894">
      <w:pPr>
        <w:spacing w:after="0" w:line="240" w:lineRule="auto"/>
        <w:rPr>
          <w:rFonts w:asciiTheme="minorHAnsi" w:hAnsiTheme="minorHAnsi" w:cstheme="minorHAnsi"/>
        </w:rPr>
      </w:pPr>
    </w:p>
    <w:p w14:paraId="290051AA" w14:textId="77777777" w:rsidR="00026894" w:rsidRPr="005E6DDF" w:rsidRDefault="00026894" w:rsidP="00026894">
      <w:pPr>
        <w:spacing w:after="0" w:line="240" w:lineRule="auto"/>
        <w:rPr>
          <w:rFonts w:asciiTheme="minorHAnsi" w:hAnsiTheme="minorHAnsi" w:cstheme="minorHAnsi"/>
        </w:rPr>
      </w:pPr>
    </w:p>
    <w:p w14:paraId="0C49B656" w14:textId="77777777" w:rsidR="00026894" w:rsidRPr="005E6DDF" w:rsidRDefault="00026894" w:rsidP="00026894">
      <w:pPr>
        <w:spacing w:after="0" w:line="240" w:lineRule="auto"/>
        <w:rPr>
          <w:rFonts w:asciiTheme="minorHAnsi" w:hAnsiTheme="minorHAnsi" w:cstheme="minorHAnsi"/>
        </w:rPr>
      </w:pPr>
    </w:p>
    <w:p w14:paraId="02E4B0FA" w14:textId="77777777" w:rsidR="00026894" w:rsidRPr="005E6DDF" w:rsidRDefault="00026894" w:rsidP="00026894">
      <w:pPr>
        <w:spacing w:after="0" w:line="240" w:lineRule="auto"/>
        <w:rPr>
          <w:rFonts w:asciiTheme="minorHAnsi" w:hAnsiTheme="minorHAnsi" w:cstheme="minorHAnsi"/>
        </w:rPr>
      </w:pPr>
    </w:p>
    <w:p w14:paraId="1A660EFC" w14:textId="77777777" w:rsidR="00026894" w:rsidRPr="005E6DDF" w:rsidRDefault="00026894" w:rsidP="00026894">
      <w:pPr>
        <w:spacing w:after="0" w:line="240" w:lineRule="auto"/>
        <w:rPr>
          <w:rFonts w:asciiTheme="minorHAnsi" w:hAnsiTheme="minorHAnsi" w:cstheme="minorHAnsi"/>
        </w:rPr>
      </w:pPr>
    </w:p>
    <w:p w14:paraId="58599AD0" w14:textId="77777777" w:rsidR="00026894" w:rsidRPr="005E6DDF" w:rsidRDefault="00026894" w:rsidP="00026894">
      <w:pPr>
        <w:spacing w:after="0" w:line="240" w:lineRule="auto"/>
        <w:rPr>
          <w:rFonts w:asciiTheme="minorHAnsi" w:hAnsiTheme="minorHAnsi" w:cstheme="minorHAnsi"/>
        </w:rPr>
      </w:pPr>
    </w:p>
    <w:p w14:paraId="0094F010" w14:textId="77777777" w:rsidR="00026894" w:rsidRPr="005E6DDF" w:rsidRDefault="00026894" w:rsidP="00026894">
      <w:pPr>
        <w:spacing w:after="0" w:line="240" w:lineRule="auto"/>
        <w:rPr>
          <w:rFonts w:asciiTheme="minorHAnsi" w:hAnsiTheme="minorHAnsi" w:cstheme="minorHAnsi"/>
        </w:rPr>
      </w:pPr>
    </w:p>
    <w:p w14:paraId="6CCA48C3" w14:textId="77777777" w:rsidR="00026894" w:rsidRPr="005E6DDF" w:rsidRDefault="00026894" w:rsidP="00026894">
      <w:pPr>
        <w:spacing w:after="0" w:line="240" w:lineRule="auto"/>
        <w:rPr>
          <w:rFonts w:asciiTheme="minorHAnsi" w:hAnsiTheme="minorHAnsi" w:cstheme="minorHAnsi"/>
        </w:rPr>
      </w:pPr>
    </w:p>
    <w:p w14:paraId="27564E77" w14:textId="77777777" w:rsidR="00026894" w:rsidRPr="005E6DDF" w:rsidRDefault="00026894" w:rsidP="00026894">
      <w:pPr>
        <w:spacing w:after="0" w:line="240" w:lineRule="auto"/>
        <w:rPr>
          <w:rFonts w:asciiTheme="minorHAnsi" w:hAnsiTheme="minorHAnsi" w:cstheme="minorHAnsi"/>
        </w:rPr>
      </w:pPr>
    </w:p>
    <w:p w14:paraId="350CE05B" w14:textId="77777777" w:rsidR="00026894" w:rsidRPr="005E6DDF" w:rsidRDefault="00026894" w:rsidP="00026894">
      <w:pPr>
        <w:spacing w:after="0" w:line="240" w:lineRule="auto"/>
        <w:rPr>
          <w:rFonts w:asciiTheme="minorHAnsi" w:hAnsiTheme="minorHAnsi" w:cstheme="minorHAnsi"/>
        </w:rPr>
      </w:pPr>
    </w:p>
    <w:p w14:paraId="4A07D495" w14:textId="77777777" w:rsidR="00026894" w:rsidRPr="005E6DDF" w:rsidRDefault="00026894" w:rsidP="00026894">
      <w:pPr>
        <w:spacing w:after="0" w:line="240" w:lineRule="auto"/>
        <w:rPr>
          <w:rFonts w:asciiTheme="minorHAnsi" w:hAnsiTheme="minorHAnsi" w:cstheme="minorHAnsi"/>
        </w:rPr>
      </w:pPr>
    </w:p>
    <w:p w14:paraId="29732395" w14:textId="77777777" w:rsidR="00026894" w:rsidRPr="005E6DDF" w:rsidRDefault="00026894" w:rsidP="00026894">
      <w:pPr>
        <w:tabs>
          <w:tab w:val="left" w:pos="1644"/>
        </w:tabs>
        <w:spacing w:after="0" w:line="240" w:lineRule="auto"/>
        <w:rPr>
          <w:rFonts w:asciiTheme="minorHAnsi" w:hAnsiTheme="minorHAnsi" w:cstheme="minorHAnsi"/>
        </w:rPr>
      </w:pPr>
      <w:r w:rsidRPr="005E6DDF">
        <w:rPr>
          <w:rFonts w:asciiTheme="minorHAnsi" w:hAnsiTheme="minorHAnsi" w:cstheme="minorHAnsi"/>
        </w:rPr>
        <w:tab/>
      </w:r>
    </w:p>
    <w:p w14:paraId="4128E199" w14:textId="77777777" w:rsidR="00867E67" w:rsidRPr="005E6DDF" w:rsidRDefault="00867E67" w:rsidP="00026894">
      <w:pPr>
        <w:tabs>
          <w:tab w:val="left" w:pos="5400"/>
        </w:tabs>
        <w:jc w:val="right"/>
        <w:rPr>
          <w:rFonts w:asciiTheme="minorHAnsi" w:hAnsiTheme="minorHAnsi" w:cstheme="minorHAnsi"/>
        </w:rPr>
      </w:pPr>
    </w:p>
    <w:sectPr w:rsidR="00867E67" w:rsidRPr="005E6DDF">
      <w:headerReference w:type="default" r:id="rId23"/>
      <w:pgSz w:w="11907" w:h="16839"/>
      <w:pgMar w:top="850" w:right="850" w:bottom="850" w:left="141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812C3" w14:textId="77777777" w:rsidR="005824A1" w:rsidRDefault="005824A1">
      <w:pPr>
        <w:spacing w:after="0" w:line="240" w:lineRule="auto"/>
      </w:pPr>
      <w:r>
        <w:separator/>
      </w:r>
    </w:p>
  </w:endnote>
  <w:endnote w:type="continuationSeparator" w:id="0">
    <w:p w14:paraId="58A0EF33" w14:textId="77777777" w:rsidR="005824A1" w:rsidRDefault="00582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Mono">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1FD97" w14:textId="77777777" w:rsidR="005824A1" w:rsidRDefault="005824A1">
      <w:pPr>
        <w:spacing w:after="0" w:line="240" w:lineRule="auto"/>
      </w:pPr>
      <w:r>
        <w:separator/>
      </w:r>
    </w:p>
  </w:footnote>
  <w:footnote w:type="continuationSeparator" w:id="0">
    <w:p w14:paraId="3BEA61E3" w14:textId="77777777" w:rsidR="005824A1" w:rsidRDefault="005824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1B2E1" w14:textId="77777777" w:rsidR="004B12BE" w:rsidRDefault="004B12BE">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 United Nations Population Fund</w:t>
    </w:r>
    <w:r>
      <w:rPr>
        <w:noProof/>
        <w:lang w:val="en-US" w:eastAsia="en-US"/>
      </w:rPr>
      <w:drawing>
        <wp:anchor distT="0" distB="0" distL="114300" distR="114300" simplePos="0" relativeHeight="251658240" behindDoc="0" locked="0" layoutInCell="1" hidden="0" allowOverlap="1" wp14:anchorId="35A7CDF4" wp14:editId="0194E355">
          <wp:simplePos x="0" y="0"/>
          <wp:positionH relativeFrom="column">
            <wp:posOffset>1</wp:posOffset>
          </wp:positionH>
          <wp:positionV relativeFrom="paragraph">
            <wp:posOffset>9525</wp:posOffset>
          </wp:positionV>
          <wp:extent cx="971550" cy="457200"/>
          <wp:effectExtent l="0" t="0" r="0" b="0"/>
          <wp:wrapSquare wrapText="bothSides" distT="0" distB="0" distL="114300" distR="114300"/>
          <wp:docPr id="24"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anchor>
      </w:drawing>
    </w:r>
  </w:p>
  <w:p w14:paraId="4CB82134" w14:textId="77777777" w:rsidR="004B12BE" w:rsidRDefault="004B12BE">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CO Ukraine</w:t>
    </w:r>
  </w:p>
  <w:p w14:paraId="4EDE9BF6" w14:textId="77777777" w:rsidR="004B12BE" w:rsidRDefault="004B12BE">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E-mail: ukraine.office@unfpa.org</w:t>
    </w:r>
  </w:p>
  <w:p w14:paraId="4D11FE90" w14:textId="77777777" w:rsidR="004B12BE" w:rsidRDefault="004B12BE">
    <w:pPr>
      <w:pBdr>
        <w:top w:val="nil"/>
        <w:left w:val="nil"/>
        <w:bottom w:val="nil"/>
        <w:right w:val="nil"/>
        <w:between w:val="nil"/>
      </w:pBdr>
      <w:tabs>
        <w:tab w:val="center" w:pos="4986"/>
        <w:tab w:val="right" w:pos="9973"/>
      </w:tabs>
      <w:spacing w:after="0" w:line="240" w:lineRule="auto"/>
      <w:jc w:val="right"/>
      <w:rPr>
        <w:color w:val="000000"/>
      </w:rPr>
    </w:pPr>
    <w:r>
      <w:rPr>
        <w:color w:val="000000"/>
        <w:sz w:val="18"/>
        <w:szCs w:val="18"/>
      </w:rPr>
      <w:t>Website: www.unfpa.org.ua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2741"/>
    <w:multiLevelType w:val="multilevel"/>
    <w:tmpl w:val="58E6DB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5F3D51"/>
    <w:multiLevelType w:val="multilevel"/>
    <w:tmpl w:val="2452C4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F34B3A"/>
    <w:multiLevelType w:val="multilevel"/>
    <w:tmpl w:val="4A921B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4F7377"/>
    <w:multiLevelType w:val="hybridMultilevel"/>
    <w:tmpl w:val="36BC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52C99"/>
    <w:multiLevelType w:val="multilevel"/>
    <w:tmpl w:val="6D18C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C6089A"/>
    <w:multiLevelType w:val="multilevel"/>
    <w:tmpl w:val="53CC3D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247C33"/>
    <w:multiLevelType w:val="multilevel"/>
    <w:tmpl w:val="ED58F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0A5080"/>
    <w:multiLevelType w:val="multilevel"/>
    <w:tmpl w:val="1938E9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4B3F0F"/>
    <w:multiLevelType w:val="multilevel"/>
    <w:tmpl w:val="DAB86E6A"/>
    <w:lvl w:ilvl="0">
      <w:start w:val="3"/>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4"/>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3EFD2FE5"/>
    <w:multiLevelType w:val="multilevel"/>
    <w:tmpl w:val="3C7E0E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0C5A3D"/>
    <w:multiLevelType w:val="hybridMultilevel"/>
    <w:tmpl w:val="39AC06EC"/>
    <w:lvl w:ilvl="0" w:tplc="0419000F">
      <w:start w:val="1"/>
      <w:numFmt w:val="decimal"/>
      <w:lvlText w:val="%1."/>
      <w:lvlJc w:val="left"/>
      <w:pPr>
        <w:ind w:left="7165" w:hanging="360"/>
      </w:pPr>
      <w:rPr>
        <w:rFonts w:hint="default"/>
      </w:rPr>
    </w:lvl>
    <w:lvl w:ilvl="1" w:tplc="04190019">
      <w:start w:val="1"/>
      <w:numFmt w:val="lowerLetter"/>
      <w:lvlText w:val="%2."/>
      <w:lvlJc w:val="left"/>
      <w:pPr>
        <w:ind w:left="7885" w:hanging="360"/>
      </w:pPr>
    </w:lvl>
    <w:lvl w:ilvl="2" w:tplc="0419001B" w:tentative="1">
      <w:start w:val="1"/>
      <w:numFmt w:val="lowerRoman"/>
      <w:lvlText w:val="%3."/>
      <w:lvlJc w:val="right"/>
      <w:pPr>
        <w:ind w:left="8605" w:hanging="180"/>
      </w:pPr>
    </w:lvl>
    <w:lvl w:ilvl="3" w:tplc="0419000F" w:tentative="1">
      <w:start w:val="1"/>
      <w:numFmt w:val="decimal"/>
      <w:lvlText w:val="%4."/>
      <w:lvlJc w:val="left"/>
      <w:pPr>
        <w:ind w:left="9325" w:hanging="360"/>
      </w:pPr>
    </w:lvl>
    <w:lvl w:ilvl="4" w:tplc="04190019" w:tentative="1">
      <w:start w:val="1"/>
      <w:numFmt w:val="lowerLetter"/>
      <w:lvlText w:val="%5."/>
      <w:lvlJc w:val="left"/>
      <w:pPr>
        <w:ind w:left="10045" w:hanging="360"/>
      </w:pPr>
    </w:lvl>
    <w:lvl w:ilvl="5" w:tplc="0419001B" w:tentative="1">
      <w:start w:val="1"/>
      <w:numFmt w:val="lowerRoman"/>
      <w:lvlText w:val="%6."/>
      <w:lvlJc w:val="right"/>
      <w:pPr>
        <w:ind w:left="10765" w:hanging="180"/>
      </w:pPr>
    </w:lvl>
    <w:lvl w:ilvl="6" w:tplc="0419000F" w:tentative="1">
      <w:start w:val="1"/>
      <w:numFmt w:val="decimal"/>
      <w:lvlText w:val="%7."/>
      <w:lvlJc w:val="left"/>
      <w:pPr>
        <w:ind w:left="11485" w:hanging="360"/>
      </w:pPr>
    </w:lvl>
    <w:lvl w:ilvl="7" w:tplc="04190019" w:tentative="1">
      <w:start w:val="1"/>
      <w:numFmt w:val="lowerLetter"/>
      <w:lvlText w:val="%8."/>
      <w:lvlJc w:val="left"/>
      <w:pPr>
        <w:ind w:left="12205" w:hanging="360"/>
      </w:pPr>
    </w:lvl>
    <w:lvl w:ilvl="8" w:tplc="0419001B" w:tentative="1">
      <w:start w:val="1"/>
      <w:numFmt w:val="lowerRoman"/>
      <w:lvlText w:val="%9."/>
      <w:lvlJc w:val="right"/>
      <w:pPr>
        <w:ind w:left="12925" w:hanging="180"/>
      </w:pPr>
    </w:lvl>
  </w:abstractNum>
  <w:abstractNum w:abstractNumId="11" w15:restartNumberingAfterBreak="0">
    <w:nsid w:val="45441085"/>
    <w:multiLevelType w:val="hybridMultilevel"/>
    <w:tmpl w:val="C980E620"/>
    <w:lvl w:ilvl="0" w:tplc="99F27926">
      <w:start w:val="2"/>
      <w:numFmt w:val="bullet"/>
      <w:lvlText w:val="-"/>
      <w:lvlJc w:val="left"/>
      <w:pPr>
        <w:ind w:left="1200" w:hanging="480"/>
      </w:pPr>
      <w:rPr>
        <w:rFonts w:ascii="Roboto Mono" w:eastAsia="Roboto Mono" w:hAnsi="Roboto Mono" w:cs="Roboto Mono" w:hint="default"/>
      </w:rPr>
    </w:lvl>
    <w:lvl w:ilvl="1" w:tplc="16D69718">
      <w:start w:val="1"/>
      <w:numFmt w:val="bullet"/>
      <w:lvlText w:val="o"/>
      <w:lvlJc w:val="left"/>
      <w:pPr>
        <w:ind w:left="1800" w:hanging="360"/>
      </w:pPr>
      <w:rPr>
        <w:rFonts w:ascii="Courier New" w:hAnsi="Courier New" w:cs="Courier New" w:hint="default"/>
        <w:sz w:val="20"/>
        <w:szCs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70067CA"/>
    <w:multiLevelType w:val="hybridMultilevel"/>
    <w:tmpl w:val="6B32E48C"/>
    <w:lvl w:ilvl="0" w:tplc="8B8279A8">
      <w:start w:val="1"/>
      <w:numFmt w:val="decimal"/>
      <w:lvlText w:val="%1)"/>
      <w:lvlJc w:val="left"/>
      <w:pPr>
        <w:ind w:left="81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F42511"/>
    <w:multiLevelType w:val="multilevel"/>
    <w:tmpl w:val="8EC46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355762A"/>
    <w:multiLevelType w:val="multilevel"/>
    <w:tmpl w:val="F32807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ED0552"/>
    <w:multiLevelType w:val="multilevel"/>
    <w:tmpl w:val="3C7E0E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4"/>
  </w:num>
  <w:num w:numId="3">
    <w:abstractNumId w:val="13"/>
  </w:num>
  <w:num w:numId="4">
    <w:abstractNumId w:val="6"/>
  </w:num>
  <w:num w:numId="5">
    <w:abstractNumId w:val="1"/>
  </w:num>
  <w:num w:numId="6">
    <w:abstractNumId w:val="2"/>
  </w:num>
  <w:num w:numId="7">
    <w:abstractNumId w:val="5"/>
  </w:num>
  <w:num w:numId="8">
    <w:abstractNumId w:val="0"/>
  </w:num>
  <w:num w:numId="9">
    <w:abstractNumId w:val="7"/>
  </w:num>
  <w:num w:numId="10">
    <w:abstractNumId w:val="9"/>
  </w:num>
  <w:num w:numId="11">
    <w:abstractNumId w:val="3"/>
  </w:num>
  <w:num w:numId="12">
    <w:abstractNumId w:val="12"/>
  </w:num>
  <w:num w:numId="13">
    <w:abstractNumId w:val="10"/>
  </w:num>
  <w:num w:numId="14">
    <w:abstractNumId w:val="11"/>
  </w:num>
  <w:num w:numId="15">
    <w:abstractNumId w:val="8"/>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E67"/>
    <w:rsid w:val="00007102"/>
    <w:rsid w:val="00024EAA"/>
    <w:rsid w:val="00026894"/>
    <w:rsid w:val="000C28A2"/>
    <w:rsid w:val="001662E4"/>
    <w:rsid w:val="00170E09"/>
    <w:rsid w:val="00171B3A"/>
    <w:rsid w:val="00187689"/>
    <w:rsid w:val="00192604"/>
    <w:rsid w:val="001B1A66"/>
    <w:rsid w:val="001C3C44"/>
    <w:rsid w:val="001E2E99"/>
    <w:rsid w:val="002225AD"/>
    <w:rsid w:val="00247658"/>
    <w:rsid w:val="0028051D"/>
    <w:rsid w:val="002E2451"/>
    <w:rsid w:val="00303329"/>
    <w:rsid w:val="003350CB"/>
    <w:rsid w:val="00353056"/>
    <w:rsid w:val="003C609B"/>
    <w:rsid w:val="003D2EE9"/>
    <w:rsid w:val="00432C70"/>
    <w:rsid w:val="00454458"/>
    <w:rsid w:val="00454DFC"/>
    <w:rsid w:val="00494DB3"/>
    <w:rsid w:val="004B12BE"/>
    <w:rsid w:val="004B32E4"/>
    <w:rsid w:val="004B42BB"/>
    <w:rsid w:val="005229F2"/>
    <w:rsid w:val="00535A1A"/>
    <w:rsid w:val="0056166A"/>
    <w:rsid w:val="005824A1"/>
    <w:rsid w:val="005B270A"/>
    <w:rsid w:val="005B7705"/>
    <w:rsid w:val="005C7FE6"/>
    <w:rsid w:val="005E39F3"/>
    <w:rsid w:val="005E6DDF"/>
    <w:rsid w:val="006B1349"/>
    <w:rsid w:val="006E0E91"/>
    <w:rsid w:val="00735865"/>
    <w:rsid w:val="00751239"/>
    <w:rsid w:val="0075460F"/>
    <w:rsid w:val="00756D0F"/>
    <w:rsid w:val="007C4492"/>
    <w:rsid w:val="007E246F"/>
    <w:rsid w:val="007F3F51"/>
    <w:rsid w:val="008100DE"/>
    <w:rsid w:val="00833B57"/>
    <w:rsid w:val="00865EE2"/>
    <w:rsid w:val="00867E67"/>
    <w:rsid w:val="0087723F"/>
    <w:rsid w:val="00885AD0"/>
    <w:rsid w:val="008B7E27"/>
    <w:rsid w:val="008F0927"/>
    <w:rsid w:val="008F2B22"/>
    <w:rsid w:val="008F4ADE"/>
    <w:rsid w:val="00943397"/>
    <w:rsid w:val="00952569"/>
    <w:rsid w:val="009A52BC"/>
    <w:rsid w:val="009C2109"/>
    <w:rsid w:val="009C49DA"/>
    <w:rsid w:val="009D602B"/>
    <w:rsid w:val="009E7955"/>
    <w:rsid w:val="00A35122"/>
    <w:rsid w:val="00A40986"/>
    <w:rsid w:val="00AB0878"/>
    <w:rsid w:val="00AF6CB9"/>
    <w:rsid w:val="00B30294"/>
    <w:rsid w:val="00B5437B"/>
    <w:rsid w:val="00B5507B"/>
    <w:rsid w:val="00BB1DB1"/>
    <w:rsid w:val="00BD3C43"/>
    <w:rsid w:val="00BF1488"/>
    <w:rsid w:val="00BF7611"/>
    <w:rsid w:val="00BF7FFD"/>
    <w:rsid w:val="00C63BB4"/>
    <w:rsid w:val="00C938F1"/>
    <w:rsid w:val="00CA2005"/>
    <w:rsid w:val="00D01103"/>
    <w:rsid w:val="00D31433"/>
    <w:rsid w:val="00D36904"/>
    <w:rsid w:val="00DB596A"/>
    <w:rsid w:val="00E3136B"/>
    <w:rsid w:val="00E41F58"/>
    <w:rsid w:val="00E4468B"/>
    <w:rsid w:val="00E85194"/>
    <w:rsid w:val="00EB24E4"/>
    <w:rsid w:val="00EC4483"/>
    <w:rsid w:val="00ED7BE2"/>
    <w:rsid w:val="00F17FA4"/>
    <w:rsid w:val="00F44284"/>
    <w:rsid w:val="00F45BB7"/>
    <w:rsid w:val="00F77ECD"/>
    <w:rsid w:val="00F92E53"/>
    <w:rsid w:val="00FE72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05DCB"/>
  <w15:docId w15:val="{C6118D05-6766-4770-892B-EC0851DA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32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9502B"/>
    <w:pPr>
      <w:keepNext/>
      <w:tabs>
        <w:tab w:val="left" w:pos="-180"/>
        <w:tab w:val="right" w:pos="1980"/>
        <w:tab w:val="left" w:pos="2160"/>
        <w:tab w:val="left" w:pos="4320"/>
      </w:tabs>
      <w:spacing w:after="0" w:line="240" w:lineRule="auto"/>
      <w:jc w:val="center"/>
      <w:outlineLvl w:val="1"/>
    </w:pPr>
    <w:rPr>
      <w:rFonts w:ascii="Times New Roman" w:eastAsia="Times New Roman" w:hAnsi="Times New Roman" w:cs="Times New Roman"/>
      <w:b/>
      <w:bCs/>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link w:val="TitleChar"/>
    <w:qFormat/>
    <w:rsid w:val="00661CED"/>
    <w:pPr>
      <w:spacing w:after="0" w:line="240" w:lineRule="auto"/>
      <w:jc w:val="center"/>
    </w:pPr>
    <w:rPr>
      <w:rFonts w:ascii="Times New Roman" w:eastAsia="Times New Roman" w:hAnsi="Times New Roman" w:cs="Times New Roman"/>
      <w:b/>
      <w:bCs/>
      <w:sz w:val="24"/>
      <w:szCs w:val="20"/>
      <w:u w:val="single"/>
    </w:rPr>
  </w:style>
  <w:style w:type="character" w:styleId="Hyperlink">
    <w:name w:val="Hyperlink"/>
    <w:basedOn w:val="DefaultParagraphFont"/>
    <w:uiPriority w:val="99"/>
    <w:unhideWhenUsed/>
    <w:rsid w:val="000B6FE0"/>
    <w:rPr>
      <w:color w:val="0563C1" w:themeColor="hyperlink"/>
      <w:u w:val="single"/>
    </w:rPr>
  </w:style>
  <w:style w:type="paragraph" w:styleId="ListParagraph">
    <w:name w:val="List Paragraph"/>
    <w:basedOn w:val="Normal"/>
    <w:link w:val="ListParagraphChar"/>
    <w:uiPriority w:val="34"/>
    <w:qFormat/>
    <w:rsid w:val="00467972"/>
    <w:pPr>
      <w:ind w:left="720"/>
      <w:contextualSpacing/>
    </w:pPr>
  </w:style>
  <w:style w:type="paragraph" w:customStyle="1" w:styleId="Figure1">
    <w:name w:val="Figure_1"/>
    <w:link w:val="Figure1Char"/>
    <w:autoRedefine/>
    <w:rsid w:val="00DC2D29"/>
    <w:pPr>
      <w:overflowPunct w:val="0"/>
      <w:autoSpaceDE w:val="0"/>
      <w:autoSpaceDN w:val="0"/>
      <w:adjustRightInd w:val="0"/>
      <w:spacing w:before="60" w:after="60" w:line="240" w:lineRule="auto"/>
      <w:textAlignment w:val="baseline"/>
    </w:pPr>
    <w:rPr>
      <w:rFonts w:eastAsia="Times New Roman" w:cs="Times New Roman"/>
      <w:bCs/>
      <w:lang w:val="en-GB"/>
    </w:rPr>
  </w:style>
  <w:style w:type="character" w:customStyle="1" w:styleId="Figure1Char">
    <w:name w:val="Figure_1 Char"/>
    <w:link w:val="Figure1"/>
    <w:locked/>
    <w:rsid w:val="00DC2D29"/>
    <w:rPr>
      <w:rFonts w:ascii="Calibri" w:eastAsia="Times New Roman" w:hAnsi="Calibri" w:cs="Times New Roman"/>
      <w:bCs/>
      <w:lang w:val="en-GB"/>
    </w:rPr>
  </w:style>
  <w:style w:type="character" w:customStyle="1" w:styleId="Heading2Char">
    <w:name w:val="Heading 2 Char"/>
    <w:basedOn w:val="DefaultParagraphFont"/>
    <w:link w:val="Heading2"/>
    <w:rsid w:val="0049502B"/>
    <w:rPr>
      <w:rFonts w:ascii="Times New Roman" w:eastAsia="Times New Roman" w:hAnsi="Times New Roman" w:cs="Times New Roman"/>
      <w:b/>
      <w:bCs/>
      <w:szCs w:val="20"/>
    </w:rPr>
  </w:style>
  <w:style w:type="paragraph" w:customStyle="1" w:styleId="letter">
    <w:name w:val="letter"/>
    <w:basedOn w:val="Normal"/>
    <w:rsid w:val="0049502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rPr>
  </w:style>
  <w:style w:type="character" w:customStyle="1" w:styleId="ListParagraphChar">
    <w:name w:val="List Paragraph Char"/>
    <w:link w:val="ListParagraph"/>
    <w:uiPriority w:val="34"/>
    <w:locked/>
    <w:rsid w:val="0049502B"/>
  </w:style>
  <w:style w:type="paragraph" w:styleId="Caption">
    <w:name w:val="caption"/>
    <w:basedOn w:val="Normal"/>
    <w:next w:val="Normal"/>
    <w:qFormat/>
    <w:rsid w:val="008750B0"/>
    <w:pPr>
      <w:spacing w:after="0" w:line="240" w:lineRule="auto"/>
      <w:jc w:val="center"/>
    </w:pPr>
    <w:rPr>
      <w:rFonts w:ascii="Times New Roman" w:eastAsia="Times New Roman" w:hAnsi="Times New Roman" w:cs="Times New Roman"/>
      <w:b/>
      <w:sz w:val="28"/>
      <w:szCs w:val="20"/>
    </w:rPr>
  </w:style>
  <w:style w:type="paragraph" w:styleId="Header">
    <w:name w:val="header"/>
    <w:basedOn w:val="Normal"/>
    <w:link w:val="HeaderChar"/>
    <w:unhideWhenUsed/>
    <w:rsid w:val="008750B0"/>
    <w:pPr>
      <w:tabs>
        <w:tab w:val="center" w:pos="4986"/>
        <w:tab w:val="right" w:pos="9973"/>
      </w:tabs>
      <w:spacing w:after="0" w:line="240" w:lineRule="auto"/>
    </w:pPr>
  </w:style>
  <w:style w:type="character" w:customStyle="1" w:styleId="HeaderChar">
    <w:name w:val="Header Char"/>
    <w:basedOn w:val="DefaultParagraphFont"/>
    <w:link w:val="Header"/>
    <w:rsid w:val="008750B0"/>
  </w:style>
  <w:style w:type="paragraph" w:styleId="Footer">
    <w:name w:val="footer"/>
    <w:basedOn w:val="Normal"/>
    <w:link w:val="FooterChar"/>
    <w:uiPriority w:val="99"/>
    <w:unhideWhenUsed/>
    <w:rsid w:val="008750B0"/>
    <w:pPr>
      <w:tabs>
        <w:tab w:val="center" w:pos="4986"/>
        <w:tab w:val="right" w:pos="9973"/>
      </w:tabs>
      <w:spacing w:after="0" w:line="240" w:lineRule="auto"/>
    </w:pPr>
  </w:style>
  <w:style w:type="character" w:customStyle="1" w:styleId="FooterChar">
    <w:name w:val="Footer Char"/>
    <w:basedOn w:val="DefaultParagraphFont"/>
    <w:link w:val="Footer"/>
    <w:uiPriority w:val="99"/>
    <w:rsid w:val="008750B0"/>
  </w:style>
  <w:style w:type="paragraph" w:styleId="BalloonText">
    <w:name w:val="Balloon Text"/>
    <w:basedOn w:val="Normal"/>
    <w:link w:val="BalloonTextChar"/>
    <w:rsid w:val="008750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750B0"/>
    <w:rPr>
      <w:rFonts w:ascii="Tahoma" w:eastAsia="Times New Roman" w:hAnsi="Tahoma" w:cs="Tahoma"/>
      <w:sz w:val="16"/>
      <w:szCs w:val="16"/>
    </w:rPr>
  </w:style>
  <w:style w:type="character" w:styleId="PlaceholderText">
    <w:name w:val="Placeholder Text"/>
    <w:uiPriority w:val="99"/>
    <w:semiHidden/>
    <w:rsid w:val="006C481D"/>
    <w:rPr>
      <w:color w:val="808080"/>
    </w:rPr>
  </w:style>
  <w:style w:type="character" w:customStyle="1" w:styleId="TitleChar">
    <w:name w:val="Title Char"/>
    <w:basedOn w:val="DefaultParagraphFont"/>
    <w:link w:val="Title"/>
    <w:rsid w:val="00661CED"/>
    <w:rPr>
      <w:rFonts w:ascii="Times New Roman" w:eastAsia="Times New Roman" w:hAnsi="Times New Roman" w:cs="Times New Roman"/>
      <w:b/>
      <w:bCs/>
      <w:sz w:val="24"/>
      <w:szCs w:val="20"/>
      <w:u w:val="single"/>
    </w:rPr>
  </w:style>
  <w:style w:type="character" w:customStyle="1" w:styleId="Heading1Char">
    <w:name w:val="Heading 1 Char"/>
    <w:basedOn w:val="DefaultParagraphFont"/>
    <w:link w:val="Heading1"/>
    <w:uiPriority w:val="9"/>
    <w:rsid w:val="00C132EF"/>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unhideWhenUsed/>
    <w:rsid w:val="0034526D"/>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4526D"/>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34526D"/>
    <w:rPr>
      <w:sz w:val="16"/>
      <w:szCs w:val="16"/>
    </w:rPr>
  </w:style>
  <w:style w:type="paragraph" w:styleId="CommentSubject">
    <w:name w:val="annotation subject"/>
    <w:basedOn w:val="CommentText"/>
    <w:next w:val="CommentText"/>
    <w:link w:val="CommentSubjectChar"/>
    <w:uiPriority w:val="99"/>
    <w:semiHidden/>
    <w:unhideWhenUsed/>
    <w:rsid w:val="00E47A88"/>
    <w:pPr>
      <w:overflowPunct/>
      <w:autoSpaceDE/>
      <w:autoSpaceDN/>
      <w:adjustRightInd/>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47A88"/>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AF51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185"/>
    <w:rPr>
      <w:sz w:val="20"/>
      <w:szCs w:val="20"/>
    </w:rPr>
  </w:style>
  <w:style w:type="character" w:styleId="FootnoteReference">
    <w:name w:val="footnote reference"/>
    <w:basedOn w:val="DefaultParagraphFont"/>
    <w:uiPriority w:val="99"/>
    <w:semiHidden/>
    <w:unhideWhenUsed/>
    <w:rsid w:val="00AF5185"/>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styleId="TableGrid">
    <w:name w:val="Table Grid"/>
    <w:basedOn w:val="TableNormal"/>
    <w:uiPriority w:val="39"/>
    <w:rsid w:val="008100DE"/>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3B57"/>
    <w:pPr>
      <w:autoSpaceDE w:val="0"/>
      <w:autoSpaceDN w:val="0"/>
      <w:adjustRightInd w:val="0"/>
      <w:spacing w:after="0" w:line="240" w:lineRule="auto"/>
    </w:pPr>
    <w:rPr>
      <w:rFonts w:eastAsia="Times New Roman"/>
      <w:color w:val="000000"/>
      <w:sz w:val="24"/>
      <w:szCs w:val="24"/>
      <w:lang w:val="en-US" w:eastAsia="en-US"/>
    </w:rPr>
  </w:style>
  <w:style w:type="paragraph" w:styleId="BodyText">
    <w:name w:val="Body Text"/>
    <w:basedOn w:val="Normal"/>
    <w:link w:val="BodyTextChar"/>
    <w:unhideWhenUsed/>
    <w:rsid w:val="00B5507B"/>
    <w:pPr>
      <w:tabs>
        <w:tab w:val="left" w:pos="540"/>
      </w:tabs>
      <w:spacing w:after="0" w:line="280" w:lineRule="exact"/>
    </w:pPr>
    <w:rPr>
      <w:rFonts w:ascii="Times" w:eastAsia="Times" w:hAnsi="Times" w:cs="Times New Roman"/>
      <w:szCs w:val="20"/>
      <w:lang w:val="en-US" w:eastAsia="en-US"/>
    </w:rPr>
  </w:style>
  <w:style w:type="character" w:customStyle="1" w:styleId="BodyTextChar">
    <w:name w:val="Body Text Char"/>
    <w:basedOn w:val="DefaultParagraphFont"/>
    <w:link w:val="BodyText"/>
    <w:rsid w:val="00B5507B"/>
    <w:rPr>
      <w:rFonts w:ascii="Times" w:eastAsia="Times" w:hAnsi="Times" w:cs="Times New Roman"/>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909092">
      <w:bodyDiv w:val="1"/>
      <w:marLeft w:val="0"/>
      <w:marRight w:val="0"/>
      <w:marTop w:val="0"/>
      <w:marBottom w:val="0"/>
      <w:divBdr>
        <w:top w:val="none" w:sz="0" w:space="0" w:color="auto"/>
        <w:left w:val="none" w:sz="0" w:space="0" w:color="auto"/>
        <w:bottom w:val="none" w:sz="0" w:space="0" w:color="auto"/>
        <w:right w:val="none" w:sz="0" w:space="0" w:color="auto"/>
      </w:divBdr>
      <w:divsChild>
        <w:div w:id="110171206">
          <w:marLeft w:val="0"/>
          <w:marRight w:val="120"/>
          <w:marTop w:val="0"/>
          <w:marBottom w:val="0"/>
          <w:divBdr>
            <w:top w:val="none" w:sz="0" w:space="0" w:color="auto"/>
            <w:left w:val="none" w:sz="0" w:space="0" w:color="auto"/>
            <w:bottom w:val="none" w:sz="0" w:space="0" w:color="auto"/>
            <w:right w:val="none" w:sz="0" w:space="0" w:color="auto"/>
          </w:divBdr>
          <w:divsChild>
            <w:div w:id="88252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mailto:kompaniiets@unfpa.org" TargetMode="External"/><Relationship Id="rId3" Type="http://schemas.openxmlformats.org/officeDocument/2006/relationships/numbering" Target="numbering.xml"/><Relationship Id="rId21" Type="http://schemas.openxmlformats.org/officeDocument/2006/relationships/hyperlink" Target="http://www.unfpa.org/sites/default/files/resource-pdf/UNFPA%20General%20Conditions%20-%20De%20Minimis%20Contracts%20SP_0.pdf" TargetMode="Externa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www.unfpa.org/about-procuremen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eb2.unfpa.org/help/hotline.cfm" TargetMode="External"/><Relationship Id="rId20" Type="http://schemas.openxmlformats.org/officeDocument/2006/relationships/hyperlink" Target="http://www.unfpa.org/resources/unfpa-general-conditions-de-minimis-contrac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rozirvykolo"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nfpa.org/resources/fraud-policy-2009" TargetMode="External"/><Relationship Id="rId23" Type="http://schemas.openxmlformats.org/officeDocument/2006/relationships/header" Target="header1.xml"/><Relationship Id="rId10" Type="http://schemas.openxmlformats.org/officeDocument/2006/relationships/hyperlink" Target="https://rozirvykolo.org" TargetMode="External"/><Relationship Id="rId19" Type="http://schemas.openxmlformats.org/officeDocument/2006/relationships/hyperlink" Target="mailto:procurement@unfpa.org" TargetMode="External"/><Relationship Id="rId4" Type="http://schemas.openxmlformats.org/officeDocument/2006/relationships/styles" Target="styles.xml"/><Relationship Id="rId9" Type="http://schemas.openxmlformats.org/officeDocument/2006/relationships/hyperlink" Target="http://www.unfpa.org/about-us" TargetMode="External"/><Relationship Id="rId14" Type="http://schemas.openxmlformats.org/officeDocument/2006/relationships/hyperlink" Target="http://www.treasury.un.org/" TargetMode="External"/><Relationship Id="rId22" Type="http://schemas.openxmlformats.org/officeDocument/2006/relationships/hyperlink" Target="http://www.unfpa.org/sites/default/files/resource-pdf/UNFPA%20General%20Conditions%20-%20De%20Minimis%20Contracts%20FR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hAYguLs5MsOwpxS8bcRk5BbQnw==">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8D8628F-FB46-4C09-B120-CAAB53FB3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6443</Words>
  <Characters>36730</Characters>
  <Application>Microsoft Office Word</Application>
  <DocSecurity>0</DocSecurity>
  <Lines>306</Lines>
  <Paragraphs>86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Alona Zubchenko</dc:creator>
  <cp:lastModifiedBy>Nadiia Chygarskykh</cp:lastModifiedBy>
  <cp:revision>2</cp:revision>
  <cp:lastPrinted>2019-07-31T07:38:00Z</cp:lastPrinted>
  <dcterms:created xsi:type="dcterms:W3CDTF">2020-09-18T13:08:00Z</dcterms:created>
  <dcterms:modified xsi:type="dcterms:W3CDTF">2020-09-18T13:08:00Z</dcterms:modified>
</cp:coreProperties>
</file>