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0" w:rsidRDefault="002D1D55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Date:</w:t>
      </w:r>
      <w:r w:rsidR="002B1070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April, 2021</w:t>
      </w: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Authorized by: </w:t>
      </w: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Jaime Nadal</w:t>
      </w:r>
    </w:p>
    <w:p w:rsidR="00323480" w:rsidRDefault="002D1D55" w:rsidP="002B1070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UNFPA Representative </w:t>
      </w:r>
    </w:p>
    <w:p w:rsidR="00323480" w:rsidRDefault="002D1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REQUEST FOR QUOTATION </w:t>
      </w:r>
    </w:p>
    <w:p w:rsidR="00323480" w:rsidRDefault="002D1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RFQ Nº UNFPA/UKR/RFQ/21/07</w:t>
      </w:r>
    </w:p>
    <w:p w:rsidR="00323480" w:rsidRDefault="002D1D55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Sir/Madam, </w:t>
      </w:r>
    </w:p>
    <w:p w:rsidR="00323480" w:rsidRDefault="002D1D55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hereby solicit your quotation for the supply of the </w:t>
      </w:r>
      <w:r>
        <w:rPr>
          <w:rFonts w:ascii="Calibri" w:eastAsia="Calibri" w:hAnsi="Calibri" w:cs="Calibri"/>
          <w:b/>
          <w:sz w:val="22"/>
          <w:szCs w:val="22"/>
        </w:rPr>
        <w:t xml:space="preserve">COVID-19 Personal Protective Equipment for health personnel </w:t>
      </w:r>
      <w:r>
        <w:rPr>
          <w:rFonts w:ascii="Calibri" w:eastAsia="Calibri" w:hAnsi="Calibri" w:cs="Calibri"/>
          <w:sz w:val="22"/>
          <w:szCs w:val="22"/>
        </w:rPr>
        <w:t>as per specification below:</w:t>
      </w:r>
    </w:p>
    <w:tbl>
      <w:tblPr>
        <w:tblStyle w:val="affa"/>
        <w:tblW w:w="9675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330"/>
        <w:gridCol w:w="2400"/>
        <w:gridCol w:w="3975"/>
        <w:gridCol w:w="1560"/>
        <w:gridCol w:w="1410"/>
      </w:tblGrid>
      <w:tr w:rsidR="00323480">
        <w:trPr>
          <w:trHeight w:val="3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Lots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Q-ty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w/o powder, nitrile, size M, disposable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box/100 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1202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w/o powder, nitrile, size L, disposable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box/100 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Coverall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protection, category III, type 6b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8550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Gown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isolation, nonwoven, disposable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 10 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Disposable masks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disposable, sterile, surgical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  25 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1494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Goggle 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medical, safety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14400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Face Shield 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8550</w:t>
            </w:r>
          </w:p>
        </w:tc>
      </w:tr>
      <w:tr w:rsidR="00323480">
        <w:trPr>
          <w:trHeight w:val="300"/>
        </w:trPr>
        <w:tc>
          <w:tcPr>
            <w:tcW w:w="3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KN95 Mask 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valve, disposable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8640</w:t>
            </w:r>
          </w:p>
        </w:tc>
      </w:tr>
    </w:tbl>
    <w:p w:rsidR="00323480" w:rsidRDefault="0032348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B1070" w:rsidRPr="002B1070" w:rsidRDefault="002D1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bidder shall not be required to quote for all lots. However, Bidders are encouraged to quote for as many lots as possible.</w:t>
      </w:r>
      <w:r w:rsidR="002B107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B1070" w:rsidRPr="002B1070">
        <w:rPr>
          <w:rFonts w:ascii="Calibri" w:eastAsia="Calibri" w:hAnsi="Calibri" w:cs="Calibri"/>
          <w:b/>
          <w:sz w:val="22"/>
          <w:szCs w:val="22"/>
        </w:rPr>
        <w:t>Partial bids are allowed under this tender.</w:t>
      </w:r>
    </w:p>
    <w:p w:rsidR="00323480" w:rsidRDefault="0032348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323480" w:rsidRDefault="002D1D55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goods are to be picked up from supplier’s warehouse maximum in 3 weeks upon issuing of PO.   The quotation shall be valid at</w:t>
      </w:r>
      <w:r>
        <w:rPr>
          <w:rFonts w:ascii="Calibri" w:eastAsia="Calibri" w:hAnsi="Calibri" w:cs="Calibri"/>
          <w:sz w:val="22"/>
          <w:szCs w:val="22"/>
        </w:rPr>
        <w:t xml:space="preserve"> least for 2 months after the closing date.</w:t>
      </w:r>
    </w:p>
    <w:p w:rsidR="00323480" w:rsidRDefault="0032348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323480" w:rsidRDefault="002D1D55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interested in submitting a quotation for these items, kindly fill in the attached Quotation Form and send by email to the address indicated below:</w:t>
      </w:r>
    </w:p>
    <w:p w:rsidR="00323480" w:rsidRDefault="0032348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affb"/>
        <w:tblW w:w="85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23480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480" w:rsidRDefault="002D1D55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contact person at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80" w:rsidRDefault="002D1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Iryna Bohun</w:t>
            </w:r>
          </w:p>
        </w:tc>
      </w:tr>
      <w:tr w:rsidR="00323480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480" w:rsidRDefault="002D1D55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 of contact person: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480" w:rsidRDefault="002D1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ua-procurement@unfpa.org</w:t>
            </w:r>
          </w:p>
        </w:tc>
      </w:tr>
    </w:tbl>
    <w:p w:rsidR="00323480" w:rsidRDefault="0032348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323480" w:rsidRDefault="002B1070">
      <w:pPr>
        <w:spacing w:after="6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2B1070">
        <w:rPr>
          <w:rFonts w:ascii="Calibri" w:eastAsia="Calibri" w:hAnsi="Calibri" w:cs="Calibri"/>
          <w:sz w:val="22"/>
          <w:szCs w:val="22"/>
        </w:rPr>
        <w:t>All prices for local bidders shall be quoted in Ukrainian Hryvnia (UAH). As for international bidders prices can be quoted in US Dollars (USD).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2D1D5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2D1D55">
        <w:rPr>
          <w:rFonts w:ascii="Calibri" w:eastAsia="Calibri" w:hAnsi="Calibri" w:cs="Calibri"/>
          <w:sz w:val="22"/>
          <w:szCs w:val="22"/>
        </w:rPr>
        <w:t>Conversion of currency into the UNFPA preferred currency, if the offer is quoted differently from what is required, shall be based only on UN Op</w:t>
      </w:r>
      <w:r w:rsidR="002D1D55">
        <w:rPr>
          <w:rFonts w:ascii="Calibri" w:eastAsia="Calibri" w:hAnsi="Calibri" w:cs="Calibri"/>
          <w:sz w:val="22"/>
          <w:szCs w:val="22"/>
        </w:rPr>
        <w:t>erational Exchange Rate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hyperlink r:id="rId8" w:history="1">
        <w:r w:rsidRPr="00D85D3B">
          <w:rPr>
            <w:rStyle w:val="a8"/>
            <w:rFonts w:ascii="Calibri" w:eastAsia="Calibri" w:hAnsi="Calibri" w:cs="Calibri"/>
            <w:sz w:val="22"/>
            <w:szCs w:val="22"/>
          </w:rPr>
          <w:t>https://treasury.un.org/operationalrates/OperationalRates.php</w:t>
        </w:r>
      </w:hyperlink>
      <w:r>
        <w:rPr>
          <w:rFonts w:ascii="Calibri" w:eastAsia="Calibri" w:hAnsi="Calibri" w:cs="Calibri"/>
          <w:sz w:val="22"/>
          <w:szCs w:val="22"/>
        </w:rPr>
        <w:t xml:space="preserve">) </w:t>
      </w:r>
      <w:r w:rsidR="002D1D55">
        <w:rPr>
          <w:rFonts w:ascii="Calibri" w:eastAsia="Calibri" w:hAnsi="Calibri" w:cs="Calibri"/>
          <w:sz w:val="22"/>
          <w:szCs w:val="22"/>
        </w:rPr>
        <w:t>prevailing at the time of competition deadline.</w:t>
      </w:r>
      <w:r w:rsidR="002D1D55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2B1070" w:rsidRPr="002B1070" w:rsidRDefault="002B107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2B1070">
        <w:rPr>
          <w:rFonts w:ascii="Calibri" w:eastAsia="Calibri" w:hAnsi="Calibri" w:cs="Calibri"/>
          <w:sz w:val="22"/>
          <w:szCs w:val="22"/>
        </w:rPr>
        <w:t>Note: All prices must be exclusive of VAT tax, since UN and its specialized agencies are exercising zero VAT payer status.</w:t>
      </w:r>
    </w:p>
    <w:p w:rsidR="00323480" w:rsidRDefault="00323480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323480" w:rsidRDefault="002D1D55">
      <w:pPr>
        <w:spacing w:after="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Your earliest response to this query would be highly appreciated, but not later than Friday, </w:t>
      </w:r>
      <w:r>
        <w:rPr>
          <w:rFonts w:ascii="Calibri" w:eastAsia="Calibri" w:hAnsi="Calibri" w:cs="Calibri"/>
          <w:b/>
          <w:sz w:val="22"/>
          <w:szCs w:val="22"/>
        </w:rPr>
        <w:t>9 April, 2021 at 15:00 Kyiv time.</w:t>
      </w:r>
    </w:p>
    <w:p w:rsidR="00323480" w:rsidRDefault="002D1D55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 Current UNFPA supplier policies apply to this solicitation and can be found at: </w:t>
      </w:r>
      <w:hyperlink r:id="rId9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http://www.unfpa.org/suppliers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323480" w:rsidRDefault="002D1D55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Quotation Form</w:t>
      </w:r>
    </w:p>
    <w:p w:rsidR="00323480" w:rsidRDefault="00323480">
      <w:pPr>
        <w:spacing w:after="60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Bidder: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 of Bid: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Request for Quotation No: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UNFPA/UKR/RFQ/21/07</w:t>
      </w: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Currency of Bid price: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2B1070">
        <w:rPr>
          <w:rFonts w:ascii="Calibri" w:eastAsia="Calibri" w:hAnsi="Calibri" w:cs="Calibri"/>
          <w:sz w:val="22"/>
          <w:szCs w:val="22"/>
        </w:rPr>
        <w:t>_______</w:t>
      </w: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Delivery time </w:t>
      </w:r>
      <w:r>
        <w:rPr>
          <w:rFonts w:ascii="Calibri" w:eastAsia="Calibri" w:hAnsi="Calibri" w:cs="Calibri"/>
          <w:i/>
          <w:sz w:val="22"/>
          <w:szCs w:val="22"/>
        </w:rPr>
        <w:t>(weeks from receipt of order till dispatch):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323480" w:rsidRDefault="002D1D55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Expiration of Validity of Quotation</w:t>
      </w:r>
      <w:r>
        <w:rPr>
          <w:rFonts w:ascii="Calibri" w:eastAsia="Calibri" w:hAnsi="Calibri" w:cs="Calibri"/>
          <w:i/>
          <w:sz w:val="22"/>
          <w:szCs w:val="22"/>
        </w:rPr>
        <w:t xml:space="preserve"> (The quotation shall be </w:t>
      </w: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valid for a period of at least 2 months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after the Cl</w:t>
      </w:r>
      <w:r>
        <w:rPr>
          <w:rFonts w:ascii="Calibri" w:eastAsia="Calibri" w:hAnsi="Calibri" w:cs="Calibri"/>
          <w:i/>
          <w:sz w:val="22"/>
          <w:szCs w:val="22"/>
        </w:rPr>
        <w:t>osing date.):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323480" w:rsidRDefault="00323480">
      <w:pPr>
        <w:rPr>
          <w:rFonts w:ascii="Calibri" w:eastAsia="Calibri" w:hAnsi="Calibri" w:cs="Calibri"/>
          <w:b/>
          <w:sz w:val="22"/>
          <w:szCs w:val="22"/>
        </w:rPr>
      </w:pPr>
    </w:p>
    <w:p w:rsidR="00323480" w:rsidRDefault="002D1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Price Schedule:</w:t>
      </w:r>
    </w:p>
    <w:p w:rsidR="00323480" w:rsidRDefault="00323480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c"/>
        <w:tblW w:w="9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4"/>
        <w:gridCol w:w="2513"/>
        <w:gridCol w:w="2410"/>
        <w:gridCol w:w="1342"/>
        <w:gridCol w:w="1122"/>
        <w:gridCol w:w="1080"/>
        <w:gridCol w:w="1134"/>
      </w:tblGrid>
      <w:tr w:rsidR="00323480">
        <w:trPr>
          <w:trHeight w:val="30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 of the goods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Q-ty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EXW unit price, VAT free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23480" w:rsidRDefault="002D1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box/100 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box/100 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Coverall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Gown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 10 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Disposable masks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pack  25 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1494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Goggle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14400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Face Shield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8550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00"/>
        </w:trPr>
        <w:tc>
          <w:tcPr>
            <w:tcW w:w="3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KN95 Mask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pcs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8640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1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 w:rsidP="002B107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amount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3480">
        <w:trPr>
          <w:trHeight w:val="31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23480" w:rsidRDefault="002D1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Delivery time, days (EXW from date of order)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480" w:rsidRDefault="0032348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23480" w:rsidRDefault="00323480">
      <w:pPr>
        <w:rPr>
          <w:rFonts w:ascii="Calibri" w:eastAsia="Calibri" w:hAnsi="Calibri" w:cs="Calibri"/>
          <w:b/>
          <w:sz w:val="22"/>
          <w:szCs w:val="22"/>
        </w:rPr>
      </w:pPr>
    </w:p>
    <w:p w:rsidR="00323480" w:rsidRDefault="00323480">
      <w:pPr>
        <w:rPr>
          <w:rFonts w:ascii="Calibri" w:eastAsia="Calibri" w:hAnsi="Calibri" w:cs="Calibri"/>
          <w:b/>
          <w:sz w:val="22"/>
          <w:szCs w:val="22"/>
        </w:rPr>
      </w:pP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your offer, please include:</w:t>
      </w:r>
    </w:p>
    <w:p w:rsidR="00323480" w:rsidRDefault="002D1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Specific technical specifications of products offered</w:t>
      </w:r>
    </w:p>
    <w:p w:rsidR="00323480" w:rsidRDefault="002D1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Delivery time</w:t>
      </w:r>
    </w:p>
    <w:p w:rsidR="00323480" w:rsidRDefault="002D1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Quality standard</w:t>
      </w:r>
      <w:r w:rsidR="002B1070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 the products</w:t>
      </w: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62650" cy="54229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3480" w:rsidRDefault="002D1D55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Vendor’s Comments:</w:t>
                            </w: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  <w:p w:rsidR="00323480" w:rsidRDefault="003234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962650" cy="54229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542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3480" w:rsidRDefault="0032348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323480" w:rsidRDefault="0032348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323480" w:rsidRDefault="0032348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323480" w:rsidRDefault="0032348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hereby certify that this company, which I am duly authorized to sign for, accepts the terms and conditions of UNFPA (</w:t>
      </w:r>
      <w:hyperlink r:id="rId11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http://www.unfpa.org/resources/unfpa-general-conditions-contract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) and we will abide by this quotation until it expires. </w:t>
      </w:r>
    </w:p>
    <w:p w:rsidR="00323480" w:rsidRDefault="00323480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</w:rPr>
      </w:pPr>
    </w:p>
    <w:p w:rsidR="00323480" w:rsidRDefault="002D1D55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:rsidR="00323480" w:rsidRDefault="002D1D5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and title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 and Place</w:t>
      </w:r>
    </w:p>
    <w:sectPr w:rsidR="00323480">
      <w:headerReference w:type="default" r:id="rId12"/>
      <w:footerReference w:type="even" r:id="rId13"/>
      <w:footerReference w:type="default" r:id="rId14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55" w:rsidRDefault="002D1D55">
      <w:r>
        <w:separator/>
      </w:r>
    </w:p>
  </w:endnote>
  <w:endnote w:type="continuationSeparator" w:id="0">
    <w:p w:rsidR="002D1D55" w:rsidRDefault="002D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80" w:rsidRDefault="002D1D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23480" w:rsidRDefault="003234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80" w:rsidRDefault="002D1D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2B1070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B107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2B1070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B1070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323480" w:rsidRDefault="002D1D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UNFPA/UKR/RFQ/21/07</w:t>
    </w:r>
  </w:p>
  <w:p w:rsidR="00323480" w:rsidRDefault="003234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55" w:rsidRDefault="002D1D55">
      <w:r>
        <w:separator/>
      </w:r>
    </w:p>
  </w:footnote>
  <w:footnote w:type="continuationSeparator" w:id="0">
    <w:p w:rsidR="002D1D55" w:rsidRDefault="002D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80" w:rsidRDefault="003234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ffd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323480">
      <w:trPr>
        <w:trHeight w:val="1142"/>
      </w:trPr>
      <w:tc>
        <w:tcPr>
          <w:tcW w:w="4995" w:type="dxa"/>
          <w:shd w:val="clear" w:color="auto" w:fill="auto"/>
        </w:tcPr>
        <w:p w:rsidR="00323480" w:rsidRDefault="002D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 w:val="uk-UA" w:eastAsia="uk-UA"/>
            </w:rPr>
            <w:drawing>
              <wp:inline distT="0" distB="0" distL="0" distR="0">
                <wp:extent cx="971550" cy="457200"/>
                <wp:effectExtent l="0" t="0" r="0" b="0"/>
                <wp:docPr id="6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23480" w:rsidRDefault="002D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323480" w:rsidRDefault="002D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CO Ukraine</w:t>
          </w:r>
        </w:p>
        <w:p w:rsidR="00323480" w:rsidRDefault="002D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E-mail: ukraine.office@unfpa.org</w:t>
          </w:r>
        </w:p>
        <w:p w:rsidR="00323480" w:rsidRDefault="002D1D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www.unfpa.org.ua</w:t>
          </w:r>
        </w:p>
      </w:tc>
    </w:tr>
  </w:tbl>
  <w:p w:rsidR="00323480" w:rsidRDefault="00323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D60"/>
    <w:multiLevelType w:val="multilevel"/>
    <w:tmpl w:val="021AE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066"/>
    <w:multiLevelType w:val="multilevel"/>
    <w:tmpl w:val="FFC00A7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80"/>
    <w:rsid w:val="002B1070"/>
    <w:rsid w:val="002D1D55"/>
    <w:rsid w:val="003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2676-54A3-4ADF-85C4-A1A95930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5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963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1963DA"/>
    <w:pPr>
      <w:keepNext/>
      <w:jc w:val="center"/>
      <w:outlineLvl w:val="7"/>
    </w:pPr>
    <w:rPr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2199D"/>
    <w:pPr>
      <w:jc w:val="center"/>
    </w:pPr>
    <w:rPr>
      <w:b/>
      <w:bCs/>
      <w:sz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rsid w:val="001963DA"/>
    <w:rPr>
      <w:sz w:val="28"/>
      <w:szCs w:val="24"/>
      <w:lang w:eastAsia="en-US"/>
    </w:rPr>
  </w:style>
  <w:style w:type="paragraph" w:customStyle="1" w:styleId="letter">
    <w:name w:val="letter"/>
    <w:basedOn w:val="a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character" w:customStyle="1" w:styleId="a4">
    <w:name w:val="Название Знак"/>
    <w:link w:val="a3"/>
    <w:locked/>
    <w:rsid w:val="006F59E9"/>
    <w:rPr>
      <w:b/>
      <w:bCs/>
      <w:sz w:val="24"/>
      <w:u w:val="single"/>
      <w:lang w:val="en-US" w:eastAsia="en-US"/>
    </w:rPr>
  </w:style>
  <w:style w:type="paragraph" w:styleId="a5">
    <w:name w:val="caption"/>
    <w:basedOn w:val="a"/>
    <w:next w:val="a"/>
    <w:qFormat/>
    <w:rsid w:val="00A2199D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182A52"/>
    <w:rPr>
      <w:rFonts w:ascii="Times" w:eastAsia="Times" w:hAnsi="Times"/>
      <w:sz w:val="24"/>
      <w:lang w:val="en-US" w:eastAsia="en-US"/>
    </w:rPr>
  </w:style>
  <w:style w:type="character" w:styleId="a8">
    <w:name w:val="Hyperlink"/>
    <w:uiPriority w:val="99"/>
    <w:rsid w:val="00A2199D"/>
    <w:rPr>
      <w:color w:val="003366"/>
      <w:u w:val="single"/>
    </w:rPr>
  </w:style>
  <w:style w:type="paragraph" w:styleId="a9">
    <w:name w:val="footer"/>
    <w:basedOn w:val="a"/>
    <w:link w:val="aa"/>
    <w:uiPriority w:val="99"/>
    <w:rsid w:val="00A2199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3DA"/>
    <w:rPr>
      <w:lang w:val="en-US" w:eastAsia="en-US"/>
    </w:rPr>
  </w:style>
  <w:style w:type="paragraph" w:customStyle="1" w:styleId="UNFPAAddress">
    <w:name w:val="UNFPA Address"/>
    <w:basedOn w:val="a9"/>
    <w:next w:val="a9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ab">
    <w:name w:val="page number"/>
    <w:basedOn w:val="a0"/>
    <w:rsid w:val="009C12A0"/>
  </w:style>
  <w:style w:type="paragraph" w:styleId="ac">
    <w:name w:val="Balloon Text"/>
    <w:basedOn w:val="a"/>
    <w:link w:val="ad"/>
    <w:uiPriority w:val="99"/>
    <w:rsid w:val="00963E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63E09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rsid w:val="00C63627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Body Text"/>
    <w:basedOn w:val="a"/>
    <w:link w:val="af1"/>
    <w:uiPriority w:val="99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af1">
    <w:name w:val="Основной текст Знак"/>
    <w:link w:val="af0"/>
    <w:uiPriority w:val="99"/>
    <w:rsid w:val="00991963"/>
    <w:rPr>
      <w:rFonts w:ascii="Times" w:eastAsia="Times" w:hAnsi="Times"/>
      <w:sz w:val="22"/>
      <w:lang w:val="en-US" w:eastAsia="en-US"/>
    </w:rPr>
  </w:style>
  <w:style w:type="table" w:styleId="af2">
    <w:name w:val="Table Grid"/>
    <w:basedOn w:val="a1"/>
    <w:uiPriority w:val="59"/>
    <w:rsid w:val="0099196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af3">
    <w:name w:val="footnote text"/>
    <w:basedOn w:val="a"/>
    <w:link w:val="af4"/>
    <w:rsid w:val="00782483"/>
  </w:style>
  <w:style w:type="character" w:customStyle="1" w:styleId="af4">
    <w:name w:val="Текст сноски Знак"/>
    <w:link w:val="af3"/>
    <w:rsid w:val="00782483"/>
    <w:rPr>
      <w:lang w:val="en-US" w:eastAsia="en-US"/>
    </w:rPr>
  </w:style>
  <w:style w:type="character" w:styleId="af5">
    <w:name w:val="footnote reference"/>
    <w:rsid w:val="00782483"/>
    <w:rPr>
      <w:vertAlign w:val="superscript"/>
    </w:rPr>
  </w:style>
  <w:style w:type="paragraph" w:styleId="af6">
    <w:name w:val="List Paragraph"/>
    <w:basedOn w:val="a"/>
    <w:link w:val="af7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af7">
    <w:name w:val="Абзац списка Знак"/>
    <w:link w:val="af6"/>
    <w:uiPriority w:val="34"/>
    <w:locked/>
    <w:rsid w:val="002E4A31"/>
    <w:rPr>
      <w:sz w:val="22"/>
      <w:lang w:val="en-US"/>
    </w:rPr>
  </w:style>
  <w:style w:type="character" w:styleId="af8">
    <w:name w:val="annotation reference"/>
    <w:uiPriority w:val="99"/>
    <w:rsid w:val="002E4A31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2E4A31"/>
  </w:style>
  <w:style w:type="character" w:customStyle="1" w:styleId="afa">
    <w:name w:val="Текст примечания Знак"/>
    <w:link w:val="af9"/>
    <w:uiPriority w:val="99"/>
    <w:rsid w:val="002E4A31"/>
    <w:rPr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rsid w:val="002E4A31"/>
    <w:rPr>
      <w:b/>
      <w:bCs/>
    </w:rPr>
  </w:style>
  <w:style w:type="character" w:customStyle="1" w:styleId="afc">
    <w:name w:val="Тема примечания Знак"/>
    <w:link w:val="afb"/>
    <w:uiPriority w:val="99"/>
    <w:rsid w:val="002E4A31"/>
    <w:rPr>
      <w:b/>
      <w:bCs/>
      <w:lang w:val="en-US" w:eastAsia="en-US"/>
    </w:rPr>
  </w:style>
  <w:style w:type="paragraph" w:styleId="afd">
    <w:name w:val="Revision"/>
    <w:hidden/>
    <w:uiPriority w:val="99"/>
    <w:semiHidden/>
    <w:rsid w:val="00000C07"/>
    <w:rPr>
      <w:lang w:eastAsia="en-US"/>
    </w:rPr>
  </w:style>
  <w:style w:type="character" w:styleId="afe">
    <w:name w:val="Placeholder Text"/>
    <w:uiPriority w:val="99"/>
    <w:semiHidden/>
    <w:rsid w:val="000275EF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A4AD3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C84F85"/>
  </w:style>
  <w:style w:type="paragraph" w:styleId="20">
    <w:name w:val="Body Text 2"/>
    <w:basedOn w:val="a"/>
    <w:link w:val="21"/>
    <w:unhideWhenUsed/>
    <w:rsid w:val="001963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963DA"/>
    <w:rPr>
      <w:lang w:val="en-US" w:eastAsia="en-US"/>
    </w:rPr>
  </w:style>
  <w:style w:type="character" w:customStyle="1" w:styleId="41">
    <w:name w:val="Заголовок 4 Знак"/>
    <w:basedOn w:val="a0"/>
    <w:link w:val="40"/>
    <w:uiPriority w:val="9"/>
    <w:semiHidden/>
    <w:rsid w:val="001963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aff">
    <w:name w:val="List"/>
    <w:basedOn w:val="a"/>
    <w:rsid w:val="001963DA"/>
    <w:pPr>
      <w:ind w:left="360" w:hanging="360"/>
    </w:pPr>
    <w:rPr>
      <w:sz w:val="24"/>
      <w:szCs w:val="24"/>
      <w:lang w:val="en-GB"/>
    </w:rPr>
  </w:style>
  <w:style w:type="paragraph" w:customStyle="1" w:styleId="CcList">
    <w:name w:val="Cc List"/>
    <w:basedOn w:val="a"/>
    <w:rsid w:val="001963DA"/>
    <w:rPr>
      <w:sz w:val="24"/>
      <w:szCs w:val="24"/>
      <w:lang w:val="en-GB"/>
    </w:rPr>
  </w:style>
  <w:style w:type="paragraph" w:customStyle="1" w:styleId="DualTxt">
    <w:name w:val="__Dual Txt"/>
    <w:basedOn w:val="a"/>
    <w:rsid w:val="001963D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lang w:val="en-GB"/>
    </w:rPr>
  </w:style>
  <w:style w:type="paragraph" w:customStyle="1" w:styleId="CaptionGraph">
    <w:name w:val="Caption_Graph"/>
    <w:basedOn w:val="a5"/>
    <w:rsid w:val="001963DA"/>
    <w:pPr>
      <w:keepNext/>
      <w:keepLines/>
      <w:widowControl w:val="0"/>
      <w:spacing w:before="120" w:after="60"/>
      <w:jc w:val="both"/>
    </w:pPr>
    <w:rPr>
      <w:rFonts w:cs="Arial"/>
      <w:sz w:val="20"/>
      <w:lang w:val="it-IT"/>
    </w:rPr>
  </w:style>
  <w:style w:type="paragraph" w:styleId="4">
    <w:name w:val="List Bullet 4"/>
    <w:basedOn w:val="a"/>
    <w:autoRedefine/>
    <w:rsid w:val="001963DA"/>
    <w:pPr>
      <w:widowControl w:val="0"/>
      <w:numPr>
        <w:numId w:val="2"/>
      </w:numPr>
      <w:autoSpaceDE w:val="0"/>
      <w:autoSpaceDN w:val="0"/>
      <w:adjustRightInd w:val="0"/>
    </w:pPr>
    <w:rPr>
      <w:szCs w:val="24"/>
    </w:rPr>
  </w:style>
  <w:style w:type="paragraph" w:customStyle="1" w:styleId="about-us-desc">
    <w:name w:val="about-us-desc"/>
    <w:basedOn w:val="a"/>
    <w:rsid w:val="001963DA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Default">
    <w:name w:val="Default"/>
    <w:rsid w:val="001963DA"/>
    <w:pPr>
      <w:autoSpaceDE w:val="0"/>
      <w:autoSpaceDN w:val="0"/>
      <w:adjustRightInd w:val="0"/>
    </w:pPr>
    <w:rPr>
      <w:rFonts w:ascii="Gotham Rounded Light" w:eastAsia="Calibri" w:hAnsi="Gotham Rounded Light" w:cs="Gotham Rounded Light"/>
      <w:color w:val="000000"/>
      <w:sz w:val="24"/>
      <w:szCs w:val="24"/>
      <w:lang w:eastAsia="en-US"/>
    </w:rPr>
  </w:style>
  <w:style w:type="character" w:customStyle="1" w:styleId="A70">
    <w:name w:val="A7"/>
    <w:uiPriority w:val="99"/>
    <w:rsid w:val="001963DA"/>
    <w:rPr>
      <w:rFonts w:cs="Gotham Rounded Light"/>
      <w:color w:val="000000"/>
      <w:sz w:val="16"/>
      <w:szCs w:val="16"/>
    </w:rPr>
  </w:style>
  <w:style w:type="character" w:customStyle="1" w:styleId="A60">
    <w:name w:val="A6"/>
    <w:uiPriority w:val="99"/>
    <w:rsid w:val="001963DA"/>
    <w:rPr>
      <w:rFonts w:cs="Gotham Rounded Light"/>
      <w:color w:val="000000"/>
      <w:sz w:val="16"/>
      <w:szCs w:val="16"/>
    </w:rPr>
  </w:style>
  <w:style w:type="paragraph" w:styleId="aff0">
    <w:name w:val="No Spacing"/>
    <w:basedOn w:val="a"/>
    <w:link w:val="aff1"/>
    <w:uiPriority w:val="1"/>
    <w:qFormat/>
    <w:rsid w:val="001963DA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aff1">
    <w:name w:val="Без интервала Знак"/>
    <w:basedOn w:val="a0"/>
    <w:link w:val="aff0"/>
    <w:uiPriority w:val="1"/>
    <w:rsid w:val="001963D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ff2">
    <w:name w:val="endnote text"/>
    <w:basedOn w:val="a"/>
    <w:link w:val="aff3"/>
    <w:semiHidden/>
    <w:rsid w:val="00C90B51"/>
    <w:pPr>
      <w:spacing w:after="200" w:line="276" w:lineRule="auto"/>
    </w:pPr>
    <w:rPr>
      <w:rFonts w:ascii="Calibri" w:hAnsi="Calibri"/>
      <w:lang w:bidi="en-US"/>
    </w:rPr>
  </w:style>
  <w:style w:type="character" w:customStyle="1" w:styleId="aff3">
    <w:name w:val="Текст концевой сноски Знак"/>
    <w:basedOn w:val="a0"/>
    <w:link w:val="aff2"/>
    <w:semiHidden/>
    <w:rsid w:val="00C90B51"/>
    <w:rPr>
      <w:rFonts w:ascii="Calibri" w:hAnsi="Calibri"/>
      <w:lang w:val="en-US" w:eastAsia="en-US" w:bidi="en-US"/>
    </w:rPr>
  </w:style>
  <w:style w:type="character" w:customStyle="1" w:styleId="go">
    <w:name w:val="go"/>
    <w:basedOn w:val="a0"/>
    <w:rsid w:val="00776970"/>
  </w:style>
  <w:style w:type="paragraph" w:styleId="a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un.org/operationalrates/OperationalRate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fpa.org/supplie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GLiWA6pA5F5U0cr4Zl0QinarQ==">AMUW2mVFBvyg1C7XySebPr42LQ9q0ASWybNAeicTIUs2G3Cn9QaWsOFVg5wnVF0RIn80FKNXuQhQx06Wl+4yPkRhQIaNQS5p2iIGWyJcFSQBPCJu+UpsStqfjwsQ88MXPDUR7QCc4Oqz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Учетная запись Майкрософт</cp:lastModifiedBy>
  <cp:revision>2</cp:revision>
  <dcterms:created xsi:type="dcterms:W3CDTF">2021-04-05T09:43:00Z</dcterms:created>
  <dcterms:modified xsi:type="dcterms:W3CDTF">2021-04-05T09:43:00Z</dcterms:modified>
</cp:coreProperties>
</file>