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D0C6" w14:textId="77777777" w:rsidR="00867E67" w:rsidRPr="006E2B0B" w:rsidRDefault="00867E67">
      <w:pPr>
        <w:tabs>
          <w:tab w:val="left" w:pos="5400"/>
        </w:tabs>
        <w:jc w:val="right"/>
        <w:rPr>
          <w:lang w:val="ru-RU"/>
        </w:rPr>
      </w:pPr>
    </w:p>
    <w:p w14:paraId="5FD08A58" w14:textId="064F76A0" w:rsidR="00867E67" w:rsidRDefault="006D52FA">
      <w:pPr>
        <w:tabs>
          <w:tab w:val="left" w:pos="5400"/>
        </w:tabs>
        <w:jc w:val="right"/>
        <w:rPr>
          <w:rFonts w:asciiTheme="minorHAnsi" w:hAnsiTheme="minorHAnsi" w:cstheme="minorHAnsi"/>
        </w:rPr>
      </w:pPr>
      <w:r w:rsidRPr="00244CE5">
        <w:rPr>
          <w:rFonts w:asciiTheme="minorHAnsi" w:hAnsiTheme="minorHAnsi" w:cstheme="minorHAnsi"/>
        </w:rPr>
        <w:t xml:space="preserve">Дата: </w:t>
      </w:r>
      <w:r w:rsidR="00DD6A5D">
        <w:rPr>
          <w:rFonts w:asciiTheme="minorHAnsi" w:hAnsiTheme="minorHAnsi" w:cstheme="minorHAnsi"/>
          <w:lang w:val="ru-RU"/>
        </w:rPr>
        <w:t>2</w:t>
      </w:r>
      <w:r w:rsidR="006E2B0B">
        <w:rPr>
          <w:rFonts w:asciiTheme="minorHAnsi" w:hAnsiTheme="minorHAnsi" w:cstheme="minorHAnsi"/>
          <w:lang w:val="ru-RU"/>
        </w:rPr>
        <w:t>5</w:t>
      </w:r>
      <w:r w:rsidR="00244CE5">
        <w:rPr>
          <w:rFonts w:asciiTheme="minorHAnsi" w:hAnsiTheme="minorHAnsi" w:cstheme="minorHAnsi"/>
          <w:lang w:val="ru-RU"/>
        </w:rPr>
        <w:t xml:space="preserve"> </w:t>
      </w:r>
      <w:proofErr w:type="spellStart"/>
      <w:r w:rsidR="00244CE5">
        <w:rPr>
          <w:rFonts w:asciiTheme="minorHAnsi" w:hAnsiTheme="minorHAnsi" w:cstheme="minorHAnsi"/>
          <w:lang w:val="ru-RU"/>
        </w:rPr>
        <w:t>серпня</w:t>
      </w:r>
      <w:proofErr w:type="spellEnd"/>
      <w:r w:rsidRPr="00244CE5">
        <w:rPr>
          <w:rFonts w:asciiTheme="minorHAnsi" w:hAnsiTheme="minorHAnsi" w:cstheme="minorHAnsi"/>
        </w:rPr>
        <w:t xml:space="preserve"> 2020</w:t>
      </w:r>
    </w:p>
    <w:p w14:paraId="29007BC5" w14:textId="77777777" w:rsidR="006D52FA" w:rsidRDefault="006D52FA">
      <w:pPr>
        <w:tabs>
          <w:tab w:val="left" w:pos="5400"/>
        </w:tabs>
        <w:jc w:val="right"/>
      </w:pPr>
    </w:p>
    <w:p w14:paraId="1DF4A6C8" w14:textId="77777777" w:rsidR="00522225" w:rsidRPr="004D70B8" w:rsidRDefault="00522225" w:rsidP="00522225">
      <w:pPr>
        <w:tabs>
          <w:tab w:val="left" w:pos="-180"/>
          <w:tab w:val="right" w:pos="1980"/>
          <w:tab w:val="left" w:pos="2160"/>
          <w:tab w:val="left" w:pos="4320"/>
        </w:tabs>
        <w:rPr>
          <w:rFonts w:asciiTheme="minorHAnsi" w:hAnsiTheme="minorHAnsi" w:cstheme="minorHAnsi"/>
          <w:b/>
        </w:rPr>
      </w:pPr>
      <w:r w:rsidRPr="004D70B8">
        <w:rPr>
          <w:rFonts w:asciiTheme="minorHAnsi" w:hAnsiTheme="minorHAnsi" w:cstheme="minorHAnsi"/>
          <w:b/>
        </w:rPr>
        <w:t>Затверджено:</w:t>
      </w:r>
    </w:p>
    <w:p w14:paraId="4DAF1A80" w14:textId="77777777" w:rsidR="00522225" w:rsidRPr="004D70B8" w:rsidRDefault="00522225" w:rsidP="00522225">
      <w:pPr>
        <w:tabs>
          <w:tab w:val="left" w:pos="-180"/>
          <w:tab w:val="right" w:pos="1980"/>
          <w:tab w:val="left" w:pos="2160"/>
          <w:tab w:val="left" w:pos="4320"/>
        </w:tabs>
        <w:rPr>
          <w:rFonts w:asciiTheme="minorHAnsi" w:hAnsiTheme="minorHAnsi" w:cstheme="minorHAnsi"/>
          <w:b/>
        </w:rPr>
      </w:pPr>
    </w:p>
    <w:p w14:paraId="51988427" w14:textId="77777777" w:rsidR="00522225" w:rsidRPr="004D70B8" w:rsidRDefault="00522225" w:rsidP="00522225">
      <w:pPr>
        <w:tabs>
          <w:tab w:val="left" w:pos="-180"/>
          <w:tab w:val="right" w:pos="1980"/>
          <w:tab w:val="left" w:pos="2160"/>
          <w:tab w:val="left" w:pos="4320"/>
        </w:tabs>
        <w:rPr>
          <w:rFonts w:asciiTheme="minorHAnsi" w:hAnsiTheme="minorHAnsi" w:cstheme="minorHAnsi"/>
          <w:b/>
        </w:rPr>
      </w:pPr>
      <w:proofErr w:type="spellStart"/>
      <w:r w:rsidRPr="004D70B8">
        <w:rPr>
          <w:rFonts w:asciiTheme="minorHAnsi" w:hAnsiTheme="minorHAnsi" w:cstheme="minorHAnsi"/>
          <w:b/>
        </w:rPr>
        <w:t>Хайме</w:t>
      </w:r>
      <w:proofErr w:type="spellEnd"/>
      <w:r w:rsidRPr="004D70B8">
        <w:rPr>
          <w:rFonts w:asciiTheme="minorHAnsi" w:hAnsiTheme="minorHAnsi" w:cstheme="minorHAnsi"/>
          <w:b/>
        </w:rPr>
        <w:t xml:space="preserve"> </w:t>
      </w:r>
      <w:proofErr w:type="spellStart"/>
      <w:r w:rsidRPr="004D70B8">
        <w:rPr>
          <w:rFonts w:asciiTheme="minorHAnsi" w:hAnsiTheme="minorHAnsi" w:cstheme="minorHAnsi"/>
          <w:b/>
        </w:rPr>
        <w:t>Надаль</w:t>
      </w:r>
      <w:proofErr w:type="spellEnd"/>
    </w:p>
    <w:p w14:paraId="6312BC55" w14:textId="77777777" w:rsidR="00522225" w:rsidRPr="004D70B8" w:rsidRDefault="00522225" w:rsidP="00522225">
      <w:pPr>
        <w:tabs>
          <w:tab w:val="left" w:pos="-180"/>
          <w:tab w:val="right" w:pos="1980"/>
          <w:tab w:val="left" w:pos="2160"/>
          <w:tab w:val="left" w:pos="4320"/>
        </w:tabs>
        <w:rPr>
          <w:rFonts w:asciiTheme="minorHAnsi" w:hAnsiTheme="minorHAnsi" w:cstheme="minorHAnsi"/>
          <w:b/>
        </w:rPr>
      </w:pPr>
      <w:r w:rsidRPr="004D70B8">
        <w:rPr>
          <w:rFonts w:asciiTheme="minorHAnsi" w:hAnsiTheme="minorHAnsi" w:cstheme="minorHAnsi"/>
          <w:b/>
        </w:rPr>
        <w:t xml:space="preserve">Представник Фонду ООН у галузі народонаселення </w:t>
      </w:r>
    </w:p>
    <w:p w14:paraId="43B18FDF" w14:textId="77777777" w:rsidR="00867E67" w:rsidRDefault="00867E67">
      <w:pPr>
        <w:tabs>
          <w:tab w:val="left" w:pos="-180"/>
          <w:tab w:val="right" w:pos="1980"/>
          <w:tab w:val="left" w:pos="2160"/>
          <w:tab w:val="left" w:pos="4320"/>
        </w:tabs>
      </w:pPr>
    </w:p>
    <w:p w14:paraId="461F02BB" w14:textId="77777777" w:rsidR="00867E67" w:rsidRDefault="00A40986">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14:paraId="2EB89A39" w14:textId="5A6B47B3" w:rsidR="00867E67" w:rsidRPr="00522225" w:rsidRDefault="00A40986">
      <w:pPr>
        <w:pBdr>
          <w:top w:val="nil"/>
          <w:left w:val="nil"/>
          <w:bottom w:val="nil"/>
          <w:right w:val="nil"/>
          <w:between w:val="nil"/>
        </w:pBdr>
        <w:spacing w:after="0" w:line="240" w:lineRule="auto"/>
        <w:jc w:val="center"/>
        <w:rPr>
          <w:b/>
          <w:color w:val="000000"/>
          <w:lang w:val="ru-RU"/>
        </w:rPr>
      </w:pPr>
      <w:r w:rsidRPr="006D52FA">
        <w:rPr>
          <w:b/>
          <w:color w:val="000000"/>
        </w:rPr>
        <w:t>RFQ Nº UNFPA/UKR/RFQ/</w:t>
      </w:r>
      <w:r w:rsidR="00244CE5" w:rsidRPr="00522225">
        <w:rPr>
          <w:b/>
          <w:color w:val="000000"/>
          <w:lang w:val="ru-RU"/>
        </w:rPr>
        <w:t>20</w:t>
      </w:r>
      <w:r w:rsidR="006E2B0B" w:rsidRPr="00522225">
        <w:rPr>
          <w:b/>
          <w:color w:val="000000"/>
          <w:lang w:val="ru-RU"/>
        </w:rPr>
        <w:t>/20</w:t>
      </w:r>
    </w:p>
    <w:p w14:paraId="7B0151D3" w14:textId="77777777" w:rsidR="00867E67" w:rsidRDefault="00867E67"/>
    <w:p w14:paraId="7CACF2AD"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14:paraId="11E6CDC3"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5E706F81" w14:textId="77777777" w:rsidR="00867E67" w:rsidRDefault="00A40986">
      <w:pPr>
        <w:jc w:val="both"/>
      </w:pPr>
      <w:r>
        <w:t>Фонд ООН у галузі народонаселення (ФН ООН) запрошує Вас надати цінову пропозицію на наступну послугу:</w:t>
      </w:r>
    </w:p>
    <w:p w14:paraId="47CA76BE" w14:textId="77777777" w:rsidR="00244CE5" w:rsidRDefault="00244CE5">
      <w:pPr>
        <w:jc w:val="center"/>
        <w:rPr>
          <w:b/>
        </w:rPr>
      </w:pPr>
      <w:r w:rsidRPr="00244CE5">
        <w:rPr>
          <w:b/>
        </w:rPr>
        <w:t xml:space="preserve">Проведення опитування щодо ставлення громадян до </w:t>
      </w:r>
      <w:proofErr w:type="spellStart"/>
      <w:r w:rsidRPr="00244CE5">
        <w:rPr>
          <w:b/>
        </w:rPr>
        <w:t>гендерно</w:t>
      </w:r>
      <w:proofErr w:type="spellEnd"/>
      <w:r w:rsidRPr="00244CE5">
        <w:rPr>
          <w:b/>
        </w:rPr>
        <w:t xml:space="preserve"> зумовленого, домашнього насильства та до сексуальних домагань в публічних місцях </w:t>
      </w:r>
    </w:p>
    <w:p w14:paraId="38B8279A" w14:textId="3D3A2759" w:rsidR="00867E67" w:rsidRDefault="00A40986" w:rsidP="004D2D4C">
      <w:pPr>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62ED0702" w14:textId="77777777" w:rsidR="00867E67" w:rsidRDefault="00A40986" w:rsidP="00535A57">
      <w:pPr>
        <w:numPr>
          <w:ilvl w:val="0"/>
          <w:numId w:val="2"/>
        </w:numPr>
        <w:pBdr>
          <w:top w:val="nil"/>
          <w:left w:val="nil"/>
          <w:bottom w:val="nil"/>
          <w:right w:val="nil"/>
          <w:between w:val="nil"/>
        </w:pBdr>
        <w:spacing w:after="0" w:line="240" w:lineRule="auto"/>
        <w:ind w:hanging="180"/>
        <w:jc w:val="both"/>
        <w:rPr>
          <w:b/>
          <w:color w:val="000000"/>
        </w:rPr>
      </w:pPr>
      <w:r>
        <w:rPr>
          <w:b/>
          <w:color w:val="000000"/>
        </w:rPr>
        <w:t>Про UNFPA</w:t>
      </w:r>
    </w:p>
    <w:p w14:paraId="3A32C845"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4939D229"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A405998"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Pr>
            <w:color w:val="0070C0"/>
            <w:u w:val="single"/>
          </w:rPr>
          <w:t>UNFPA про нас</w:t>
        </w:r>
      </w:hyperlink>
      <w:r>
        <w:rPr>
          <w:color w:val="0070C0"/>
          <w:u w:val="single"/>
        </w:rPr>
        <w:t>.</w:t>
      </w:r>
    </w:p>
    <w:p w14:paraId="21B9E8DF" w14:textId="77777777" w:rsidR="00867E67" w:rsidRDefault="00867E67"/>
    <w:p w14:paraId="742785E1" w14:textId="77777777" w:rsidR="00867E67" w:rsidRDefault="00A40986">
      <w:pPr>
        <w:rPr>
          <w:b/>
        </w:rPr>
      </w:pPr>
      <w:r>
        <w:rPr>
          <w:b/>
        </w:rPr>
        <w:t>Технічне завдання (ТЗ)</w:t>
      </w:r>
    </w:p>
    <w:p w14:paraId="2B4804E5" w14:textId="77777777" w:rsidR="00867E67" w:rsidRDefault="00A40986">
      <w:pPr>
        <w:jc w:val="both"/>
        <w:rPr>
          <w:b/>
        </w:rPr>
      </w:pPr>
      <w:r>
        <w:rPr>
          <w:b/>
        </w:rPr>
        <w:t>Опис програми</w:t>
      </w:r>
    </w:p>
    <w:p w14:paraId="04F09E49" w14:textId="77777777" w:rsidR="00867E67" w:rsidRDefault="00A40986">
      <w:pPr>
        <w:jc w:val="both"/>
      </w:pPr>
      <w:r>
        <w:t xml:space="preserve">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w:t>
      </w:r>
      <w:proofErr w:type="spellStart"/>
      <w:r>
        <w:t>Ґендерно</w:t>
      </w:r>
      <w:proofErr w:type="spellEnd"/>
      <w:r>
        <w:t xml:space="preserve"> зумовлене насильство (далі – ҐЗН)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ҐЗН залишається широко поширеним в Україні, а збройний конфлікт у східній частині України призвів до збільшення ризику таких ситуацій.</w:t>
      </w:r>
    </w:p>
    <w:p w14:paraId="1DF508E0" w14:textId="77777777" w:rsidR="00867E67" w:rsidRDefault="00A40986">
      <w:pPr>
        <w:jc w:val="both"/>
      </w:pPr>
      <w:r>
        <w:t xml:space="preserve">Програма UNFPA «Комплексний підхід до вирішення проблеми насильства щодо жінок та дівчат в Україні» спрямована на покращення становища жінок шляхом зміцнення спроможності уряду України (центрального та місцевого рівнів), вдосконалення механізмів, покращення політики та законодавства, а також вдосконалення умов здійснення заходів, які передбачають утвердження суспільства, яке цінує </w:t>
      </w:r>
      <w:r>
        <w:lastRenderedPageBreak/>
        <w:t>ґендерну рівність як неодмінну передумову сталого розвитку, спрямовану на формування нульової терпимості ҐЗН.</w:t>
      </w:r>
    </w:p>
    <w:p w14:paraId="5C622F3F" w14:textId="77777777" w:rsidR="00867E67" w:rsidRPr="00A35122" w:rsidRDefault="00A40986" w:rsidP="008F5771">
      <w:pPr>
        <w:shd w:val="clear" w:color="auto" w:fill="FFFFFF"/>
        <w:jc w:val="both"/>
      </w:pPr>
      <w:r>
        <w:t xml:space="preserve">Протягом останніх років Україна значно просунулась у створенні системи запобігання та протидії домашньому насильству та насильству за ознакою статі. Завдяки наполегливій та ефективній співпраці державних органів, міжнародних інституцій, громадянського суспільства прийнято </w:t>
      </w:r>
      <w:r w:rsidRPr="00A35122">
        <w:t>важливі нормативні акти, які фактично створюють фундамент для розбудови чіткої системи протидії насильству. У 2017 році прийнято Закон України «Про запобігання та протидію домашньому насильству», а на його основі</w:t>
      </w:r>
      <w:r>
        <w:t xml:space="preserve"> значний обсяг нормативних актів. Зокрема, створені та прийняті Концепція державної соціальної програми запобігання та протидії домашньому насильству та насильству за ознакою статі на період до 2023 року, Типові положення про притулок для постраждалих осіб, мобільні бригади соціально-психологічної допомоги та </w:t>
      </w:r>
      <w:proofErr w:type="spellStart"/>
      <w:r w:rsidRPr="00A35122">
        <w:t>Кол</w:t>
      </w:r>
      <w:proofErr w:type="spellEnd"/>
      <w:r w:rsidRPr="00A35122">
        <w:t xml:space="preserve">-центр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Наразі відбувається активна робота з їх практичного впровадження на всіх рівнях, перш за все у частині інтеграції спеціалізованих послуг, орієнтованих на постраждалих осіб, до наявної системи надання соціальних послуг зі збереженням базових принципів та міжнародних підходів до надання комплексної допомоги в ситуаціях домашнього та </w:t>
      </w:r>
      <w:proofErr w:type="spellStart"/>
      <w:r w:rsidRPr="00A35122">
        <w:t>ґендерно</w:t>
      </w:r>
      <w:proofErr w:type="spellEnd"/>
      <w:r w:rsidRPr="00A35122">
        <w:t xml:space="preserve"> зумовленого насильства.</w:t>
      </w:r>
    </w:p>
    <w:p w14:paraId="1E7C4718" w14:textId="77777777" w:rsidR="004248F7" w:rsidRPr="004248F7" w:rsidRDefault="004248F7" w:rsidP="008F5771">
      <w:pPr>
        <w:jc w:val="both"/>
        <w:rPr>
          <w:bCs/>
        </w:rPr>
      </w:pPr>
      <w:r w:rsidRPr="004248F7">
        <w:rPr>
          <w:bCs/>
        </w:rPr>
        <w:t xml:space="preserve">З травня 2020 року Офіс Фонду ООН у галузі народонаселення в Україні (UNFPA) розпочав нову фазу програми з запобігання та протидії домашньому та </w:t>
      </w:r>
      <w:proofErr w:type="spellStart"/>
      <w:r w:rsidRPr="004248F7">
        <w:rPr>
          <w:bCs/>
        </w:rPr>
        <w:t>гендерно</w:t>
      </w:r>
      <w:proofErr w:type="spellEnd"/>
      <w:r w:rsidRPr="004248F7">
        <w:rPr>
          <w:bCs/>
        </w:rPr>
        <w:t xml:space="preserve"> зумовленому насильству, ключовим напрямком якої є посилення спроможності та ролі міст у розбудові стійких механізмів захисту та надання допомоги постраждалим особам, розвитку мережі якісних спеціалізованих послуг, покращення координації та міжвідомчої взаємодії суб’єктів на міському рівні, а також активізації та залучення мешканців міст до попередження та раннього виявлення таких випадків у громадах.</w:t>
      </w:r>
    </w:p>
    <w:p w14:paraId="20C01A6B" w14:textId="6D56E122" w:rsidR="004248F7" w:rsidRPr="004248F7" w:rsidRDefault="004248F7" w:rsidP="008F5771">
      <w:pPr>
        <w:jc w:val="both"/>
        <w:rPr>
          <w:bCs/>
        </w:rPr>
      </w:pPr>
      <w:r w:rsidRPr="004248F7">
        <w:rPr>
          <w:bCs/>
        </w:rPr>
        <w:t xml:space="preserve">Шляхом конкурсного відбору було визначено 15 міст-партнерів з 12 областей України для участі у програмі «Міста, вільні від домашнього насильства» на 2020-2021 роки. </w:t>
      </w:r>
      <w:r>
        <w:rPr>
          <w:bCs/>
        </w:rPr>
        <w:t xml:space="preserve">Ними стали </w:t>
      </w:r>
      <w:r w:rsidRPr="004248F7">
        <w:rPr>
          <w:bCs/>
        </w:rPr>
        <w:t xml:space="preserve">Вінниця, Дніпро, Костянтинівка, Краматорськ, Кременчук, Львів, Мелітополь, </w:t>
      </w:r>
      <w:proofErr w:type="spellStart"/>
      <w:r w:rsidRPr="004248F7">
        <w:rPr>
          <w:bCs/>
        </w:rPr>
        <w:t>Покровськ</w:t>
      </w:r>
      <w:proofErr w:type="spellEnd"/>
      <w:r w:rsidRPr="004248F7">
        <w:rPr>
          <w:bCs/>
        </w:rPr>
        <w:t>, Полтава, Сєвєродонецьк, Київ, Одеса, Харків, Херсон, Миколаїв</w:t>
      </w:r>
      <w:r>
        <w:rPr>
          <w:bCs/>
        </w:rPr>
        <w:t>.</w:t>
      </w:r>
    </w:p>
    <w:p w14:paraId="04C24547" w14:textId="77777777" w:rsidR="004248F7" w:rsidRPr="004248F7" w:rsidRDefault="004248F7" w:rsidP="008F5771">
      <w:pPr>
        <w:jc w:val="both"/>
        <w:rPr>
          <w:bCs/>
        </w:rPr>
      </w:pPr>
      <w:r w:rsidRPr="004248F7">
        <w:rPr>
          <w:bCs/>
        </w:rPr>
        <w:t>У рамках співпраці з обраними містами відбувається надання технічної підтримки містам для розбудови муніципальної системи запобігання та протидії домашньому насильству і насильству за ознакою статі, зокрема у наступному:</w:t>
      </w:r>
    </w:p>
    <w:p w14:paraId="2BE8766F" w14:textId="77777777" w:rsidR="004248F7" w:rsidRPr="004248F7" w:rsidRDefault="004248F7" w:rsidP="008F5771">
      <w:pPr>
        <w:jc w:val="both"/>
        <w:rPr>
          <w:bCs/>
        </w:rPr>
      </w:pPr>
      <w:r w:rsidRPr="004248F7">
        <w:rPr>
          <w:bCs/>
        </w:rPr>
        <w:t>•</w:t>
      </w:r>
      <w:r w:rsidRPr="004248F7">
        <w:rPr>
          <w:bCs/>
        </w:rPr>
        <w:tab/>
        <w:t>налагодженні механізмів належної координації та взаємодії суб’єктів, що здійснюють заходи у сфері запобігання та протидії домашньому насильству і насильству за ознакою статі, спрямованої на забезпечення комплексного інтегрованого підходу до подолання насильства та сприяння реалізації прав осіб, постраждалих від насильства;</w:t>
      </w:r>
    </w:p>
    <w:p w14:paraId="1014384D" w14:textId="77777777" w:rsidR="004248F7" w:rsidRPr="004248F7" w:rsidRDefault="004248F7" w:rsidP="008F5771">
      <w:pPr>
        <w:jc w:val="both"/>
        <w:rPr>
          <w:bCs/>
        </w:rPr>
      </w:pPr>
      <w:r w:rsidRPr="004248F7">
        <w:rPr>
          <w:bCs/>
        </w:rPr>
        <w:t>•</w:t>
      </w:r>
      <w:r w:rsidRPr="004248F7">
        <w:rPr>
          <w:bCs/>
        </w:rPr>
        <w:tab/>
        <w:t>створенні та забезпеченні сталого функціонування спеціалізованих служб підтримки постраждалих осіб;</w:t>
      </w:r>
    </w:p>
    <w:p w14:paraId="72C08962" w14:textId="77777777" w:rsidR="004248F7" w:rsidRPr="004248F7" w:rsidRDefault="004248F7" w:rsidP="008F5771">
      <w:pPr>
        <w:jc w:val="both"/>
        <w:rPr>
          <w:bCs/>
        </w:rPr>
      </w:pPr>
      <w:r w:rsidRPr="004248F7">
        <w:rPr>
          <w:bCs/>
        </w:rPr>
        <w:t>•</w:t>
      </w:r>
      <w:r w:rsidRPr="004248F7">
        <w:rPr>
          <w:bCs/>
        </w:rPr>
        <w:tab/>
        <w:t>підготовці фахівців, до компетенції яких належать питання запобігання та протидії домашньому насильству і насильству за ознакою статі;</w:t>
      </w:r>
    </w:p>
    <w:p w14:paraId="5F636345" w14:textId="77777777" w:rsidR="004248F7" w:rsidRPr="004248F7" w:rsidRDefault="004248F7" w:rsidP="008F5771">
      <w:pPr>
        <w:jc w:val="both"/>
        <w:rPr>
          <w:bCs/>
        </w:rPr>
      </w:pPr>
      <w:r w:rsidRPr="004248F7">
        <w:rPr>
          <w:bCs/>
        </w:rPr>
        <w:t>•</w:t>
      </w:r>
      <w:r w:rsidRPr="004248F7">
        <w:rPr>
          <w:bCs/>
        </w:rPr>
        <w:tab/>
        <w:t>організації та проведенні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p>
    <w:p w14:paraId="077F6E13" w14:textId="5F7BCA61" w:rsidR="004248F7" w:rsidRDefault="00244CE5" w:rsidP="008F5771">
      <w:pPr>
        <w:jc w:val="both"/>
        <w:rPr>
          <w:bCs/>
        </w:rPr>
      </w:pPr>
      <w:r w:rsidRPr="00244CE5">
        <w:rPr>
          <w:bCs/>
        </w:rPr>
        <w:t>Також з</w:t>
      </w:r>
      <w:r w:rsidR="004248F7" w:rsidRPr="004248F7">
        <w:rPr>
          <w:bCs/>
        </w:rPr>
        <w:t xml:space="preserve"> метою комплексного підходу до створення безпечного громадського простору міст, вільних від насильства та вуличних домагань, UNFPA підтримує </w:t>
      </w:r>
      <w:proofErr w:type="spellStart"/>
      <w:r w:rsidR="004248F7" w:rsidRPr="004248F7">
        <w:rPr>
          <w:bCs/>
        </w:rPr>
        <w:t>Stand</w:t>
      </w:r>
      <w:proofErr w:type="spellEnd"/>
      <w:r w:rsidR="004248F7" w:rsidRPr="004248F7">
        <w:rPr>
          <w:bCs/>
        </w:rPr>
        <w:t xml:space="preserve"> </w:t>
      </w:r>
      <w:proofErr w:type="spellStart"/>
      <w:r w:rsidR="004248F7" w:rsidRPr="004248F7">
        <w:rPr>
          <w:bCs/>
        </w:rPr>
        <w:t>Up</w:t>
      </w:r>
      <w:proofErr w:type="spellEnd"/>
      <w:r w:rsidR="004248F7" w:rsidRPr="004248F7">
        <w:rPr>
          <w:bCs/>
        </w:rPr>
        <w:t xml:space="preserve"> — програму протидії вуличним домаганням, яка розроблена компанією </w:t>
      </w:r>
      <w:proofErr w:type="spellStart"/>
      <w:r w:rsidR="004248F7" w:rsidRPr="004248F7">
        <w:rPr>
          <w:bCs/>
        </w:rPr>
        <w:t>L’Oréal</w:t>
      </w:r>
      <w:proofErr w:type="spellEnd"/>
      <w:r w:rsidR="004248F7" w:rsidRPr="004248F7">
        <w:rPr>
          <w:bCs/>
        </w:rPr>
        <w:t xml:space="preserve"> </w:t>
      </w:r>
      <w:proofErr w:type="spellStart"/>
      <w:r w:rsidR="004248F7" w:rsidRPr="004248F7">
        <w:rPr>
          <w:bCs/>
        </w:rPr>
        <w:t>Paris</w:t>
      </w:r>
      <w:proofErr w:type="spellEnd"/>
      <w:r w:rsidR="004248F7" w:rsidRPr="004248F7">
        <w:rPr>
          <w:bCs/>
        </w:rPr>
        <w:t xml:space="preserve"> в партнерстві з експертною неурядовою організацією </w:t>
      </w:r>
      <w:proofErr w:type="spellStart"/>
      <w:r w:rsidR="004248F7" w:rsidRPr="004248F7">
        <w:rPr>
          <w:bCs/>
        </w:rPr>
        <w:t>Hollaback</w:t>
      </w:r>
      <w:proofErr w:type="spellEnd"/>
      <w:r w:rsidR="004248F7" w:rsidRPr="004248F7">
        <w:rPr>
          <w:bCs/>
        </w:rPr>
        <w:t xml:space="preserve">! Програма пропонує перевірену методику — 5D’s , щоб допомогти чоловікам і </w:t>
      </w:r>
      <w:r w:rsidR="004248F7" w:rsidRPr="004248F7">
        <w:rPr>
          <w:bCs/>
        </w:rPr>
        <w:lastRenderedPageBreak/>
        <w:t>жінкам безпечно втручатися, якщо вони стають свідками або самі стикаються з вуличними домаганнями.</w:t>
      </w:r>
    </w:p>
    <w:p w14:paraId="58E18E7B" w14:textId="3EAE8E12" w:rsidR="00867E67" w:rsidRDefault="00A40986" w:rsidP="004248F7">
      <w:pPr>
        <w:rPr>
          <w:b/>
          <w:color w:val="000000"/>
        </w:rPr>
      </w:pPr>
      <w:r>
        <w:rPr>
          <w:b/>
          <w:color w:val="000000"/>
        </w:rPr>
        <w:t>Передумови</w:t>
      </w:r>
    </w:p>
    <w:p w14:paraId="6023EFE8" w14:textId="04EA611E" w:rsidR="00867E67" w:rsidRDefault="00A40986">
      <w:pPr>
        <w:jc w:val="both"/>
      </w:pPr>
      <w:r>
        <w:t xml:space="preserve">Фонд ООН у галузі народонаселення запрошує кваліфікованих постачальників, які </w:t>
      </w:r>
      <w:r w:rsidR="004248F7">
        <w:t>спеціалізую</w:t>
      </w:r>
      <w:r w:rsidR="004248F7" w:rsidRPr="004248F7">
        <w:t>ться на проведенні досліджень громадської думки</w:t>
      </w:r>
      <w:r w:rsidR="004248F7">
        <w:t>.</w:t>
      </w:r>
    </w:p>
    <w:p w14:paraId="3907C359" w14:textId="77777777" w:rsidR="004248F7" w:rsidRDefault="004248F7">
      <w:pPr>
        <w:rPr>
          <w:b/>
        </w:rPr>
      </w:pPr>
    </w:p>
    <w:p w14:paraId="5DB76E59" w14:textId="77777777" w:rsidR="00867E67" w:rsidRDefault="00A40986">
      <w:pPr>
        <w:rPr>
          <w:b/>
        </w:rPr>
      </w:pPr>
      <w:r>
        <w:rPr>
          <w:b/>
        </w:rPr>
        <w:t xml:space="preserve">II. Методологія </w:t>
      </w:r>
    </w:p>
    <w:p w14:paraId="137529E0" w14:textId="2D6D77B7" w:rsidR="009127DF" w:rsidRDefault="00A40986" w:rsidP="006D52FA">
      <w:r>
        <w:rPr>
          <w:b/>
        </w:rPr>
        <w:t xml:space="preserve">Обсяг робіт </w:t>
      </w:r>
    </w:p>
    <w:p w14:paraId="31A811B4" w14:textId="4C0D030B" w:rsidR="00867E67" w:rsidRDefault="004248F7">
      <w:pPr>
        <w:spacing w:after="0"/>
        <w:jc w:val="both"/>
      </w:pPr>
      <w:r>
        <w:t>Проведення опитування з метою д</w:t>
      </w:r>
      <w:r w:rsidRPr="004248F7">
        <w:t xml:space="preserve">ослідити ставлення громадян до </w:t>
      </w:r>
      <w:proofErr w:type="spellStart"/>
      <w:r w:rsidRPr="004248F7">
        <w:t>гендерно</w:t>
      </w:r>
      <w:proofErr w:type="spellEnd"/>
      <w:r w:rsidRPr="004248F7">
        <w:t xml:space="preserve"> зумовленого, домашнього насильства та до сексуаль</w:t>
      </w:r>
      <w:r>
        <w:t>них домагань в публічних м</w:t>
      </w:r>
      <w:r w:rsidR="00244CE5">
        <w:t>ісцях в 17 міст</w:t>
      </w:r>
      <w:r w:rsidR="00244CE5">
        <w:rPr>
          <w:lang w:val="ru-RU"/>
        </w:rPr>
        <w:t>ах</w:t>
      </w:r>
      <w:r>
        <w:t xml:space="preserve"> України.</w:t>
      </w:r>
    </w:p>
    <w:p w14:paraId="17BC015B" w14:textId="77777777" w:rsidR="00867E67" w:rsidRPr="00497874" w:rsidRDefault="00867E67">
      <w:pPr>
        <w:spacing w:after="0"/>
        <w:jc w:val="both"/>
        <w:rPr>
          <w:b/>
          <w:lang w:val="ru-RU"/>
        </w:rPr>
      </w:pPr>
    </w:p>
    <w:p w14:paraId="60CD8228" w14:textId="77777777" w:rsidR="004248F7" w:rsidRPr="004248F7" w:rsidRDefault="004248F7" w:rsidP="004248F7">
      <w:pPr>
        <w:spacing w:after="0" w:line="240" w:lineRule="auto"/>
        <w:jc w:val="both"/>
        <w:rPr>
          <w:b/>
        </w:rPr>
      </w:pPr>
      <w:r w:rsidRPr="004248F7">
        <w:rPr>
          <w:b/>
        </w:rPr>
        <w:t>МЕТА ОПИТУВАННЯ</w:t>
      </w:r>
    </w:p>
    <w:p w14:paraId="47071884" w14:textId="2A3A8AA0" w:rsidR="004248F7" w:rsidRDefault="004248F7" w:rsidP="004248F7">
      <w:pPr>
        <w:spacing w:after="0" w:line="240" w:lineRule="auto"/>
        <w:jc w:val="both"/>
        <w:rPr>
          <w:bCs/>
          <w:lang w:val="ru-RU"/>
        </w:rPr>
      </w:pPr>
      <w:r w:rsidRPr="004248F7">
        <w:rPr>
          <w:bCs/>
        </w:rPr>
        <w:t xml:space="preserve">Дослідити ставлення громадян до </w:t>
      </w:r>
      <w:proofErr w:type="spellStart"/>
      <w:r w:rsidRPr="004248F7">
        <w:rPr>
          <w:bCs/>
        </w:rPr>
        <w:t>гендерно</w:t>
      </w:r>
      <w:proofErr w:type="spellEnd"/>
      <w:r w:rsidRPr="004248F7">
        <w:rPr>
          <w:bCs/>
        </w:rPr>
        <w:t xml:space="preserve"> зумовленого, домашнього насильства та до сексуальних домагань в публічних місцях</w:t>
      </w:r>
      <w:r w:rsidRPr="004248F7">
        <w:rPr>
          <w:bCs/>
          <w:lang w:val="ru-RU"/>
        </w:rPr>
        <w:t>.</w:t>
      </w:r>
    </w:p>
    <w:p w14:paraId="5D1F1B65" w14:textId="77777777" w:rsidR="004248F7" w:rsidRPr="004248F7" w:rsidRDefault="004248F7" w:rsidP="004248F7">
      <w:pPr>
        <w:spacing w:after="0" w:line="240" w:lineRule="auto"/>
        <w:jc w:val="both"/>
        <w:rPr>
          <w:bCs/>
          <w:lang w:val="ru-RU"/>
        </w:rPr>
      </w:pPr>
    </w:p>
    <w:p w14:paraId="7644590A" w14:textId="4223C806" w:rsidR="004248F7" w:rsidRPr="004248F7" w:rsidRDefault="004248F7" w:rsidP="004248F7">
      <w:pPr>
        <w:spacing w:after="0" w:line="240" w:lineRule="auto"/>
        <w:jc w:val="both"/>
        <w:rPr>
          <w:b/>
        </w:rPr>
      </w:pPr>
      <w:r w:rsidRPr="004248F7">
        <w:rPr>
          <w:b/>
        </w:rPr>
        <w:t>ГЕОГРАФІЯ ОПИТУВАННЯ:   17 міст України</w:t>
      </w:r>
      <w:r w:rsidRPr="004248F7">
        <w:rPr>
          <w:b/>
          <w:lang w:val="ru-RU"/>
        </w:rPr>
        <w:t xml:space="preserve"> </w:t>
      </w:r>
      <w:r w:rsidRPr="004248F7">
        <w:rPr>
          <w:b/>
        </w:rPr>
        <w:t>(результати</w:t>
      </w:r>
      <w:r w:rsidR="00F4780A">
        <w:rPr>
          <w:b/>
        </w:rPr>
        <w:t xml:space="preserve"> дослідження повинні бути надані як загальні, так і</w:t>
      </w:r>
      <w:r w:rsidRPr="004248F7">
        <w:rPr>
          <w:b/>
        </w:rPr>
        <w:t xml:space="preserve"> по кожному місту окремо):</w:t>
      </w:r>
    </w:p>
    <w:p w14:paraId="3718D3B6" w14:textId="77777777" w:rsidR="004248F7" w:rsidRPr="004248F7" w:rsidRDefault="004248F7" w:rsidP="004248F7">
      <w:pPr>
        <w:spacing w:after="0" w:line="240" w:lineRule="auto"/>
        <w:jc w:val="both"/>
      </w:pPr>
      <w:r w:rsidRPr="004248F7">
        <w:t xml:space="preserve">Вінниця, Дніпро, Костянтинівка, Краматорськ, Кременчук, Львів, Мелітополь, </w:t>
      </w:r>
      <w:proofErr w:type="spellStart"/>
      <w:r w:rsidRPr="004248F7">
        <w:t>Покровськ</w:t>
      </w:r>
      <w:proofErr w:type="spellEnd"/>
      <w:r w:rsidRPr="004248F7">
        <w:t>, Полтава, Сєвєродонецьк, Київ, Одеса, Харків, Херсон, Миколаїв, Рівне, Житомир.</w:t>
      </w:r>
    </w:p>
    <w:p w14:paraId="45481010" w14:textId="77777777" w:rsidR="00216C1C" w:rsidRDefault="00216C1C">
      <w:pPr>
        <w:spacing w:after="0" w:line="240" w:lineRule="auto"/>
        <w:jc w:val="both"/>
      </w:pPr>
    </w:p>
    <w:p w14:paraId="229E97D9" w14:textId="77777777" w:rsidR="004D2D4C" w:rsidRDefault="004D2D4C">
      <w:pPr>
        <w:spacing w:after="0" w:line="240" w:lineRule="auto"/>
        <w:jc w:val="both"/>
        <w:rPr>
          <w:b/>
        </w:rPr>
      </w:pPr>
    </w:p>
    <w:p w14:paraId="71E0706A" w14:textId="3831C334" w:rsidR="00F4780A" w:rsidRPr="00F4780A" w:rsidRDefault="00F4780A">
      <w:pPr>
        <w:spacing w:after="0" w:line="240" w:lineRule="auto"/>
        <w:jc w:val="both"/>
        <w:rPr>
          <w:b/>
        </w:rPr>
      </w:pPr>
      <w:r w:rsidRPr="00F4780A">
        <w:rPr>
          <w:b/>
        </w:rPr>
        <w:t>ПИТАННЯ:</w:t>
      </w:r>
    </w:p>
    <w:p w14:paraId="462C0A94" w14:textId="77777777" w:rsidR="004D2D4C" w:rsidRDefault="004D2D4C" w:rsidP="00321FFB">
      <w:pPr>
        <w:jc w:val="both"/>
        <w:rPr>
          <w:b/>
        </w:rPr>
      </w:pPr>
    </w:p>
    <w:p w14:paraId="428E0430" w14:textId="77777777" w:rsidR="00321FFB" w:rsidRPr="00DD779F" w:rsidRDefault="00321FFB" w:rsidP="00321FFB">
      <w:pPr>
        <w:jc w:val="both"/>
        <w:rPr>
          <w:b/>
        </w:rPr>
      </w:pPr>
      <w:r w:rsidRPr="00DD779F">
        <w:rPr>
          <w:b/>
        </w:rPr>
        <w:t xml:space="preserve">1) </w:t>
      </w:r>
      <w:r w:rsidRPr="00BD23FC">
        <w:rPr>
          <w:b/>
        </w:rPr>
        <w:t>НА ВАШУ ДУМКУ, ЯКА З НАВЕДЕНИХ ПРОБЛЕМ, З ЯКИМИ СТИКАЮТЬСЯ ЖІНКИ ТА ДІВЧАТА В УКРАЇНІ, Є НАЙБІЛЬШ ВАЖЛИВОЮ?</w:t>
      </w:r>
    </w:p>
    <w:p w14:paraId="7EF2B56E" w14:textId="77777777" w:rsidR="00321FFB" w:rsidRPr="00DD779F" w:rsidRDefault="00321FFB" w:rsidP="00321FFB">
      <w:pPr>
        <w:jc w:val="both"/>
        <w:rPr>
          <w:b/>
        </w:rPr>
      </w:pPr>
      <w:r w:rsidRPr="00DD779F">
        <w:rPr>
          <w:i/>
        </w:rPr>
        <w:t>Одна відповідь</w:t>
      </w:r>
    </w:p>
    <w:p w14:paraId="40273F1D" w14:textId="77777777" w:rsidR="00321FFB" w:rsidRPr="00BD23FC" w:rsidRDefault="00321FFB" w:rsidP="00535A57">
      <w:pPr>
        <w:pStyle w:val="a6"/>
        <w:numPr>
          <w:ilvl w:val="0"/>
          <w:numId w:val="7"/>
        </w:numPr>
        <w:spacing w:after="0" w:line="276" w:lineRule="auto"/>
        <w:jc w:val="both"/>
      </w:pPr>
      <w:r w:rsidRPr="00BD23FC">
        <w:t>Сексуальні домагання</w:t>
      </w:r>
    </w:p>
    <w:p w14:paraId="3CAD02A5" w14:textId="77777777" w:rsidR="00321FFB" w:rsidRPr="00BD23FC" w:rsidRDefault="00321FFB" w:rsidP="00535A57">
      <w:pPr>
        <w:pStyle w:val="a6"/>
        <w:numPr>
          <w:ilvl w:val="0"/>
          <w:numId w:val="7"/>
        </w:numPr>
        <w:spacing w:after="0" w:line="276" w:lineRule="auto"/>
        <w:jc w:val="both"/>
      </w:pPr>
      <w:r w:rsidRPr="00BD23FC">
        <w:t>Домашнє насильство (фізичне, сексуальне, психологічне, економічне)</w:t>
      </w:r>
    </w:p>
    <w:p w14:paraId="544B35E1" w14:textId="77777777" w:rsidR="00321FFB" w:rsidRPr="00BD23FC" w:rsidRDefault="00321FFB" w:rsidP="00535A57">
      <w:pPr>
        <w:pStyle w:val="a6"/>
        <w:numPr>
          <w:ilvl w:val="0"/>
          <w:numId w:val="7"/>
        </w:numPr>
        <w:spacing w:after="0" w:line="276" w:lineRule="auto"/>
        <w:jc w:val="both"/>
      </w:pPr>
      <w:r w:rsidRPr="00BD23FC">
        <w:t>Сексуальне насильство</w:t>
      </w:r>
    </w:p>
    <w:p w14:paraId="645ECC95" w14:textId="77777777" w:rsidR="00321FFB" w:rsidRPr="00BD23FC" w:rsidRDefault="00321FFB" w:rsidP="00535A57">
      <w:pPr>
        <w:pStyle w:val="a6"/>
        <w:numPr>
          <w:ilvl w:val="0"/>
          <w:numId w:val="7"/>
        </w:numPr>
        <w:spacing w:after="0" w:line="276" w:lineRule="auto"/>
        <w:jc w:val="both"/>
      </w:pPr>
      <w:r w:rsidRPr="00BD23FC">
        <w:t>Відсутність здорового балансу між роботою та особистим життям</w:t>
      </w:r>
    </w:p>
    <w:p w14:paraId="23DB53C9" w14:textId="77777777" w:rsidR="00321FFB" w:rsidRPr="00BD23FC" w:rsidRDefault="00321FFB" w:rsidP="00535A57">
      <w:pPr>
        <w:pStyle w:val="a6"/>
        <w:numPr>
          <w:ilvl w:val="0"/>
          <w:numId w:val="7"/>
        </w:numPr>
        <w:spacing w:after="0" w:line="276" w:lineRule="auto"/>
        <w:jc w:val="both"/>
      </w:pPr>
      <w:r w:rsidRPr="00BD23FC">
        <w:t>Фізичне насильство</w:t>
      </w:r>
    </w:p>
    <w:p w14:paraId="302A0FD3" w14:textId="77777777" w:rsidR="00321FFB" w:rsidRPr="00644441" w:rsidRDefault="00321FFB" w:rsidP="00535A57">
      <w:pPr>
        <w:pStyle w:val="a6"/>
        <w:numPr>
          <w:ilvl w:val="0"/>
          <w:numId w:val="7"/>
        </w:numPr>
        <w:spacing w:after="0" w:line="276" w:lineRule="auto"/>
        <w:jc w:val="both"/>
      </w:pPr>
      <w:r w:rsidRPr="00644441">
        <w:t>Формування в медіа образу жінки і дівчат винятково як об'єкту сексуального бажання</w:t>
      </w:r>
    </w:p>
    <w:p w14:paraId="58ADE845" w14:textId="77777777" w:rsidR="00321FFB" w:rsidRPr="00644441" w:rsidRDefault="00321FFB" w:rsidP="00535A57">
      <w:pPr>
        <w:pStyle w:val="a6"/>
        <w:numPr>
          <w:ilvl w:val="0"/>
          <w:numId w:val="7"/>
        </w:numPr>
        <w:spacing w:after="0" w:line="276" w:lineRule="auto"/>
        <w:jc w:val="both"/>
      </w:pPr>
      <w:r w:rsidRPr="00644441">
        <w:t>Нав'язування жінкам стереотипних ролей у суспільстві та сім'ї (як приклад - повна відповідальність за догляд за дітьми, оселею та господарством)</w:t>
      </w:r>
    </w:p>
    <w:p w14:paraId="22B47802" w14:textId="77777777" w:rsidR="00321FFB" w:rsidRPr="00644441" w:rsidRDefault="00321FFB" w:rsidP="00535A57">
      <w:pPr>
        <w:pStyle w:val="a6"/>
        <w:numPr>
          <w:ilvl w:val="0"/>
          <w:numId w:val="7"/>
        </w:numPr>
        <w:spacing w:after="0" w:line="276" w:lineRule="auto"/>
        <w:jc w:val="both"/>
      </w:pPr>
      <w:r w:rsidRPr="00644441">
        <w:t>Невелика кількість жінок при владі, на керівних посадах</w:t>
      </w:r>
    </w:p>
    <w:p w14:paraId="006CAF82" w14:textId="77777777" w:rsidR="00321FFB" w:rsidRPr="00644441" w:rsidRDefault="00321FFB" w:rsidP="00535A57">
      <w:pPr>
        <w:pStyle w:val="a6"/>
        <w:numPr>
          <w:ilvl w:val="0"/>
          <w:numId w:val="7"/>
        </w:numPr>
        <w:spacing w:after="0" w:line="276" w:lineRule="auto"/>
        <w:jc w:val="both"/>
      </w:pPr>
      <w:r w:rsidRPr="00644441">
        <w:t>Цькування/переслідування жінок і дівчат у соціальних мережах</w:t>
      </w:r>
    </w:p>
    <w:p w14:paraId="6495CC57" w14:textId="77777777" w:rsidR="00321FFB" w:rsidRDefault="00321FFB" w:rsidP="00535A57">
      <w:pPr>
        <w:pStyle w:val="a6"/>
        <w:numPr>
          <w:ilvl w:val="0"/>
          <w:numId w:val="7"/>
        </w:numPr>
        <w:spacing w:after="0" w:line="276" w:lineRule="auto"/>
        <w:jc w:val="both"/>
      </w:pPr>
      <w:r w:rsidRPr="00644441">
        <w:t>Примусовий/дитячий шлюб</w:t>
      </w:r>
    </w:p>
    <w:p w14:paraId="61CD15B3" w14:textId="77777777" w:rsidR="00321FFB" w:rsidRPr="00BD23FC" w:rsidRDefault="00321FFB" w:rsidP="00535A57">
      <w:pPr>
        <w:pStyle w:val="a6"/>
        <w:numPr>
          <w:ilvl w:val="0"/>
          <w:numId w:val="7"/>
        </w:numPr>
        <w:spacing w:after="0" w:line="276" w:lineRule="auto"/>
        <w:jc w:val="both"/>
      </w:pPr>
      <w:r w:rsidRPr="00BD23FC">
        <w:t>Різна плата жінкам і чоловікам однакової кваліфікації за одну й ту саму роботу</w:t>
      </w:r>
    </w:p>
    <w:p w14:paraId="13C64F25" w14:textId="77777777" w:rsidR="00321FFB" w:rsidRPr="00BD23FC" w:rsidRDefault="00321FFB" w:rsidP="00535A57">
      <w:pPr>
        <w:pStyle w:val="a6"/>
        <w:numPr>
          <w:ilvl w:val="0"/>
          <w:numId w:val="7"/>
        </w:numPr>
        <w:spacing w:after="0" w:line="276" w:lineRule="auto"/>
        <w:jc w:val="both"/>
      </w:pPr>
      <w:r w:rsidRPr="00BD23FC">
        <w:t>Свій варіант</w:t>
      </w:r>
    </w:p>
    <w:p w14:paraId="39D6ED1F" w14:textId="77777777" w:rsidR="00321FFB" w:rsidRDefault="00321FFB" w:rsidP="00321FFB">
      <w:pPr>
        <w:jc w:val="both"/>
        <w:rPr>
          <w:b/>
        </w:rPr>
      </w:pPr>
    </w:p>
    <w:p w14:paraId="05539E53" w14:textId="77777777" w:rsidR="00321FFB" w:rsidRDefault="00321FFB" w:rsidP="00321FFB">
      <w:pPr>
        <w:jc w:val="both"/>
        <w:rPr>
          <w:b/>
        </w:rPr>
      </w:pPr>
      <w:r>
        <w:rPr>
          <w:b/>
        </w:rPr>
        <w:t xml:space="preserve">2) </w:t>
      </w:r>
      <w:r w:rsidRPr="00BD23FC">
        <w:rPr>
          <w:b/>
        </w:rPr>
        <w:t>НА ВАШУ ДУМКУ, ЧИ ДОСТАТНЬО УВАГИ ЛЮДИ У ВАШОМУ МІСТІ ПРИДІЛЯЮТЬ ПИТАННЯМ ПРОТИДІЇ ДОМАШНЬОГО НАСИЛЬСТВА?</w:t>
      </w:r>
    </w:p>
    <w:p w14:paraId="79FC8036" w14:textId="77777777" w:rsidR="00321FFB" w:rsidRPr="00DD779F" w:rsidRDefault="00321FFB" w:rsidP="00321FFB">
      <w:pPr>
        <w:jc w:val="both"/>
        <w:rPr>
          <w:b/>
        </w:rPr>
      </w:pPr>
      <w:r w:rsidRPr="00DD779F">
        <w:rPr>
          <w:i/>
        </w:rPr>
        <w:t>Одна відповідь</w:t>
      </w:r>
    </w:p>
    <w:p w14:paraId="66CF84EF" w14:textId="77777777" w:rsidR="00321FFB" w:rsidRPr="00BD23FC" w:rsidRDefault="00321FFB" w:rsidP="00535A57">
      <w:pPr>
        <w:pStyle w:val="a6"/>
        <w:numPr>
          <w:ilvl w:val="0"/>
          <w:numId w:val="8"/>
        </w:numPr>
        <w:spacing w:after="0" w:line="276" w:lineRule="auto"/>
        <w:jc w:val="both"/>
      </w:pPr>
      <w:r w:rsidRPr="00BD23FC">
        <w:lastRenderedPageBreak/>
        <w:t>Більше ніж потрібно</w:t>
      </w:r>
    </w:p>
    <w:p w14:paraId="422BC5A0" w14:textId="77777777" w:rsidR="00321FFB" w:rsidRPr="00BD23FC" w:rsidRDefault="00321FFB" w:rsidP="00535A57">
      <w:pPr>
        <w:pStyle w:val="a6"/>
        <w:numPr>
          <w:ilvl w:val="0"/>
          <w:numId w:val="8"/>
        </w:numPr>
        <w:spacing w:after="0" w:line="276" w:lineRule="auto"/>
        <w:jc w:val="both"/>
      </w:pPr>
      <w:r w:rsidRPr="00BD23FC">
        <w:t>Достатньо</w:t>
      </w:r>
    </w:p>
    <w:p w14:paraId="24496E2F" w14:textId="77777777" w:rsidR="00321FFB" w:rsidRDefault="00321FFB" w:rsidP="00535A57">
      <w:pPr>
        <w:pStyle w:val="a6"/>
        <w:numPr>
          <w:ilvl w:val="0"/>
          <w:numId w:val="8"/>
        </w:numPr>
        <w:spacing w:after="0" w:line="276" w:lineRule="auto"/>
        <w:jc w:val="both"/>
      </w:pPr>
      <w:r w:rsidRPr="00BD23FC">
        <w:t>Менше ніж потрібно</w:t>
      </w:r>
    </w:p>
    <w:p w14:paraId="3014B97F" w14:textId="77777777" w:rsidR="00321FFB" w:rsidRDefault="00321FFB" w:rsidP="00321FFB">
      <w:pPr>
        <w:jc w:val="both"/>
      </w:pPr>
    </w:p>
    <w:p w14:paraId="261D0E5C" w14:textId="77777777" w:rsidR="00321FFB" w:rsidRDefault="00321FFB" w:rsidP="00321FFB">
      <w:pPr>
        <w:jc w:val="both"/>
        <w:rPr>
          <w:b/>
        </w:rPr>
      </w:pPr>
      <w:r>
        <w:rPr>
          <w:b/>
        </w:rPr>
        <w:t xml:space="preserve">3) </w:t>
      </w:r>
      <w:r w:rsidRPr="00BD23FC">
        <w:rPr>
          <w:b/>
        </w:rPr>
        <w:t>НА ВАШУ ДУМКУ, НАСКІЛЬКИ ПРІОРИТЕТНИМ ДЛЯ ВЛАДИ У ВАШОМУ МІСТІ Є НАПРЯМОК БОРОТЬБИ З ДОМАШ</w:t>
      </w:r>
      <w:r>
        <w:rPr>
          <w:b/>
        </w:rPr>
        <w:t>НІМ НАСИЛЬСТВОМ</w:t>
      </w:r>
      <w:r w:rsidRPr="00BD23FC">
        <w:rPr>
          <w:b/>
        </w:rPr>
        <w:t>?</w:t>
      </w:r>
    </w:p>
    <w:p w14:paraId="398697BD" w14:textId="77777777" w:rsidR="00321FFB" w:rsidRPr="00DD779F" w:rsidRDefault="00321FFB" w:rsidP="00321FFB">
      <w:pPr>
        <w:jc w:val="both"/>
        <w:rPr>
          <w:b/>
        </w:rPr>
      </w:pPr>
      <w:r w:rsidRPr="00DD779F">
        <w:rPr>
          <w:i/>
        </w:rPr>
        <w:t>Одна відповідь</w:t>
      </w:r>
    </w:p>
    <w:p w14:paraId="7B77F729" w14:textId="77777777" w:rsidR="00321FFB" w:rsidRPr="006C1B33" w:rsidRDefault="00321FFB" w:rsidP="00535A57">
      <w:pPr>
        <w:pStyle w:val="a6"/>
        <w:numPr>
          <w:ilvl w:val="0"/>
          <w:numId w:val="9"/>
        </w:numPr>
        <w:spacing w:after="0" w:line="276" w:lineRule="auto"/>
        <w:jc w:val="both"/>
      </w:pPr>
      <w:r w:rsidRPr="006C1B33">
        <w:t>Більше ніж потрібно</w:t>
      </w:r>
    </w:p>
    <w:p w14:paraId="4451E75D" w14:textId="77777777" w:rsidR="00321FFB" w:rsidRPr="006C1B33" w:rsidRDefault="00321FFB" w:rsidP="00535A57">
      <w:pPr>
        <w:pStyle w:val="a6"/>
        <w:numPr>
          <w:ilvl w:val="0"/>
          <w:numId w:val="9"/>
        </w:numPr>
        <w:spacing w:after="0" w:line="276" w:lineRule="auto"/>
        <w:jc w:val="both"/>
      </w:pPr>
      <w:r w:rsidRPr="006C1B33">
        <w:t>Достатньо пріоритетним</w:t>
      </w:r>
    </w:p>
    <w:p w14:paraId="1525C436" w14:textId="77777777" w:rsidR="00321FFB" w:rsidRPr="006C1B33" w:rsidRDefault="00321FFB" w:rsidP="00535A57">
      <w:pPr>
        <w:pStyle w:val="a6"/>
        <w:numPr>
          <w:ilvl w:val="0"/>
          <w:numId w:val="9"/>
        </w:numPr>
        <w:spacing w:after="0" w:line="276" w:lineRule="auto"/>
        <w:jc w:val="both"/>
      </w:pPr>
      <w:r w:rsidRPr="006C1B33">
        <w:t>Меншим ніж потрібно</w:t>
      </w:r>
    </w:p>
    <w:p w14:paraId="64E514E5" w14:textId="77777777" w:rsidR="00321FFB" w:rsidRPr="006C1B33" w:rsidRDefault="00321FFB" w:rsidP="00535A57">
      <w:pPr>
        <w:pStyle w:val="a6"/>
        <w:numPr>
          <w:ilvl w:val="0"/>
          <w:numId w:val="9"/>
        </w:numPr>
        <w:spacing w:after="0" w:line="276" w:lineRule="auto"/>
        <w:jc w:val="both"/>
      </w:pPr>
      <w:r w:rsidRPr="006C1B33">
        <w:t>Влада взагалі нічого не робить на даному напрямку</w:t>
      </w:r>
    </w:p>
    <w:p w14:paraId="435F87C2" w14:textId="77777777" w:rsidR="00321FFB" w:rsidRPr="006C1B33" w:rsidRDefault="00321FFB" w:rsidP="00535A57">
      <w:pPr>
        <w:pStyle w:val="a6"/>
        <w:numPr>
          <w:ilvl w:val="0"/>
          <w:numId w:val="9"/>
        </w:numPr>
        <w:spacing w:after="0" w:line="276" w:lineRule="auto"/>
        <w:jc w:val="both"/>
      </w:pPr>
      <w:r w:rsidRPr="006C1B33">
        <w:t>Складно сказати</w:t>
      </w:r>
      <w:r>
        <w:t xml:space="preserve"> (не зачитувати)</w:t>
      </w:r>
    </w:p>
    <w:p w14:paraId="42E7ECE7" w14:textId="77777777" w:rsidR="00321FFB" w:rsidRDefault="00321FFB" w:rsidP="00321FFB">
      <w:pPr>
        <w:jc w:val="both"/>
      </w:pPr>
    </w:p>
    <w:p w14:paraId="56782213" w14:textId="77777777" w:rsidR="00321FFB" w:rsidRPr="00BD23FC" w:rsidRDefault="00321FFB" w:rsidP="00321FFB">
      <w:pPr>
        <w:jc w:val="both"/>
        <w:rPr>
          <w:b/>
        </w:rPr>
      </w:pPr>
      <w:r>
        <w:rPr>
          <w:b/>
        </w:rPr>
        <w:t>4</w:t>
      </w:r>
      <w:r w:rsidRPr="00BD23FC">
        <w:rPr>
          <w:b/>
        </w:rPr>
        <w:t>) НА ВАШУ ДУМКУ, ЧИ ВВАЖАЄ ГРОМАДА ВАШОГО МІСТА ДОМАШНЄ НАСИЛЬСТВО НЕПРИЙНЯТНИМ?</w:t>
      </w:r>
    </w:p>
    <w:p w14:paraId="373FCC00" w14:textId="77777777" w:rsidR="00321FFB" w:rsidRPr="00BD23FC" w:rsidRDefault="00321FFB" w:rsidP="00321FFB">
      <w:pPr>
        <w:jc w:val="both"/>
        <w:rPr>
          <w:b/>
        </w:rPr>
      </w:pPr>
      <w:r w:rsidRPr="00BD23FC">
        <w:rPr>
          <w:i/>
        </w:rPr>
        <w:t>Одна відповідь</w:t>
      </w:r>
    </w:p>
    <w:p w14:paraId="2581DE8A" w14:textId="77777777" w:rsidR="00321FFB" w:rsidRPr="006C1B33" w:rsidRDefault="00321FFB" w:rsidP="00535A57">
      <w:pPr>
        <w:pStyle w:val="a6"/>
        <w:numPr>
          <w:ilvl w:val="0"/>
          <w:numId w:val="10"/>
        </w:numPr>
        <w:spacing w:after="0" w:line="276" w:lineRule="auto"/>
        <w:jc w:val="both"/>
      </w:pPr>
      <w:r w:rsidRPr="006C1B33">
        <w:t xml:space="preserve">Так, в громаді домашнє насильство активно засуджується </w:t>
      </w:r>
    </w:p>
    <w:p w14:paraId="02431300" w14:textId="77777777" w:rsidR="00321FFB" w:rsidRPr="006C1B33" w:rsidRDefault="00321FFB" w:rsidP="00535A57">
      <w:pPr>
        <w:pStyle w:val="a6"/>
        <w:numPr>
          <w:ilvl w:val="0"/>
          <w:numId w:val="10"/>
        </w:numPr>
        <w:spacing w:after="0" w:line="276" w:lineRule="auto"/>
        <w:jc w:val="both"/>
      </w:pPr>
      <w:r w:rsidRPr="006C1B33">
        <w:t>Скоріше так, ніж ні (в моїй громаді переважно негативно ставляться до проявів домашнього насильства)</w:t>
      </w:r>
    </w:p>
    <w:p w14:paraId="623CA9AF" w14:textId="77777777" w:rsidR="00321FFB" w:rsidRPr="006C1B33" w:rsidRDefault="00321FFB" w:rsidP="00535A57">
      <w:pPr>
        <w:pStyle w:val="a6"/>
        <w:numPr>
          <w:ilvl w:val="0"/>
          <w:numId w:val="10"/>
        </w:numPr>
        <w:spacing w:after="0" w:line="276" w:lineRule="auto"/>
        <w:jc w:val="both"/>
      </w:pPr>
      <w:r w:rsidRPr="006C1B33">
        <w:t>Складно сказати (не зачитувати)</w:t>
      </w:r>
    </w:p>
    <w:p w14:paraId="4C4691BE" w14:textId="77777777" w:rsidR="00321FFB" w:rsidRPr="006C1B33" w:rsidRDefault="00321FFB" w:rsidP="00535A57">
      <w:pPr>
        <w:pStyle w:val="a6"/>
        <w:numPr>
          <w:ilvl w:val="0"/>
          <w:numId w:val="10"/>
        </w:numPr>
        <w:spacing w:after="0" w:line="276" w:lineRule="auto"/>
        <w:jc w:val="both"/>
      </w:pPr>
      <w:r w:rsidRPr="006C1B33">
        <w:t>Скоріше ні, ніж так (в моїй громаді переважно замовчуються проблеми, пов'язані з домашнім насильством)</w:t>
      </w:r>
    </w:p>
    <w:p w14:paraId="4A51F778" w14:textId="77777777" w:rsidR="00321FFB" w:rsidRPr="006C1B33" w:rsidRDefault="00321FFB" w:rsidP="00535A57">
      <w:pPr>
        <w:pStyle w:val="a6"/>
        <w:numPr>
          <w:ilvl w:val="0"/>
          <w:numId w:val="10"/>
        </w:numPr>
        <w:spacing w:after="0" w:line="276" w:lineRule="auto"/>
        <w:jc w:val="both"/>
      </w:pPr>
      <w:r w:rsidRPr="006C1B33">
        <w:t>Ні, в моїй громаді домашнє насильство як правило виправдовується</w:t>
      </w:r>
    </w:p>
    <w:p w14:paraId="458FA171" w14:textId="77777777" w:rsidR="00321FFB" w:rsidRDefault="00321FFB" w:rsidP="00321FFB">
      <w:pPr>
        <w:jc w:val="both"/>
      </w:pPr>
    </w:p>
    <w:p w14:paraId="323146A4" w14:textId="77777777" w:rsidR="00321FFB" w:rsidRPr="00BD23FC" w:rsidRDefault="00321FFB" w:rsidP="00321FFB">
      <w:pPr>
        <w:jc w:val="both"/>
        <w:rPr>
          <w:b/>
        </w:rPr>
      </w:pPr>
      <w:r>
        <w:rPr>
          <w:b/>
        </w:rPr>
        <w:t>5</w:t>
      </w:r>
      <w:r w:rsidRPr="00BD23FC">
        <w:rPr>
          <w:b/>
        </w:rPr>
        <w:t>) ЧИ ЗНАЄТЕ ВИ ПРО НАЯВНІ У ВАШОМУ МІСТІ ПОСЛУГИ ДЛЯ ПОСТРАЖДАЛИХ ВІД ДОМАШНЬГО НАСИЛЬСТВА?</w:t>
      </w:r>
    </w:p>
    <w:p w14:paraId="06F9E3CD" w14:textId="77777777" w:rsidR="00321FFB" w:rsidRPr="00BD23FC" w:rsidRDefault="00321FFB" w:rsidP="00321FFB">
      <w:pPr>
        <w:jc w:val="both"/>
        <w:rPr>
          <w:b/>
        </w:rPr>
      </w:pPr>
      <w:r w:rsidRPr="00BD23FC">
        <w:rPr>
          <w:i/>
        </w:rPr>
        <w:t>Одна відповідь</w:t>
      </w:r>
    </w:p>
    <w:p w14:paraId="3BA4DB15" w14:textId="77777777" w:rsidR="00321FFB" w:rsidRPr="006C1B33" w:rsidRDefault="00321FFB" w:rsidP="00535A57">
      <w:pPr>
        <w:pStyle w:val="a6"/>
        <w:numPr>
          <w:ilvl w:val="0"/>
          <w:numId w:val="11"/>
        </w:numPr>
        <w:spacing w:after="0" w:line="276" w:lineRule="auto"/>
        <w:jc w:val="both"/>
      </w:pPr>
      <w:r w:rsidRPr="006C1B33">
        <w:t xml:space="preserve">Я знаю куди звертатися </w:t>
      </w:r>
    </w:p>
    <w:p w14:paraId="3E758387" w14:textId="77777777" w:rsidR="00321FFB" w:rsidRPr="006C1B33" w:rsidRDefault="00321FFB" w:rsidP="00535A57">
      <w:pPr>
        <w:pStyle w:val="a6"/>
        <w:numPr>
          <w:ilvl w:val="0"/>
          <w:numId w:val="11"/>
        </w:numPr>
        <w:spacing w:after="0" w:line="276" w:lineRule="auto"/>
        <w:jc w:val="both"/>
      </w:pPr>
      <w:r w:rsidRPr="006C1B33">
        <w:t>Не впевнений/на, але маю здогадки</w:t>
      </w:r>
    </w:p>
    <w:p w14:paraId="3D43B626" w14:textId="77777777" w:rsidR="00321FFB" w:rsidRPr="006C1B33" w:rsidRDefault="00321FFB" w:rsidP="00535A57">
      <w:pPr>
        <w:pStyle w:val="a6"/>
        <w:numPr>
          <w:ilvl w:val="0"/>
          <w:numId w:val="11"/>
        </w:numPr>
        <w:spacing w:after="0" w:line="276" w:lineRule="auto"/>
        <w:jc w:val="both"/>
      </w:pPr>
      <w:r w:rsidRPr="006C1B33">
        <w:t>Я не знаю куди звертатися</w:t>
      </w:r>
    </w:p>
    <w:p w14:paraId="69AF9D0E" w14:textId="77777777" w:rsidR="00321FFB" w:rsidRPr="006C1B33" w:rsidRDefault="00321FFB" w:rsidP="00535A57">
      <w:pPr>
        <w:pStyle w:val="a6"/>
        <w:numPr>
          <w:ilvl w:val="0"/>
          <w:numId w:val="11"/>
        </w:numPr>
        <w:spacing w:after="0" w:line="276" w:lineRule="auto"/>
        <w:jc w:val="both"/>
      </w:pPr>
      <w:r w:rsidRPr="006C1B33">
        <w:t>Не певний/а, що у нашому місті є такі послуги</w:t>
      </w:r>
    </w:p>
    <w:p w14:paraId="11290658" w14:textId="77777777" w:rsidR="00321FFB" w:rsidRDefault="00321FFB" w:rsidP="00321FFB">
      <w:pPr>
        <w:jc w:val="both"/>
      </w:pPr>
    </w:p>
    <w:p w14:paraId="6DE512CA" w14:textId="77777777" w:rsidR="00321FFB" w:rsidRPr="00BD23FC" w:rsidRDefault="00321FFB" w:rsidP="00321FFB">
      <w:pPr>
        <w:jc w:val="both"/>
        <w:rPr>
          <w:b/>
        </w:rPr>
      </w:pPr>
      <w:r>
        <w:rPr>
          <w:b/>
        </w:rPr>
        <w:t>6</w:t>
      </w:r>
      <w:r w:rsidRPr="00BD23FC">
        <w:rPr>
          <w:b/>
        </w:rPr>
        <w:t>) НА ВАШУ ДУМКУ, НАСКІЛЬКИ ПРІОРИТЕТНИМ ДЛЯ ВЛАДИ У ВАШОМУ МІСТІ Є НАПРЯМОК БОРОТЬБИ З ДОМАШНІМ НАСИЛЬСТВОМ?</w:t>
      </w:r>
    </w:p>
    <w:p w14:paraId="3B91DB6A" w14:textId="77777777" w:rsidR="00321FFB" w:rsidRPr="00BD23FC" w:rsidRDefault="00321FFB" w:rsidP="00321FFB">
      <w:pPr>
        <w:jc w:val="both"/>
        <w:rPr>
          <w:b/>
        </w:rPr>
      </w:pPr>
      <w:r w:rsidRPr="00BD23FC">
        <w:rPr>
          <w:i/>
        </w:rPr>
        <w:t>Одна відповідь</w:t>
      </w:r>
    </w:p>
    <w:p w14:paraId="659B4679" w14:textId="77777777" w:rsidR="00321FFB" w:rsidRPr="006C1B33" w:rsidRDefault="00321FFB" w:rsidP="00535A57">
      <w:pPr>
        <w:pStyle w:val="a6"/>
        <w:numPr>
          <w:ilvl w:val="0"/>
          <w:numId w:val="12"/>
        </w:numPr>
        <w:spacing w:after="0" w:line="276" w:lineRule="auto"/>
        <w:jc w:val="both"/>
      </w:pPr>
      <w:r w:rsidRPr="006C1B33">
        <w:t>Більше ніж потрібно</w:t>
      </w:r>
    </w:p>
    <w:p w14:paraId="10EB8F6A" w14:textId="77777777" w:rsidR="00321FFB" w:rsidRPr="006C1B33" w:rsidRDefault="00321FFB" w:rsidP="00535A57">
      <w:pPr>
        <w:pStyle w:val="a6"/>
        <w:numPr>
          <w:ilvl w:val="0"/>
          <w:numId w:val="12"/>
        </w:numPr>
        <w:spacing w:after="0" w:line="276" w:lineRule="auto"/>
        <w:jc w:val="both"/>
      </w:pPr>
      <w:r w:rsidRPr="006C1B33">
        <w:t>Достатньо пріоритетним</w:t>
      </w:r>
    </w:p>
    <w:p w14:paraId="37E987DC" w14:textId="77777777" w:rsidR="00321FFB" w:rsidRPr="006C1B33" w:rsidRDefault="00321FFB" w:rsidP="00535A57">
      <w:pPr>
        <w:pStyle w:val="a6"/>
        <w:numPr>
          <w:ilvl w:val="0"/>
          <w:numId w:val="12"/>
        </w:numPr>
        <w:spacing w:after="0" w:line="276" w:lineRule="auto"/>
        <w:jc w:val="both"/>
      </w:pPr>
      <w:r w:rsidRPr="006C1B33">
        <w:t>Меншим ніж потрібно</w:t>
      </w:r>
    </w:p>
    <w:p w14:paraId="150DDF29" w14:textId="77777777" w:rsidR="00321FFB" w:rsidRPr="006C1B33" w:rsidRDefault="00321FFB" w:rsidP="00535A57">
      <w:pPr>
        <w:pStyle w:val="a6"/>
        <w:numPr>
          <w:ilvl w:val="0"/>
          <w:numId w:val="12"/>
        </w:numPr>
        <w:spacing w:after="0" w:line="276" w:lineRule="auto"/>
        <w:jc w:val="both"/>
      </w:pPr>
      <w:r w:rsidRPr="006C1B33">
        <w:t>Влада взагалі нічого не робить на даному напрямку</w:t>
      </w:r>
    </w:p>
    <w:p w14:paraId="5036F25F" w14:textId="77777777" w:rsidR="00321FFB" w:rsidRPr="006C1B33" w:rsidRDefault="00321FFB" w:rsidP="00535A57">
      <w:pPr>
        <w:pStyle w:val="a6"/>
        <w:numPr>
          <w:ilvl w:val="0"/>
          <w:numId w:val="12"/>
        </w:numPr>
        <w:spacing w:after="0" w:line="276" w:lineRule="auto"/>
        <w:jc w:val="both"/>
      </w:pPr>
      <w:r w:rsidRPr="006C1B33">
        <w:t>Складно сказати</w:t>
      </w:r>
      <w:r>
        <w:t xml:space="preserve"> (не зачитувати)</w:t>
      </w:r>
    </w:p>
    <w:p w14:paraId="66FD157A" w14:textId="77777777" w:rsidR="00321FFB" w:rsidRDefault="00321FFB" w:rsidP="00321FFB">
      <w:pPr>
        <w:jc w:val="both"/>
      </w:pPr>
    </w:p>
    <w:p w14:paraId="39342FA2" w14:textId="77777777" w:rsidR="004D2D4C" w:rsidRPr="00BD23FC" w:rsidRDefault="004D2D4C" w:rsidP="00321FFB">
      <w:pPr>
        <w:jc w:val="both"/>
      </w:pPr>
    </w:p>
    <w:p w14:paraId="162DE9E6" w14:textId="77777777" w:rsidR="00321FFB" w:rsidRDefault="00321FFB" w:rsidP="00321FFB">
      <w:pPr>
        <w:jc w:val="both"/>
      </w:pPr>
      <w:r w:rsidRPr="00266AA9">
        <w:rPr>
          <w:highlight w:val="yellow"/>
        </w:rPr>
        <w:t>БЛОК ПРО СЕКСУАЛЬНІ ДОМАГАННЯ</w:t>
      </w:r>
    </w:p>
    <w:p w14:paraId="7A72EAB4" w14:textId="77777777" w:rsidR="00321FFB" w:rsidRPr="00BD23FC" w:rsidRDefault="00321FFB" w:rsidP="00321FFB">
      <w:pPr>
        <w:jc w:val="both"/>
        <w:rPr>
          <w:b/>
        </w:rPr>
      </w:pPr>
      <w:r>
        <w:rPr>
          <w:b/>
        </w:rPr>
        <w:t>7</w:t>
      </w:r>
      <w:r w:rsidRPr="00BD23FC">
        <w:rPr>
          <w:b/>
        </w:rPr>
        <w:t>) НА ВАШУ ДУМКУ, ЧИ ДОСТАТНЬО ЛЮДИ У ВАШОМУ МІСТІ ГОВОРЯТЬ ПРО НЕПРИПУСТИМІСТЬ СЕКСУАЛЬНИХ ДОМАГАНЬ?</w:t>
      </w:r>
    </w:p>
    <w:p w14:paraId="75730C61" w14:textId="77777777" w:rsidR="00321FFB" w:rsidRPr="00BD23FC" w:rsidRDefault="00321FFB" w:rsidP="00321FFB">
      <w:pPr>
        <w:jc w:val="both"/>
        <w:rPr>
          <w:b/>
        </w:rPr>
      </w:pPr>
      <w:r w:rsidRPr="00BD23FC">
        <w:rPr>
          <w:i/>
        </w:rPr>
        <w:t>Одна відповідь</w:t>
      </w:r>
    </w:p>
    <w:p w14:paraId="59AED3AE" w14:textId="77777777" w:rsidR="00321FFB" w:rsidRPr="006C1B33" w:rsidRDefault="00321FFB" w:rsidP="00535A57">
      <w:pPr>
        <w:pStyle w:val="a6"/>
        <w:numPr>
          <w:ilvl w:val="0"/>
          <w:numId w:val="13"/>
        </w:numPr>
        <w:spacing w:after="0" w:line="276" w:lineRule="auto"/>
        <w:jc w:val="both"/>
      </w:pPr>
      <w:r w:rsidRPr="006C1B33">
        <w:t>Більше ніж потрібно</w:t>
      </w:r>
    </w:p>
    <w:p w14:paraId="22FBB086" w14:textId="77777777" w:rsidR="00321FFB" w:rsidRPr="006C1B33" w:rsidRDefault="00321FFB" w:rsidP="00535A57">
      <w:pPr>
        <w:pStyle w:val="a6"/>
        <w:numPr>
          <w:ilvl w:val="0"/>
          <w:numId w:val="13"/>
        </w:numPr>
        <w:spacing w:after="0" w:line="276" w:lineRule="auto"/>
        <w:jc w:val="both"/>
      </w:pPr>
      <w:r w:rsidRPr="006C1B33">
        <w:t>Достатньо</w:t>
      </w:r>
    </w:p>
    <w:p w14:paraId="2CAFD741" w14:textId="77777777" w:rsidR="00321FFB" w:rsidRPr="006C1B33" w:rsidRDefault="00321FFB" w:rsidP="00535A57">
      <w:pPr>
        <w:pStyle w:val="a6"/>
        <w:numPr>
          <w:ilvl w:val="0"/>
          <w:numId w:val="13"/>
        </w:numPr>
        <w:spacing w:after="0" w:line="276" w:lineRule="auto"/>
        <w:jc w:val="both"/>
      </w:pPr>
      <w:r w:rsidRPr="006C1B33">
        <w:t>Менше ніж потрібно</w:t>
      </w:r>
    </w:p>
    <w:p w14:paraId="70E19288" w14:textId="77777777" w:rsidR="00321FFB" w:rsidRDefault="00321FFB" w:rsidP="00321FFB">
      <w:pPr>
        <w:jc w:val="both"/>
      </w:pPr>
    </w:p>
    <w:p w14:paraId="18BF54E8" w14:textId="77777777" w:rsidR="00321FFB" w:rsidRPr="00266AA9" w:rsidRDefault="00321FFB" w:rsidP="00321FFB">
      <w:pPr>
        <w:jc w:val="both"/>
        <w:rPr>
          <w:b/>
        </w:rPr>
      </w:pPr>
      <w:r>
        <w:rPr>
          <w:b/>
        </w:rPr>
        <w:t>8</w:t>
      </w:r>
      <w:r w:rsidRPr="00BD23FC">
        <w:rPr>
          <w:b/>
        </w:rPr>
        <w:t xml:space="preserve">) </w:t>
      </w:r>
      <w:r w:rsidRPr="00266AA9">
        <w:rPr>
          <w:b/>
        </w:rPr>
        <w:t>СКІЛЬКИ РАЗІВ ВИ ЗАЗНАВАЛИ СЕКСУАЛЬНИХ ДОМАГАНЬ У ПУБЛІЧНИХ МІСЦЯХ (НА ВУЛИЦІ, В ГРОМАДСЬКОМУ ТРАНСПОРТІ, МАГАЗИНІ, БАРІ ТОЩО)?</w:t>
      </w:r>
    </w:p>
    <w:p w14:paraId="669EE17C" w14:textId="77777777" w:rsidR="00321FFB" w:rsidRPr="00BD23FC" w:rsidRDefault="00321FFB" w:rsidP="00321FFB">
      <w:pPr>
        <w:jc w:val="both"/>
        <w:rPr>
          <w:b/>
        </w:rPr>
      </w:pPr>
      <w:r w:rsidRPr="00BD23FC">
        <w:rPr>
          <w:i/>
        </w:rPr>
        <w:t>Одна відповідь</w:t>
      </w:r>
    </w:p>
    <w:p w14:paraId="783D485B" w14:textId="77777777" w:rsidR="00321FFB" w:rsidRPr="006C1B33" w:rsidRDefault="00321FFB" w:rsidP="00535A57">
      <w:pPr>
        <w:pStyle w:val="a6"/>
        <w:numPr>
          <w:ilvl w:val="0"/>
          <w:numId w:val="14"/>
        </w:numPr>
        <w:spacing w:after="0" w:line="276" w:lineRule="auto"/>
        <w:jc w:val="both"/>
      </w:pPr>
      <w:r w:rsidRPr="006C1B33">
        <w:t>Жодного разу</w:t>
      </w:r>
    </w:p>
    <w:p w14:paraId="620DC3FE" w14:textId="77777777" w:rsidR="00321FFB" w:rsidRPr="006C1B33" w:rsidRDefault="00321FFB" w:rsidP="00535A57">
      <w:pPr>
        <w:pStyle w:val="a6"/>
        <w:numPr>
          <w:ilvl w:val="0"/>
          <w:numId w:val="14"/>
        </w:numPr>
        <w:spacing w:after="0" w:line="276" w:lineRule="auto"/>
        <w:jc w:val="both"/>
      </w:pPr>
      <w:r w:rsidRPr="006C1B33">
        <w:t>Один раз</w:t>
      </w:r>
    </w:p>
    <w:p w14:paraId="4524C7B5" w14:textId="77777777" w:rsidR="00321FFB" w:rsidRPr="006C1B33" w:rsidRDefault="00321FFB" w:rsidP="00535A57">
      <w:pPr>
        <w:pStyle w:val="a6"/>
        <w:numPr>
          <w:ilvl w:val="0"/>
          <w:numId w:val="14"/>
        </w:numPr>
        <w:spacing w:after="0" w:line="276" w:lineRule="auto"/>
        <w:jc w:val="both"/>
      </w:pPr>
      <w:r w:rsidRPr="006C1B33">
        <w:t>2-3 рази</w:t>
      </w:r>
    </w:p>
    <w:p w14:paraId="2F0E3BD4" w14:textId="77777777" w:rsidR="00321FFB" w:rsidRPr="006C1B33" w:rsidRDefault="00321FFB" w:rsidP="00535A57">
      <w:pPr>
        <w:pStyle w:val="a6"/>
        <w:numPr>
          <w:ilvl w:val="0"/>
          <w:numId w:val="14"/>
        </w:numPr>
        <w:spacing w:after="0" w:line="276" w:lineRule="auto"/>
        <w:jc w:val="both"/>
      </w:pPr>
      <w:r w:rsidRPr="006C1B33">
        <w:t>4-5 разів</w:t>
      </w:r>
    </w:p>
    <w:p w14:paraId="5019FC05" w14:textId="77777777" w:rsidR="00321FFB" w:rsidRPr="006C1B33" w:rsidRDefault="00321FFB" w:rsidP="00535A57">
      <w:pPr>
        <w:pStyle w:val="a6"/>
        <w:numPr>
          <w:ilvl w:val="0"/>
          <w:numId w:val="14"/>
        </w:numPr>
        <w:spacing w:after="0" w:line="276" w:lineRule="auto"/>
        <w:jc w:val="both"/>
      </w:pPr>
      <w:r w:rsidRPr="006C1B33">
        <w:t>Десятки разів</w:t>
      </w:r>
    </w:p>
    <w:p w14:paraId="0FE63B03" w14:textId="77777777" w:rsidR="00321FFB" w:rsidRDefault="00321FFB" w:rsidP="00321FFB">
      <w:pPr>
        <w:jc w:val="both"/>
      </w:pPr>
    </w:p>
    <w:p w14:paraId="0E72AAD9" w14:textId="77777777" w:rsidR="00321FFB" w:rsidRPr="00BD23FC" w:rsidRDefault="00321FFB" w:rsidP="00321FFB">
      <w:pPr>
        <w:jc w:val="both"/>
        <w:rPr>
          <w:b/>
        </w:rPr>
      </w:pPr>
      <w:r>
        <w:rPr>
          <w:b/>
        </w:rPr>
        <w:t>9</w:t>
      </w:r>
      <w:r w:rsidRPr="00BD23FC">
        <w:rPr>
          <w:b/>
        </w:rPr>
        <w:t xml:space="preserve">) </w:t>
      </w:r>
      <w:r w:rsidRPr="00266AA9">
        <w:rPr>
          <w:b/>
        </w:rPr>
        <w:t>СКІЛЬКИ РАЗІВ ВИ БУЛИ СВІДКОМ СЕКСУАЛЬНИХ ДОМАГАНЬ У ПУБЛІЧНИХ МІСЦЯХ (НА ВУЛИЦІ, В ГРОМАДСЬКОМУ ТРАНСПОРТІ, МАГАЗИНІ, БАРІ ТОЩО)?</w:t>
      </w:r>
    </w:p>
    <w:p w14:paraId="6011089E" w14:textId="77777777" w:rsidR="00321FFB" w:rsidRPr="00BD23FC" w:rsidRDefault="00321FFB" w:rsidP="00321FFB">
      <w:pPr>
        <w:jc w:val="both"/>
        <w:rPr>
          <w:b/>
        </w:rPr>
      </w:pPr>
      <w:r w:rsidRPr="00BD23FC">
        <w:rPr>
          <w:i/>
        </w:rPr>
        <w:t>Одна відповідь</w:t>
      </w:r>
    </w:p>
    <w:p w14:paraId="088481AC" w14:textId="77777777" w:rsidR="00321FFB" w:rsidRPr="006C1B33" w:rsidRDefault="00321FFB" w:rsidP="00535A57">
      <w:pPr>
        <w:pStyle w:val="a6"/>
        <w:numPr>
          <w:ilvl w:val="0"/>
          <w:numId w:val="15"/>
        </w:numPr>
        <w:spacing w:after="0" w:line="276" w:lineRule="auto"/>
        <w:jc w:val="both"/>
      </w:pPr>
      <w:r w:rsidRPr="006C1B33">
        <w:t>Жодного разу</w:t>
      </w:r>
    </w:p>
    <w:p w14:paraId="5E6F6904" w14:textId="77777777" w:rsidR="00321FFB" w:rsidRPr="006C1B33" w:rsidRDefault="00321FFB" w:rsidP="00535A57">
      <w:pPr>
        <w:pStyle w:val="a6"/>
        <w:numPr>
          <w:ilvl w:val="0"/>
          <w:numId w:val="15"/>
        </w:numPr>
        <w:spacing w:after="0" w:line="276" w:lineRule="auto"/>
        <w:jc w:val="both"/>
      </w:pPr>
      <w:r w:rsidRPr="006C1B33">
        <w:t>Один раз</w:t>
      </w:r>
    </w:p>
    <w:p w14:paraId="731CADDE" w14:textId="77777777" w:rsidR="00321FFB" w:rsidRPr="006C1B33" w:rsidRDefault="00321FFB" w:rsidP="00535A57">
      <w:pPr>
        <w:pStyle w:val="a6"/>
        <w:numPr>
          <w:ilvl w:val="0"/>
          <w:numId w:val="15"/>
        </w:numPr>
        <w:spacing w:after="0" w:line="276" w:lineRule="auto"/>
        <w:jc w:val="both"/>
      </w:pPr>
      <w:r w:rsidRPr="006C1B33">
        <w:t>2-3 рази</w:t>
      </w:r>
    </w:p>
    <w:p w14:paraId="2E4721AC" w14:textId="77777777" w:rsidR="00321FFB" w:rsidRPr="006C1B33" w:rsidRDefault="00321FFB" w:rsidP="00535A57">
      <w:pPr>
        <w:pStyle w:val="a6"/>
        <w:numPr>
          <w:ilvl w:val="0"/>
          <w:numId w:val="15"/>
        </w:numPr>
        <w:spacing w:after="0" w:line="276" w:lineRule="auto"/>
        <w:jc w:val="both"/>
      </w:pPr>
      <w:r w:rsidRPr="006C1B33">
        <w:t>4-5 разів</w:t>
      </w:r>
    </w:p>
    <w:p w14:paraId="79E39F6B" w14:textId="77777777" w:rsidR="00321FFB" w:rsidRPr="006C1B33" w:rsidRDefault="00321FFB" w:rsidP="00535A57">
      <w:pPr>
        <w:pStyle w:val="a6"/>
        <w:numPr>
          <w:ilvl w:val="0"/>
          <w:numId w:val="15"/>
        </w:numPr>
        <w:spacing w:after="0" w:line="276" w:lineRule="auto"/>
        <w:jc w:val="both"/>
      </w:pPr>
      <w:r w:rsidRPr="006C1B33">
        <w:t>Десятки разів</w:t>
      </w:r>
    </w:p>
    <w:p w14:paraId="2C67C734" w14:textId="77777777" w:rsidR="00321FFB" w:rsidRDefault="00321FFB" w:rsidP="00321FFB">
      <w:pPr>
        <w:jc w:val="both"/>
      </w:pPr>
    </w:p>
    <w:p w14:paraId="2451EF22" w14:textId="77777777" w:rsidR="00321FFB" w:rsidRPr="00BD23FC" w:rsidRDefault="00321FFB" w:rsidP="00321FFB">
      <w:pPr>
        <w:jc w:val="both"/>
        <w:rPr>
          <w:b/>
        </w:rPr>
      </w:pPr>
      <w:r>
        <w:rPr>
          <w:b/>
        </w:rPr>
        <w:t>10</w:t>
      </w:r>
      <w:r w:rsidRPr="00BD23FC">
        <w:rPr>
          <w:b/>
        </w:rPr>
        <w:t xml:space="preserve">) </w:t>
      </w:r>
      <w:r w:rsidRPr="00266AA9">
        <w:rPr>
          <w:b/>
        </w:rPr>
        <w:t>НА ВАШУ ДУМКУ, ЯКІ З ВКАЗАНИХ СИТУАЦІЙ Є СЕКСУАЛЬНИМ ДОМАГАННЯМ?</w:t>
      </w:r>
    </w:p>
    <w:p w14:paraId="69788692" w14:textId="77777777" w:rsidR="00321FFB" w:rsidRDefault="00321FFB" w:rsidP="00321FFB">
      <w:pPr>
        <w:jc w:val="both"/>
        <w:rPr>
          <w:i/>
        </w:rPr>
      </w:pPr>
      <w:r>
        <w:rPr>
          <w:i/>
        </w:rPr>
        <w:t xml:space="preserve">Відповідь потрібно дати на кожну ситуацію у форматі: </w:t>
      </w:r>
    </w:p>
    <w:p w14:paraId="4FCF80B4" w14:textId="77777777" w:rsidR="00321FFB" w:rsidRDefault="00321FFB" w:rsidP="00321FFB">
      <w:pPr>
        <w:jc w:val="both"/>
        <w:rPr>
          <w:i/>
        </w:rPr>
      </w:pPr>
      <w:r>
        <w:rPr>
          <w:i/>
        </w:rPr>
        <w:t xml:space="preserve">1. так, ця ситуація є сексуальним домаганням; </w:t>
      </w:r>
    </w:p>
    <w:p w14:paraId="66896848" w14:textId="77777777" w:rsidR="00321FFB" w:rsidRDefault="00321FFB" w:rsidP="00321FFB">
      <w:pPr>
        <w:jc w:val="both"/>
        <w:rPr>
          <w:i/>
        </w:rPr>
      </w:pPr>
      <w:r>
        <w:rPr>
          <w:i/>
        </w:rPr>
        <w:t xml:space="preserve">2. ні, ця ситуація не є сексуальним домаганням; </w:t>
      </w:r>
    </w:p>
    <w:p w14:paraId="40728BC4" w14:textId="77777777" w:rsidR="00321FFB" w:rsidRDefault="00321FFB" w:rsidP="00321FFB">
      <w:pPr>
        <w:jc w:val="both"/>
        <w:rPr>
          <w:i/>
        </w:rPr>
      </w:pPr>
      <w:r>
        <w:rPr>
          <w:i/>
        </w:rPr>
        <w:t>3. складно сказати (не зачитувати)</w:t>
      </w:r>
    </w:p>
    <w:p w14:paraId="0568B07A" w14:textId="77777777" w:rsidR="00321FFB" w:rsidRPr="00BD23FC" w:rsidRDefault="00321FFB" w:rsidP="00321FFB">
      <w:pPr>
        <w:jc w:val="both"/>
        <w:rPr>
          <w:b/>
        </w:rPr>
      </w:pPr>
    </w:p>
    <w:p w14:paraId="1C46FCBB" w14:textId="77777777" w:rsidR="00321FFB" w:rsidRPr="006C1B33" w:rsidRDefault="00321FFB" w:rsidP="00535A57">
      <w:pPr>
        <w:pStyle w:val="a6"/>
        <w:numPr>
          <w:ilvl w:val="0"/>
          <w:numId w:val="16"/>
        </w:numPr>
        <w:spacing w:after="0" w:line="276" w:lineRule="auto"/>
        <w:jc w:val="both"/>
      </w:pPr>
      <w:r w:rsidRPr="006C1B33">
        <w:t>Хтось наполегливо пропонує вам небажані дії сексуального характеру</w:t>
      </w:r>
    </w:p>
    <w:p w14:paraId="6A5A658D" w14:textId="77777777" w:rsidR="00321FFB" w:rsidRPr="006C1B33" w:rsidRDefault="00321FFB" w:rsidP="00535A57">
      <w:pPr>
        <w:pStyle w:val="a6"/>
        <w:numPr>
          <w:ilvl w:val="0"/>
          <w:numId w:val="16"/>
        </w:numPr>
        <w:spacing w:after="0" w:line="276" w:lineRule="auto"/>
        <w:jc w:val="both"/>
      </w:pPr>
      <w:r w:rsidRPr="006C1B33">
        <w:t>Хтось наполягає, щоб ви показали частини тіла, які не хочете показувати</w:t>
      </w:r>
    </w:p>
    <w:p w14:paraId="28F6C756" w14:textId="77777777" w:rsidR="00321FFB" w:rsidRPr="006C1B33" w:rsidRDefault="00321FFB" w:rsidP="00535A57">
      <w:pPr>
        <w:pStyle w:val="a6"/>
        <w:numPr>
          <w:ilvl w:val="0"/>
          <w:numId w:val="16"/>
        </w:numPr>
        <w:spacing w:after="0" w:line="276" w:lineRule="auto"/>
        <w:jc w:val="both"/>
      </w:pPr>
      <w:r w:rsidRPr="006C1B33">
        <w:t>Хтось торкається вас, обіймає, цілує без вашої згоди</w:t>
      </w:r>
    </w:p>
    <w:p w14:paraId="1E4A0469" w14:textId="77777777" w:rsidR="00321FFB" w:rsidRPr="006C1B33" w:rsidRDefault="00321FFB" w:rsidP="00535A57">
      <w:pPr>
        <w:pStyle w:val="a6"/>
        <w:numPr>
          <w:ilvl w:val="0"/>
          <w:numId w:val="16"/>
        </w:numPr>
        <w:spacing w:after="0" w:line="276" w:lineRule="auto"/>
        <w:jc w:val="both"/>
      </w:pPr>
      <w:r w:rsidRPr="006C1B33">
        <w:t xml:space="preserve">Хтось оголяється перед вами або </w:t>
      </w:r>
      <w:proofErr w:type="spellStart"/>
      <w:r w:rsidRPr="006C1B33">
        <w:t>мастурбує</w:t>
      </w:r>
      <w:proofErr w:type="spellEnd"/>
      <w:r w:rsidRPr="006C1B33">
        <w:t xml:space="preserve"> </w:t>
      </w:r>
    </w:p>
    <w:p w14:paraId="189805A4" w14:textId="77777777" w:rsidR="00321FFB" w:rsidRPr="006C1B33" w:rsidRDefault="00321FFB" w:rsidP="00535A57">
      <w:pPr>
        <w:pStyle w:val="a6"/>
        <w:numPr>
          <w:ilvl w:val="0"/>
          <w:numId w:val="16"/>
        </w:numPr>
        <w:spacing w:after="0" w:line="276" w:lineRule="auto"/>
        <w:jc w:val="both"/>
      </w:pPr>
      <w:r w:rsidRPr="006C1B33">
        <w:t>Хтось показує вам фото з вираженим сексуальним контекстом, що створює для вас дискомфорт</w:t>
      </w:r>
    </w:p>
    <w:p w14:paraId="1B1D21B9" w14:textId="77777777" w:rsidR="00321FFB" w:rsidRPr="006C1B33" w:rsidRDefault="00321FFB" w:rsidP="00535A57">
      <w:pPr>
        <w:pStyle w:val="a6"/>
        <w:numPr>
          <w:ilvl w:val="0"/>
          <w:numId w:val="16"/>
        </w:numPr>
        <w:spacing w:after="0" w:line="276" w:lineRule="auto"/>
        <w:jc w:val="both"/>
      </w:pPr>
      <w:r w:rsidRPr="006C1B33">
        <w:t>Хтось свистить вам, імітує звуки поцілунків, окликає з сексуальними пропозиціями</w:t>
      </w:r>
    </w:p>
    <w:p w14:paraId="47A37213" w14:textId="77777777" w:rsidR="00321FFB" w:rsidRPr="006C1B33" w:rsidRDefault="00321FFB" w:rsidP="00535A57">
      <w:pPr>
        <w:pStyle w:val="a6"/>
        <w:numPr>
          <w:ilvl w:val="0"/>
          <w:numId w:val="16"/>
        </w:numPr>
        <w:spacing w:after="0" w:line="276" w:lineRule="auto"/>
        <w:jc w:val="both"/>
      </w:pPr>
      <w:r w:rsidRPr="006C1B33">
        <w:lastRenderedPageBreak/>
        <w:t>Хтось задає нав'язливі питання щодо вашого сексуального життя, що створюють для вас дискомфорт</w:t>
      </w:r>
    </w:p>
    <w:p w14:paraId="645C21C2" w14:textId="77777777" w:rsidR="00321FFB" w:rsidRPr="006C1B33" w:rsidRDefault="00321FFB" w:rsidP="00535A57">
      <w:pPr>
        <w:pStyle w:val="a6"/>
        <w:numPr>
          <w:ilvl w:val="0"/>
          <w:numId w:val="16"/>
        </w:numPr>
        <w:spacing w:after="0" w:line="276" w:lineRule="auto"/>
        <w:jc w:val="both"/>
      </w:pPr>
      <w:r w:rsidRPr="006C1B33">
        <w:t xml:space="preserve">Хтось </w:t>
      </w:r>
      <w:proofErr w:type="spellStart"/>
      <w:r w:rsidRPr="006C1B33">
        <w:t>неподобаюче</w:t>
      </w:r>
      <w:proofErr w:type="spellEnd"/>
      <w:r w:rsidRPr="006C1B33">
        <w:t xml:space="preserve"> звертається до вас (до жінок - "кралечко, лялечко, крихітко", а до чоловіка - "красунчику, пупсику, солоденький" тощо)</w:t>
      </w:r>
    </w:p>
    <w:p w14:paraId="3D880E08" w14:textId="77777777" w:rsidR="00321FFB" w:rsidRPr="006C1B33" w:rsidRDefault="00321FFB" w:rsidP="00535A57">
      <w:pPr>
        <w:pStyle w:val="a6"/>
        <w:numPr>
          <w:ilvl w:val="0"/>
          <w:numId w:val="16"/>
        </w:numPr>
        <w:spacing w:after="0" w:line="276" w:lineRule="auto"/>
        <w:jc w:val="both"/>
      </w:pPr>
      <w:r w:rsidRPr="006C1B33">
        <w:t>Хтось витріщається на вас, робить жести сексуального характеру</w:t>
      </w:r>
    </w:p>
    <w:p w14:paraId="278F1ABB" w14:textId="77777777" w:rsidR="00321FFB" w:rsidRPr="006C1B33" w:rsidRDefault="00321FFB" w:rsidP="00535A57">
      <w:pPr>
        <w:pStyle w:val="a6"/>
        <w:numPr>
          <w:ilvl w:val="0"/>
          <w:numId w:val="16"/>
        </w:numPr>
        <w:spacing w:after="0" w:line="276" w:lineRule="auto"/>
        <w:jc w:val="both"/>
      </w:pPr>
      <w:r w:rsidRPr="006C1B33">
        <w:t>Хтось робить коментарі або жарти щодо вашого вигляду, анатомії, одягу, що мають сексуальний підтекст</w:t>
      </w:r>
    </w:p>
    <w:p w14:paraId="380138E6" w14:textId="77777777" w:rsidR="00321FFB" w:rsidRPr="006C1B33" w:rsidRDefault="00321FFB" w:rsidP="00535A57">
      <w:pPr>
        <w:pStyle w:val="a6"/>
        <w:numPr>
          <w:ilvl w:val="0"/>
          <w:numId w:val="16"/>
        </w:numPr>
        <w:spacing w:after="0" w:line="276" w:lineRule="auto"/>
        <w:jc w:val="both"/>
      </w:pPr>
      <w:r w:rsidRPr="006C1B33">
        <w:t>Хтось нав'язливо питає вас про ім'я, телефон та іншу особисту інформацію, або наполягає на побаченні</w:t>
      </w:r>
    </w:p>
    <w:p w14:paraId="21F0958A" w14:textId="77777777" w:rsidR="00321FFB" w:rsidRDefault="00321FFB" w:rsidP="00321FFB">
      <w:pPr>
        <w:jc w:val="both"/>
      </w:pPr>
    </w:p>
    <w:p w14:paraId="25A59BA3" w14:textId="77777777" w:rsidR="00321FFB" w:rsidRDefault="00321FFB" w:rsidP="00321FFB">
      <w:pPr>
        <w:jc w:val="both"/>
      </w:pPr>
      <w:r w:rsidRPr="00266AA9">
        <w:rPr>
          <w:highlight w:val="yellow"/>
        </w:rPr>
        <w:t>ПИТАННЯ ДО ТИХ, ХТО ЗАЗНАВ СЕКСУАЛЬНИХ ДОМАГАНЬ</w:t>
      </w:r>
      <w:r>
        <w:t xml:space="preserve"> </w:t>
      </w:r>
    </w:p>
    <w:p w14:paraId="74776CD6" w14:textId="77777777" w:rsidR="00321FFB" w:rsidRDefault="00321FFB" w:rsidP="00321FFB">
      <w:pPr>
        <w:jc w:val="both"/>
        <w:rPr>
          <w:b/>
        </w:rPr>
      </w:pPr>
      <w:r>
        <w:rPr>
          <w:b/>
        </w:rPr>
        <w:t xml:space="preserve">11) </w:t>
      </w:r>
      <w:r w:rsidRPr="00266AA9">
        <w:rPr>
          <w:b/>
        </w:rPr>
        <w:t>СКІЛЬКИ ЛЮДЕЙ БУЛИ СВІДКАМИ У СИТУАЦІЇ, КОЛИ ВИ ЗАЗНАЛИ СЕКСУ</w:t>
      </w:r>
      <w:r>
        <w:rPr>
          <w:b/>
        </w:rPr>
        <w:t>А</w:t>
      </w:r>
      <w:r w:rsidRPr="00266AA9">
        <w:rPr>
          <w:b/>
        </w:rPr>
        <w:t>ЛЬНИХ ДОМАГАНЬ У ПУБЛІЧНОМУ МІСЦІ ВОСТАННЄ?</w:t>
      </w:r>
    </w:p>
    <w:p w14:paraId="5B59B173" w14:textId="77777777" w:rsidR="00321FFB" w:rsidRPr="00DD779F" w:rsidRDefault="00321FFB" w:rsidP="00321FFB">
      <w:pPr>
        <w:jc w:val="both"/>
        <w:rPr>
          <w:b/>
        </w:rPr>
      </w:pPr>
      <w:r w:rsidRPr="00DD779F">
        <w:rPr>
          <w:i/>
        </w:rPr>
        <w:t>Одна відповідь</w:t>
      </w:r>
    </w:p>
    <w:p w14:paraId="1AF979EC" w14:textId="77777777" w:rsidR="00321FFB" w:rsidRPr="006C1B33" w:rsidRDefault="00321FFB" w:rsidP="00535A57">
      <w:pPr>
        <w:pStyle w:val="a6"/>
        <w:numPr>
          <w:ilvl w:val="0"/>
          <w:numId w:val="17"/>
        </w:numPr>
        <w:spacing w:after="0" w:line="276" w:lineRule="auto"/>
        <w:jc w:val="both"/>
      </w:pPr>
      <w:r w:rsidRPr="006C1B33">
        <w:t>Жодного</w:t>
      </w:r>
    </w:p>
    <w:p w14:paraId="6FC710D9" w14:textId="77777777" w:rsidR="00321FFB" w:rsidRPr="006C1B33" w:rsidRDefault="00321FFB" w:rsidP="00535A57">
      <w:pPr>
        <w:pStyle w:val="a6"/>
        <w:numPr>
          <w:ilvl w:val="0"/>
          <w:numId w:val="17"/>
        </w:numPr>
        <w:spacing w:after="0" w:line="276" w:lineRule="auto"/>
        <w:jc w:val="both"/>
      </w:pPr>
      <w:r w:rsidRPr="006C1B33">
        <w:t>Один</w:t>
      </w:r>
    </w:p>
    <w:p w14:paraId="42DE44ED" w14:textId="77777777" w:rsidR="00321FFB" w:rsidRPr="006C1B33" w:rsidRDefault="00321FFB" w:rsidP="00535A57">
      <w:pPr>
        <w:pStyle w:val="a6"/>
        <w:numPr>
          <w:ilvl w:val="0"/>
          <w:numId w:val="17"/>
        </w:numPr>
        <w:spacing w:after="0" w:line="276" w:lineRule="auto"/>
        <w:jc w:val="both"/>
      </w:pPr>
      <w:r w:rsidRPr="006C1B33">
        <w:t>Два</w:t>
      </w:r>
    </w:p>
    <w:p w14:paraId="640707BF" w14:textId="77777777" w:rsidR="00321FFB" w:rsidRPr="006C1B33" w:rsidRDefault="00321FFB" w:rsidP="00535A57">
      <w:pPr>
        <w:pStyle w:val="a6"/>
        <w:numPr>
          <w:ilvl w:val="0"/>
          <w:numId w:val="17"/>
        </w:numPr>
        <w:spacing w:after="0" w:line="276" w:lineRule="auto"/>
        <w:jc w:val="both"/>
      </w:pPr>
      <w:r w:rsidRPr="006C1B33">
        <w:t>Більше двох</w:t>
      </w:r>
    </w:p>
    <w:p w14:paraId="7CC10772" w14:textId="77777777" w:rsidR="00321FFB" w:rsidRDefault="00321FFB" w:rsidP="00321FFB">
      <w:pPr>
        <w:jc w:val="both"/>
      </w:pPr>
    </w:p>
    <w:p w14:paraId="1447912F" w14:textId="77777777" w:rsidR="00321FFB" w:rsidRPr="00E3435D" w:rsidRDefault="00321FFB" w:rsidP="00321FFB">
      <w:pPr>
        <w:rPr>
          <w:b/>
        </w:rPr>
      </w:pPr>
      <w:r>
        <w:rPr>
          <w:b/>
        </w:rPr>
        <w:t>12</w:t>
      </w:r>
      <w:r w:rsidRPr="00BD23FC">
        <w:rPr>
          <w:b/>
        </w:rPr>
        <w:t xml:space="preserve">) </w:t>
      </w:r>
      <w:r w:rsidRPr="00E3435D">
        <w:rPr>
          <w:b/>
        </w:rPr>
        <w:t>ЧИ ВТРУТИЛИСЬ СВІДКИ, ЩОБ ДОПОМОГТИ ВАМ В СИТУАЦІЇ СЕКСУАЛЬНОГО ДОМАГАННЯ?</w:t>
      </w:r>
    </w:p>
    <w:p w14:paraId="4226AECF" w14:textId="77777777" w:rsidR="00321FFB" w:rsidRPr="00BD23FC" w:rsidRDefault="00321FFB" w:rsidP="00321FFB">
      <w:pPr>
        <w:jc w:val="both"/>
        <w:rPr>
          <w:b/>
        </w:rPr>
      </w:pPr>
      <w:r w:rsidRPr="00BD23FC">
        <w:rPr>
          <w:i/>
        </w:rPr>
        <w:t>Одна відповідь</w:t>
      </w:r>
    </w:p>
    <w:p w14:paraId="610D03E1" w14:textId="77777777" w:rsidR="00321FFB" w:rsidRPr="006C1B33" w:rsidRDefault="00321FFB" w:rsidP="00535A57">
      <w:pPr>
        <w:pStyle w:val="a6"/>
        <w:numPr>
          <w:ilvl w:val="0"/>
          <w:numId w:val="18"/>
        </w:numPr>
        <w:spacing w:after="0" w:line="276" w:lineRule="auto"/>
        <w:jc w:val="both"/>
      </w:pPr>
      <w:r w:rsidRPr="006C1B33">
        <w:t>Так</w:t>
      </w:r>
    </w:p>
    <w:p w14:paraId="4B5AAFEB" w14:textId="77777777" w:rsidR="00321FFB" w:rsidRPr="006C1B33" w:rsidRDefault="00321FFB" w:rsidP="00535A57">
      <w:pPr>
        <w:pStyle w:val="a6"/>
        <w:numPr>
          <w:ilvl w:val="0"/>
          <w:numId w:val="18"/>
        </w:numPr>
        <w:spacing w:after="0" w:line="276" w:lineRule="auto"/>
        <w:jc w:val="both"/>
      </w:pPr>
      <w:r w:rsidRPr="006C1B33">
        <w:t>Ні</w:t>
      </w:r>
    </w:p>
    <w:p w14:paraId="711BBAC3" w14:textId="77777777" w:rsidR="00321FFB" w:rsidRDefault="00321FFB" w:rsidP="00321FFB">
      <w:pPr>
        <w:jc w:val="both"/>
      </w:pPr>
    </w:p>
    <w:p w14:paraId="4FD8B65C" w14:textId="77777777" w:rsidR="00321FFB" w:rsidRDefault="00321FFB" w:rsidP="00321FFB">
      <w:pPr>
        <w:jc w:val="both"/>
        <w:rPr>
          <w:b/>
        </w:rPr>
      </w:pPr>
      <w:r>
        <w:rPr>
          <w:b/>
        </w:rPr>
        <w:t>13</w:t>
      </w:r>
      <w:r w:rsidRPr="00BD23FC">
        <w:rPr>
          <w:b/>
        </w:rPr>
        <w:t xml:space="preserve">) </w:t>
      </w:r>
      <w:r w:rsidRPr="00E3435D">
        <w:rPr>
          <w:b/>
        </w:rPr>
        <w:t>ЯКЩО ХТОСЬ ВТРУТИВСЯ, ТО ЩО ВОНИ ЗРОБИЛИ</w:t>
      </w:r>
      <w:r>
        <w:rPr>
          <w:b/>
        </w:rPr>
        <w:t>?</w:t>
      </w:r>
    </w:p>
    <w:p w14:paraId="6540CD8E" w14:textId="77777777" w:rsidR="00321FFB" w:rsidRPr="00DD779F" w:rsidRDefault="00321FFB" w:rsidP="00321FFB">
      <w:pPr>
        <w:rPr>
          <w:i/>
        </w:rPr>
      </w:pPr>
      <w:r w:rsidRPr="00DD779F">
        <w:rPr>
          <w:i/>
        </w:rPr>
        <w:t>Можливі максимально три</w:t>
      </w:r>
      <w:r>
        <w:rPr>
          <w:i/>
        </w:rPr>
        <w:t xml:space="preserve"> </w:t>
      </w:r>
      <w:r w:rsidRPr="00DD779F">
        <w:rPr>
          <w:i/>
        </w:rPr>
        <w:t>відповіді</w:t>
      </w:r>
    </w:p>
    <w:p w14:paraId="021ABCBF" w14:textId="77777777" w:rsidR="00321FFB" w:rsidRPr="006C1B33" w:rsidRDefault="00321FFB" w:rsidP="00535A57">
      <w:pPr>
        <w:pStyle w:val="a6"/>
        <w:numPr>
          <w:ilvl w:val="0"/>
          <w:numId w:val="19"/>
        </w:numPr>
        <w:spacing w:after="0" w:line="276" w:lineRule="auto"/>
        <w:jc w:val="both"/>
      </w:pPr>
      <w:r w:rsidRPr="006C1B33">
        <w:t xml:space="preserve">Запитали мене, як я себе почуваю </w:t>
      </w:r>
    </w:p>
    <w:p w14:paraId="56C79E0A" w14:textId="77777777" w:rsidR="00321FFB" w:rsidRPr="006C1B33" w:rsidRDefault="00321FFB" w:rsidP="00535A57">
      <w:pPr>
        <w:pStyle w:val="a6"/>
        <w:numPr>
          <w:ilvl w:val="0"/>
          <w:numId w:val="19"/>
        </w:numPr>
        <w:spacing w:after="0" w:line="276" w:lineRule="auto"/>
        <w:jc w:val="both"/>
      </w:pPr>
      <w:r w:rsidRPr="006C1B33">
        <w:t>Створили відволікаючу ситуацію (спитали мене про час/говорили про погоду/впустили щось)</w:t>
      </w:r>
    </w:p>
    <w:p w14:paraId="4306B762" w14:textId="77777777" w:rsidR="00321FFB" w:rsidRPr="006C1B33" w:rsidRDefault="00321FFB" w:rsidP="00535A57">
      <w:pPr>
        <w:pStyle w:val="a6"/>
        <w:numPr>
          <w:ilvl w:val="0"/>
          <w:numId w:val="19"/>
        </w:numPr>
        <w:spacing w:after="0" w:line="276" w:lineRule="auto"/>
        <w:jc w:val="both"/>
      </w:pPr>
      <w:r w:rsidRPr="006C1B33">
        <w:t xml:space="preserve">Сказав/ла </w:t>
      </w:r>
      <w:proofErr w:type="spellStart"/>
      <w:r w:rsidRPr="006C1B33">
        <w:t>домагателю</w:t>
      </w:r>
      <w:proofErr w:type="spellEnd"/>
      <w:r w:rsidRPr="006C1B33">
        <w:t>/кривднику припинити</w:t>
      </w:r>
    </w:p>
    <w:p w14:paraId="73B5FB99" w14:textId="77777777" w:rsidR="00321FFB" w:rsidRPr="006C1B33" w:rsidRDefault="00321FFB" w:rsidP="00535A57">
      <w:pPr>
        <w:pStyle w:val="a6"/>
        <w:numPr>
          <w:ilvl w:val="0"/>
          <w:numId w:val="19"/>
        </w:numPr>
        <w:spacing w:after="0" w:line="276" w:lineRule="auto"/>
        <w:jc w:val="both"/>
      </w:pPr>
      <w:r w:rsidRPr="006C1B33">
        <w:t xml:space="preserve">Почали сперечатися з </w:t>
      </w:r>
      <w:proofErr w:type="spellStart"/>
      <w:r w:rsidRPr="006C1B33">
        <w:t>домагателем</w:t>
      </w:r>
      <w:proofErr w:type="spellEnd"/>
      <w:r w:rsidRPr="006C1B33">
        <w:t>/кривдником</w:t>
      </w:r>
    </w:p>
    <w:p w14:paraId="278203FC" w14:textId="77777777" w:rsidR="00321FFB" w:rsidRPr="006C1B33" w:rsidRDefault="00321FFB" w:rsidP="00535A57">
      <w:pPr>
        <w:pStyle w:val="a6"/>
        <w:numPr>
          <w:ilvl w:val="0"/>
          <w:numId w:val="19"/>
        </w:numPr>
        <w:spacing w:after="0" w:line="276" w:lineRule="auto"/>
        <w:jc w:val="both"/>
      </w:pPr>
      <w:r w:rsidRPr="006C1B33">
        <w:t xml:space="preserve">Сказав/ла </w:t>
      </w:r>
      <w:proofErr w:type="spellStart"/>
      <w:r w:rsidRPr="006C1B33">
        <w:t>домагателю</w:t>
      </w:r>
      <w:proofErr w:type="spellEnd"/>
      <w:r w:rsidRPr="006C1B33">
        <w:t>/кривднику іти геть</w:t>
      </w:r>
    </w:p>
    <w:p w14:paraId="41DFA780" w14:textId="77777777" w:rsidR="00321FFB" w:rsidRPr="006C1B33" w:rsidRDefault="00321FFB" w:rsidP="00535A57">
      <w:pPr>
        <w:pStyle w:val="a6"/>
        <w:numPr>
          <w:ilvl w:val="0"/>
          <w:numId w:val="19"/>
        </w:numPr>
        <w:spacing w:after="0" w:line="276" w:lineRule="auto"/>
        <w:jc w:val="both"/>
      </w:pPr>
      <w:r w:rsidRPr="006C1B33">
        <w:t xml:space="preserve">Вдарили </w:t>
      </w:r>
      <w:proofErr w:type="spellStart"/>
      <w:r w:rsidRPr="006C1B33">
        <w:t>домагателя</w:t>
      </w:r>
      <w:proofErr w:type="spellEnd"/>
      <w:r w:rsidRPr="006C1B33">
        <w:t>/кривдника</w:t>
      </w:r>
    </w:p>
    <w:p w14:paraId="3C29A1E2" w14:textId="77777777" w:rsidR="00321FFB" w:rsidRPr="006C1B33" w:rsidRDefault="00321FFB" w:rsidP="00535A57">
      <w:pPr>
        <w:pStyle w:val="a6"/>
        <w:numPr>
          <w:ilvl w:val="0"/>
          <w:numId w:val="19"/>
        </w:numPr>
        <w:spacing w:after="0" w:line="276" w:lineRule="auto"/>
        <w:jc w:val="both"/>
      </w:pPr>
      <w:r w:rsidRPr="006C1B33">
        <w:t xml:space="preserve">Викликали поліцію </w:t>
      </w:r>
    </w:p>
    <w:p w14:paraId="2434206A" w14:textId="77777777" w:rsidR="00321FFB" w:rsidRPr="006C1B33" w:rsidRDefault="00321FFB" w:rsidP="00535A57">
      <w:pPr>
        <w:pStyle w:val="a6"/>
        <w:numPr>
          <w:ilvl w:val="0"/>
          <w:numId w:val="19"/>
        </w:numPr>
        <w:spacing w:after="0" w:line="276" w:lineRule="auto"/>
        <w:jc w:val="both"/>
      </w:pPr>
      <w:r w:rsidRPr="006C1B33">
        <w:t>Запропонували мені підтримку після того, як це скінчилось (спитали чи я в порядку, чи пройтись зі мною, якщо потрібно)</w:t>
      </w:r>
    </w:p>
    <w:p w14:paraId="7ECC36A8" w14:textId="77777777" w:rsidR="00321FFB" w:rsidRPr="006C1B33" w:rsidRDefault="00321FFB" w:rsidP="00535A57">
      <w:pPr>
        <w:pStyle w:val="a6"/>
        <w:numPr>
          <w:ilvl w:val="0"/>
          <w:numId w:val="19"/>
        </w:numPr>
        <w:spacing w:after="0" w:line="276" w:lineRule="auto"/>
        <w:jc w:val="both"/>
      </w:pPr>
      <w:r w:rsidRPr="006C1B33">
        <w:t>Сказали мені, що це була не моя провина, це не моя відповідальність</w:t>
      </w:r>
    </w:p>
    <w:p w14:paraId="7B59B50D" w14:textId="77777777" w:rsidR="00321FFB" w:rsidRPr="006C1B33" w:rsidRDefault="00321FFB" w:rsidP="00535A57">
      <w:pPr>
        <w:pStyle w:val="a6"/>
        <w:numPr>
          <w:ilvl w:val="0"/>
          <w:numId w:val="19"/>
        </w:numPr>
        <w:spacing w:after="0" w:line="276" w:lineRule="auto"/>
        <w:jc w:val="both"/>
      </w:pPr>
      <w:r w:rsidRPr="006C1B33">
        <w:t>Знімали ситуацію на телефон</w:t>
      </w:r>
    </w:p>
    <w:p w14:paraId="3B83B4D3" w14:textId="77777777" w:rsidR="00321FFB" w:rsidRDefault="00321FFB" w:rsidP="00321FFB">
      <w:pPr>
        <w:jc w:val="both"/>
      </w:pPr>
    </w:p>
    <w:p w14:paraId="2012C0CB" w14:textId="77777777" w:rsidR="001378E1" w:rsidRDefault="001378E1" w:rsidP="00321FFB">
      <w:pPr>
        <w:jc w:val="both"/>
      </w:pPr>
    </w:p>
    <w:p w14:paraId="0A7ADCD4" w14:textId="77777777" w:rsidR="001378E1" w:rsidRDefault="001378E1" w:rsidP="00321FFB">
      <w:pPr>
        <w:jc w:val="both"/>
      </w:pPr>
    </w:p>
    <w:p w14:paraId="46BCDB4B" w14:textId="77777777" w:rsidR="00321FFB" w:rsidRPr="00BD23FC" w:rsidRDefault="00321FFB" w:rsidP="00321FFB">
      <w:pPr>
        <w:jc w:val="both"/>
        <w:rPr>
          <w:b/>
        </w:rPr>
      </w:pPr>
      <w:r>
        <w:rPr>
          <w:b/>
        </w:rPr>
        <w:lastRenderedPageBreak/>
        <w:t>14</w:t>
      </w:r>
      <w:r w:rsidRPr="00BD23FC">
        <w:rPr>
          <w:b/>
        </w:rPr>
        <w:t xml:space="preserve">) </w:t>
      </w:r>
      <w:r w:rsidRPr="00E3435D">
        <w:rPr>
          <w:b/>
        </w:rPr>
        <w:t>ЯК ДІЇ СВІДКІВ ВПЛИНУЛИ НА СИТУАЦІЮ?</w:t>
      </w:r>
    </w:p>
    <w:p w14:paraId="6282138D" w14:textId="77777777" w:rsidR="00321FFB" w:rsidRPr="00BD23FC" w:rsidRDefault="00321FFB" w:rsidP="00321FFB">
      <w:pPr>
        <w:jc w:val="both"/>
        <w:rPr>
          <w:b/>
        </w:rPr>
      </w:pPr>
      <w:r w:rsidRPr="00BD23FC">
        <w:rPr>
          <w:i/>
        </w:rPr>
        <w:t>Одна відповідь</w:t>
      </w:r>
    </w:p>
    <w:p w14:paraId="3334F6D1" w14:textId="77777777" w:rsidR="00321FFB" w:rsidRPr="006C1B33" w:rsidRDefault="00321FFB" w:rsidP="00535A57">
      <w:pPr>
        <w:pStyle w:val="a6"/>
        <w:numPr>
          <w:ilvl w:val="0"/>
          <w:numId w:val="20"/>
        </w:numPr>
        <w:spacing w:after="0" w:line="276" w:lineRule="auto"/>
        <w:jc w:val="both"/>
      </w:pPr>
      <w:r w:rsidRPr="006C1B33">
        <w:t>Ситуація покращилась</w:t>
      </w:r>
    </w:p>
    <w:p w14:paraId="11ED8DAA" w14:textId="77777777" w:rsidR="00321FFB" w:rsidRPr="006C1B33" w:rsidRDefault="00321FFB" w:rsidP="00535A57">
      <w:pPr>
        <w:pStyle w:val="a6"/>
        <w:numPr>
          <w:ilvl w:val="0"/>
          <w:numId w:val="20"/>
        </w:numPr>
        <w:spacing w:after="0" w:line="276" w:lineRule="auto"/>
        <w:jc w:val="both"/>
      </w:pPr>
      <w:r w:rsidRPr="006C1B33">
        <w:t>Нічого не змінилось</w:t>
      </w:r>
    </w:p>
    <w:p w14:paraId="61606F26" w14:textId="77777777" w:rsidR="00321FFB" w:rsidRPr="006C1B33" w:rsidRDefault="00321FFB" w:rsidP="00535A57">
      <w:pPr>
        <w:pStyle w:val="a6"/>
        <w:numPr>
          <w:ilvl w:val="0"/>
          <w:numId w:val="20"/>
        </w:numPr>
        <w:spacing w:after="0" w:line="276" w:lineRule="auto"/>
        <w:jc w:val="both"/>
      </w:pPr>
      <w:r w:rsidRPr="006C1B33">
        <w:t>Ситуація погіршилась</w:t>
      </w:r>
    </w:p>
    <w:p w14:paraId="4B94EE14" w14:textId="77777777" w:rsidR="00321FFB" w:rsidRDefault="00321FFB" w:rsidP="00321FFB">
      <w:pPr>
        <w:jc w:val="both"/>
      </w:pPr>
    </w:p>
    <w:p w14:paraId="2B7E56F9" w14:textId="77777777" w:rsidR="00321FFB" w:rsidRPr="00BD23FC" w:rsidRDefault="00321FFB" w:rsidP="00321FFB">
      <w:pPr>
        <w:jc w:val="both"/>
        <w:rPr>
          <w:b/>
        </w:rPr>
      </w:pPr>
      <w:r>
        <w:rPr>
          <w:b/>
        </w:rPr>
        <w:t>15</w:t>
      </w:r>
      <w:r w:rsidRPr="00BD23FC">
        <w:rPr>
          <w:b/>
        </w:rPr>
        <w:t xml:space="preserve">) </w:t>
      </w:r>
      <w:r w:rsidRPr="00E3435D">
        <w:rPr>
          <w:b/>
        </w:rPr>
        <w:t>ЯК ВПЛИНУЛО (ЗНАЧНО, ПОМІРНО, МАЛО, НІЯК) НА ВАШЕ ЖИТТЯ ТЕ ЩО ВИ ЗАЗНАЛИ СЕКСУЛЬНИХ ДОМАГАНЬ</w:t>
      </w:r>
    </w:p>
    <w:p w14:paraId="036E0699" w14:textId="77777777" w:rsidR="00321FFB" w:rsidRDefault="00321FFB" w:rsidP="00321FFB">
      <w:pPr>
        <w:jc w:val="both"/>
        <w:rPr>
          <w:i/>
        </w:rPr>
      </w:pPr>
      <w:r>
        <w:rPr>
          <w:i/>
        </w:rPr>
        <w:t xml:space="preserve">Відповідь потрібно дати щодо кожного з перелічених нижче аспектів життя </w:t>
      </w:r>
    </w:p>
    <w:p w14:paraId="2EFFC46B" w14:textId="77777777" w:rsidR="00321FFB" w:rsidRDefault="00321FFB" w:rsidP="00321FFB">
      <w:pPr>
        <w:jc w:val="both"/>
        <w:rPr>
          <w:i/>
        </w:rPr>
      </w:pPr>
      <w:r>
        <w:rPr>
          <w:i/>
        </w:rPr>
        <w:t xml:space="preserve">(вплинуло </w:t>
      </w:r>
      <w:r w:rsidRPr="00E3435D">
        <w:rPr>
          <w:i/>
        </w:rPr>
        <w:t>ЗНАЧНО, ПОМІРНО, МАЛО, НІЯК</w:t>
      </w:r>
      <w:r>
        <w:rPr>
          <w:i/>
        </w:rPr>
        <w:t>)</w:t>
      </w:r>
    </w:p>
    <w:p w14:paraId="34AE762E" w14:textId="77777777" w:rsidR="00321FFB" w:rsidRPr="006C1B33" w:rsidRDefault="00321FFB" w:rsidP="00535A57">
      <w:pPr>
        <w:pStyle w:val="a6"/>
        <w:numPr>
          <w:ilvl w:val="0"/>
          <w:numId w:val="21"/>
        </w:numPr>
        <w:spacing w:after="0" w:line="276" w:lineRule="auto"/>
        <w:jc w:val="both"/>
      </w:pPr>
      <w:r w:rsidRPr="006C1B33">
        <w:t>Моя поведінка</w:t>
      </w:r>
    </w:p>
    <w:p w14:paraId="23F8821A" w14:textId="77777777" w:rsidR="00321FFB" w:rsidRPr="006C1B33" w:rsidRDefault="00321FFB" w:rsidP="00535A57">
      <w:pPr>
        <w:pStyle w:val="a6"/>
        <w:numPr>
          <w:ilvl w:val="0"/>
          <w:numId w:val="21"/>
        </w:numPr>
        <w:spacing w:after="0" w:line="276" w:lineRule="auto"/>
        <w:jc w:val="both"/>
      </w:pPr>
      <w:r w:rsidRPr="006C1B33">
        <w:t>Впевненість у собі</w:t>
      </w:r>
    </w:p>
    <w:p w14:paraId="0FA3EC8D" w14:textId="77777777" w:rsidR="00321FFB" w:rsidRPr="006C1B33" w:rsidRDefault="00321FFB" w:rsidP="00535A57">
      <w:pPr>
        <w:pStyle w:val="a6"/>
        <w:numPr>
          <w:ilvl w:val="0"/>
          <w:numId w:val="21"/>
        </w:numPr>
        <w:spacing w:after="0" w:line="276" w:lineRule="auto"/>
        <w:jc w:val="both"/>
      </w:pPr>
      <w:r w:rsidRPr="006C1B33">
        <w:t>Моя самооцінка</w:t>
      </w:r>
    </w:p>
    <w:p w14:paraId="1EB68D2E" w14:textId="77777777" w:rsidR="00321FFB" w:rsidRPr="006C1B33" w:rsidRDefault="00321FFB" w:rsidP="00535A57">
      <w:pPr>
        <w:pStyle w:val="a6"/>
        <w:numPr>
          <w:ilvl w:val="0"/>
          <w:numId w:val="21"/>
        </w:numPr>
        <w:spacing w:after="0" w:line="276" w:lineRule="auto"/>
        <w:jc w:val="both"/>
      </w:pPr>
      <w:r w:rsidRPr="006C1B33">
        <w:t>Мої відносини з іншими</w:t>
      </w:r>
    </w:p>
    <w:p w14:paraId="5C52DAC7" w14:textId="77777777" w:rsidR="00321FFB" w:rsidRPr="006C1B33" w:rsidRDefault="00321FFB" w:rsidP="00535A57">
      <w:pPr>
        <w:pStyle w:val="a6"/>
        <w:numPr>
          <w:ilvl w:val="0"/>
          <w:numId w:val="21"/>
        </w:numPr>
        <w:spacing w:after="0" w:line="276" w:lineRule="auto"/>
        <w:jc w:val="both"/>
      </w:pPr>
      <w:r w:rsidRPr="006C1B33">
        <w:t>Моє інтимне життя</w:t>
      </w:r>
    </w:p>
    <w:p w14:paraId="719FDF8E" w14:textId="77777777" w:rsidR="00321FFB" w:rsidRPr="006C1B33" w:rsidRDefault="00321FFB" w:rsidP="00535A57">
      <w:pPr>
        <w:pStyle w:val="a6"/>
        <w:numPr>
          <w:ilvl w:val="0"/>
          <w:numId w:val="21"/>
        </w:numPr>
        <w:spacing w:after="0" w:line="276" w:lineRule="auto"/>
        <w:jc w:val="both"/>
      </w:pPr>
      <w:r w:rsidRPr="006C1B33">
        <w:t>Моє професійне життя</w:t>
      </w:r>
    </w:p>
    <w:p w14:paraId="1D502D92" w14:textId="77777777" w:rsidR="00321FFB" w:rsidRPr="006C1B33" w:rsidRDefault="00321FFB" w:rsidP="00535A57">
      <w:pPr>
        <w:pStyle w:val="a6"/>
        <w:numPr>
          <w:ilvl w:val="0"/>
          <w:numId w:val="21"/>
        </w:numPr>
        <w:spacing w:after="0" w:line="276" w:lineRule="auto"/>
        <w:jc w:val="both"/>
      </w:pPr>
      <w:r w:rsidRPr="006C1B33">
        <w:t>Моє особисте життя</w:t>
      </w:r>
    </w:p>
    <w:p w14:paraId="27F0EB92" w14:textId="77777777" w:rsidR="00321FFB" w:rsidRDefault="00321FFB" w:rsidP="00321FFB">
      <w:pPr>
        <w:jc w:val="both"/>
      </w:pPr>
    </w:p>
    <w:p w14:paraId="6089F5FC" w14:textId="77777777" w:rsidR="00321FFB" w:rsidRDefault="00321FFB" w:rsidP="00321FFB">
      <w:pPr>
        <w:jc w:val="both"/>
      </w:pPr>
      <w:r w:rsidRPr="00E3435D">
        <w:rPr>
          <w:highlight w:val="yellow"/>
        </w:rPr>
        <w:t>ПИТАННЯ ДО ТИХ, ХТО БУВ СВІДКОМ СЕКСУАЛЬНИХ ДОМАГАНЬ</w:t>
      </w:r>
    </w:p>
    <w:p w14:paraId="757CD9E7" w14:textId="77777777" w:rsidR="00321FFB" w:rsidRPr="00266AA9" w:rsidRDefault="00321FFB" w:rsidP="00321FFB">
      <w:pPr>
        <w:jc w:val="both"/>
        <w:rPr>
          <w:b/>
        </w:rPr>
      </w:pPr>
      <w:r>
        <w:rPr>
          <w:b/>
        </w:rPr>
        <w:t>16</w:t>
      </w:r>
      <w:r w:rsidRPr="00BD23FC">
        <w:rPr>
          <w:b/>
        </w:rPr>
        <w:t xml:space="preserve">) </w:t>
      </w:r>
      <w:r w:rsidRPr="00E3435D">
        <w:rPr>
          <w:b/>
        </w:rPr>
        <w:t>ЧИ ВТРУТИЛИСЯ ВИ В СИТУАЦІЮ СЕКСУАЛЬНИХ ДОМАГАНЬ, КОЛИ СТАЛИ ЇЇ СВІДКОМ ВОСТАННЄ?</w:t>
      </w:r>
    </w:p>
    <w:p w14:paraId="51C073DE" w14:textId="77777777" w:rsidR="00321FFB" w:rsidRPr="00266AA9" w:rsidRDefault="00321FFB" w:rsidP="00321FFB">
      <w:pPr>
        <w:jc w:val="both"/>
        <w:rPr>
          <w:b/>
        </w:rPr>
      </w:pPr>
    </w:p>
    <w:p w14:paraId="5F29FCB7" w14:textId="77777777" w:rsidR="00321FFB" w:rsidRPr="00BD23FC" w:rsidRDefault="00321FFB" w:rsidP="00321FFB">
      <w:pPr>
        <w:jc w:val="both"/>
        <w:rPr>
          <w:b/>
        </w:rPr>
      </w:pPr>
      <w:r w:rsidRPr="00BD23FC">
        <w:rPr>
          <w:i/>
        </w:rPr>
        <w:t>Одна відповідь</w:t>
      </w:r>
    </w:p>
    <w:p w14:paraId="68D0D5FD" w14:textId="77777777" w:rsidR="00321FFB" w:rsidRPr="006C1B33" w:rsidRDefault="00321FFB" w:rsidP="00535A57">
      <w:pPr>
        <w:pStyle w:val="a6"/>
        <w:numPr>
          <w:ilvl w:val="0"/>
          <w:numId w:val="22"/>
        </w:numPr>
        <w:spacing w:after="0" w:line="276" w:lineRule="auto"/>
        <w:jc w:val="both"/>
      </w:pPr>
      <w:r w:rsidRPr="006C1B33">
        <w:t>Так, я втрутився/</w:t>
      </w:r>
      <w:proofErr w:type="spellStart"/>
      <w:r w:rsidRPr="006C1B33">
        <w:t>лась</w:t>
      </w:r>
      <w:proofErr w:type="spellEnd"/>
    </w:p>
    <w:p w14:paraId="2EAE3F20" w14:textId="77777777" w:rsidR="00321FFB" w:rsidRPr="006C1B33" w:rsidRDefault="00321FFB" w:rsidP="00535A57">
      <w:pPr>
        <w:pStyle w:val="a6"/>
        <w:numPr>
          <w:ilvl w:val="0"/>
          <w:numId w:val="22"/>
        </w:numPr>
        <w:spacing w:after="0" w:line="276" w:lineRule="auto"/>
        <w:jc w:val="both"/>
      </w:pPr>
      <w:r w:rsidRPr="006C1B33">
        <w:t>Ні, бо втрутився хтось інший</w:t>
      </w:r>
    </w:p>
    <w:p w14:paraId="6DB87DE6" w14:textId="77777777" w:rsidR="00321FFB" w:rsidRPr="006C1B33" w:rsidRDefault="00321FFB" w:rsidP="00535A57">
      <w:pPr>
        <w:pStyle w:val="a6"/>
        <w:numPr>
          <w:ilvl w:val="0"/>
          <w:numId w:val="22"/>
        </w:numPr>
        <w:spacing w:after="0" w:line="276" w:lineRule="auto"/>
        <w:jc w:val="both"/>
      </w:pPr>
      <w:r w:rsidRPr="006C1B33">
        <w:t>Ні, не втрутився/</w:t>
      </w:r>
      <w:proofErr w:type="spellStart"/>
      <w:r w:rsidRPr="006C1B33">
        <w:t>лась</w:t>
      </w:r>
      <w:proofErr w:type="spellEnd"/>
    </w:p>
    <w:p w14:paraId="59C2C123" w14:textId="77777777" w:rsidR="00321FFB" w:rsidRDefault="00321FFB" w:rsidP="00321FFB">
      <w:pPr>
        <w:jc w:val="both"/>
      </w:pPr>
    </w:p>
    <w:p w14:paraId="1F783ACD" w14:textId="77777777" w:rsidR="00321FFB" w:rsidRDefault="00321FFB" w:rsidP="00321FFB">
      <w:pPr>
        <w:jc w:val="both"/>
        <w:rPr>
          <w:b/>
        </w:rPr>
      </w:pPr>
      <w:r>
        <w:rPr>
          <w:b/>
        </w:rPr>
        <w:t>17</w:t>
      </w:r>
      <w:r w:rsidRPr="00BD23FC">
        <w:rPr>
          <w:b/>
        </w:rPr>
        <w:t xml:space="preserve">) </w:t>
      </w:r>
      <w:r w:rsidRPr="00E3435D">
        <w:rPr>
          <w:b/>
        </w:rPr>
        <w:t>ЯКЩО ВИ НЕ ВТРУТИЛИСЬ, ТО ЧОМУ?</w:t>
      </w:r>
    </w:p>
    <w:p w14:paraId="2CF363B7" w14:textId="77777777" w:rsidR="00321FFB" w:rsidRPr="00BD23FC" w:rsidRDefault="00321FFB" w:rsidP="00321FFB">
      <w:pPr>
        <w:jc w:val="both"/>
        <w:rPr>
          <w:b/>
        </w:rPr>
      </w:pPr>
      <w:r w:rsidRPr="00BD23FC">
        <w:rPr>
          <w:i/>
        </w:rPr>
        <w:t>Одна відповідь</w:t>
      </w:r>
    </w:p>
    <w:p w14:paraId="10452592" w14:textId="77777777" w:rsidR="00321FFB" w:rsidRPr="006C1B33" w:rsidRDefault="00321FFB" w:rsidP="00535A57">
      <w:pPr>
        <w:pStyle w:val="a6"/>
        <w:numPr>
          <w:ilvl w:val="0"/>
          <w:numId w:val="23"/>
        </w:numPr>
        <w:spacing w:after="0" w:line="276" w:lineRule="auto"/>
        <w:jc w:val="both"/>
      </w:pPr>
      <w:r w:rsidRPr="006C1B33">
        <w:t>Це не виглядало таким, що потребує втручання</w:t>
      </w:r>
    </w:p>
    <w:p w14:paraId="47BF0D75" w14:textId="77777777" w:rsidR="00321FFB" w:rsidRPr="006C1B33" w:rsidRDefault="00321FFB" w:rsidP="00535A57">
      <w:pPr>
        <w:pStyle w:val="a6"/>
        <w:numPr>
          <w:ilvl w:val="0"/>
          <w:numId w:val="23"/>
        </w:numPr>
        <w:spacing w:after="0" w:line="276" w:lineRule="auto"/>
        <w:jc w:val="both"/>
      </w:pPr>
      <w:r w:rsidRPr="006C1B33">
        <w:t>Не знав/ла, що робити</w:t>
      </w:r>
    </w:p>
    <w:p w14:paraId="07741CEC" w14:textId="77777777" w:rsidR="00321FFB" w:rsidRPr="006C1B33" w:rsidRDefault="00321FFB" w:rsidP="00535A57">
      <w:pPr>
        <w:pStyle w:val="a6"/>
        <w:numPr>
          <w:ilvl w:val="0"/>
          <w:numId w:val="23"/>
        </w:numPr>
        <w:spacing w:after="0" w:line="276" w:lineRule="auto"/>
        <w:jc w:val="both"/>
      </w:pPr>
      <w:r w:rsidRPr="006C1B33">
        <w:t>Я не хотів/ла виглядати по дурному</w:t>
      </w:r>
    </w:p>
    <w:p w14:paraId="0C862DEE" w14:textId="77777777" w:rsidR="00321FFB" w:rsidRPr="006C1B33" w:rsidRDefault="00321FFB" w:rsidP="00535A57">
      <w:pPr>
        <w:pStyle w:val="a6"/>
        <w:numPr>
          <w:ilvl w:val="0"/>
          <w:numId w:val="23"/>
        </w:numPr>
        <w:spacing w:after="0" w:line="276" w:lineRule="auto"/>
        <w:jc w:val="both"/>
      </w:pPr>
      <w:r w:rsidRPr="006C1B33">
        <w:t>Я подумав/ла, що тільки зроблю цим гірше для постраждалого/</w:t>
      </w:r>
      <w:proofErr w:type="spellStart"/>
      <w:r w:rsidRPr="006C1B33">
        <w:t>ої</w:t>
      </w:r>
      <w:proofErr w:type="spellEnd"/>
    </w:p>
    <w:p w14:paraId="129CACAD" w14:textId="77777777" w:rsidR="00321FFB" w:rsidRPr="006C1B33" w:rsidRDefault="00321FFB" w:rsidP="00535A57">
      <w:pPr>
        <w:pStyle w:val="a6"/>
        <w:numPr>
          <w:ilvl w:val="0"/>
          <w:numId w:val="23"/>
        </w:numPr>
        <w:spacing w:after="0" w:line="276" w:lineRule="auto"/>
        <w:jc w:val="both"/>
      </w:pPr>
      <w:r w:rsidRPr="006C1B33">
        <w:t>Мені було лячно, дуже ризиковано втручатися</w:t>
      </w:r>
    </w:p>
    <w:p w14:paraId="1F991894" w14:textId="77777777" w:rsidR="00321FFB" w:rsidRPr="006C1B33" w:rsidRDefault="00321FFB" w:rsidP="00535A57">
      <w:pPr>
        <w:pStyle w:val="a6"/>
        <w:numPr>
          <w:ilvl w:val="0"/>
          <w:numId w:val="23"/>
        </w:numPr>
        <w:spacing w:after="0" w:line="276" w:lineRule="auto"/>
        <w:jc w:val="both"/>
      </w:pPr>
      <w:r w:rsidRPr="006C1B33">
        <w:t>Я подумав/ла, що хтось інший має втрутитися</w:t>
      </w:r>
    </w:p>
    <w:p w14:paraId="4F50B44A" w14:textId="77777777" w:rsidR="00321FFB" w:rsidRPr="006C1B33" w:rsidRDefault="00321FFB" w:rsidP="00535A57">
      <w:pPr>
        <w:pStyle w:val="a6"/>
        <w:numPr>
          <w:ilvl w:val="0"/>
          <w:numId w:val="23"/>
        </w:numPr>
        <w:spacing w:after="0" w:line="276" w:lineRule="auto"/>
        <w:jc w:val="both"/>
      </w:pPr>
      <w:r w:rsidRPr="006C1B33">
        <w:t>Хтось інший втрутився</w:t>
      </w:r>
    </w:p>
    <w:p w14:paraId="66216282" w14:textId="77777777" w:rsidR="00321FFB" w:rsidRPr="006C1B33" w:rsidRDefault="00321FFB" w:rsidP="00535A57">
      <w:pPr>
        <w:pStyle w:val="a6"/>
        <w:numPr>
          <w:ilvl w:val="0"/>
          <w:numId w:val="23"/>
        </w:numPr>
        <w:spacing w:after="0" w:line="276" w:lineRule="auto"/>
        <w:jc w:val="both"/>
      </w:pPr>
      <w:r w:rsidRPr="006C1B33">
        <w:t>Інші люди теж ігнорували ситуацію</w:t>
      </w:r>
    </w:p>
    <w:p w14:paraId="29CCF716" w14:textId="77777777" w:rsidR="00321FFB" w:rsidRDefault="00321FFB" w:rsidP="00321FFB">
      <w:pPr>
        <w:jc w:val="both"/>
      </w:pPr>
    </w:p>
    <w:p w14:paraId="372FC303" w14:textId="77777777" w:rsidR="00321FFB" w:rsidRPr="00BD23FC" w:rsidRDefault="00321FFB" w:rsidP="00321FFB">
      <w:pPr>
        <w:jc w:val="both"/>
        <w:rPr>
          <w:b/>
        </w:rPr>
      </w:pPr>
      <w:r>
        <w:rPr>
          <w:b/>
        </w:rPr>
        <w:t>18</w:t>
      </w:r>
      <w:r w:rsidRPr="00BD23FC">
        <w:rPr>
          <w:b/>
        </w:rPr>
        <w:t xml:space="preserve">) </w:t>
      </w:r>
      <w:r w:rsidRPr="00E3435D">
        <w:rPr>
          <w:b/>
        </w:rPr>
        <w:t>ЩО МОГЛО Б СПОНУКАТИ ВАС ВТРУТИТИСЯ?</w:t>
      </w:r>
    </w:p>
    <w:p w14:paraId="79DBB4A0" w14:textId="77777777" w:rsidR="00321FFB" w:rsidRPr="00BD23FC" w:rsidRDefault="00321FFB" w:rsidP="00321FFB">
      <w:pPr>
        <w:jc w:val="both"/>
        <w:rPr>
          <w:b/>
        </w:rPr>
      </w:pPr>
      <w:r w:rsidRPr="00BD23FC">
        <w:rPr>
          <w:i/>
        </w:rPr>
        <w:t>Одна відповідь</w:t>
      </w:r>
    </w:p>
    <w:p w14:paraId="7CAD570E" w14:textId="77777777" w:rsidR="00321FFB" w:rsidRPr="006C1B33" w:rsidRDefault="00321FFB" w:rsidP="00535A57">
      <w:pPr>
        <w:pStyle w:val="a6"/>
        <w:numPr>
          <w:ilvl w:val="0"/>
          <w:numId w:val="24"/>
        </w:numPr>
        <w:spacing w:after="0" w:line="276" w:lineRule="auto"/>
        <w:jc w:val="both"/>
      </w:pPr>
      <w:r w:rsidRPr="006C1B33">
        <w:lastRenderedPageBreak/>
        <w:t>Якщо б постраждала/</w:t>
      </w:r>
      <w:proofErr w:type="spellStart"/>
      <w:r w:rsidRPr="006C1B33">
        <w:t>ий</w:t>
      </w:r>
      <w:proofErr w:type="spellEnd"/>
      <w:r w:rsidRPr="006C1B33">
        <w:t xml:space="preserve"> попросила/в допомоги</w:t>
      </w:r>
    </w:p>
    <w:p w14:paraId="20F1BAE2" w14:textId="77777777" w:rsidR="00321FFB" w:rsidRPr="006C1B33" w:rsidRDefault="00321FFB" w:rsidP="00535A57">
      <w:pPr>
        <w:pStyle w:val="a6"/>
        <w:numPr>
          <w:ilvl w:val="0"/>
          <w:numId w:val="24"/>
        </w:numPr>
        <w:spacing w:after="0" w:line="276" w:lineRule="auto"/>
        <w:jc w:val="both"/>
      </w:pPr>
      <w:r w:rsidRPr="006C1B33">
        <w:t>Якщо б ситуація була серйознішою</w:t>
      </w:r>
    </w:p>
    <w:p w14:paraId="749B413F" w14:textId="77777777" w:rsidR="00321FFB" w:rsidRPr="006C1B33" w:rsidRDefault="00321FFB" w:rsidP="00535A57">
      <w:pPr>
        <w:pStyle w:val="a6"/>
        <w:numPr>
          <w:ilvl w:val="0"/>
          <w:numId w:val="24"/>
        </w:numPr>
        <w:spacing w:after="0" w:line="276" w:lineRule="auto"/>
        <w:jc w:val="both"/>
      </w:pPr>
      <w:r w:rsidRPr="006C1B33">
        <w:t>Якщо б я знав/ла, що робити</w:t>
      </w:r>
    </w:p>
    <w:p w14:paraId="0323033A" w14:textId="77777777" w:rsidR="00321FFB" w:rsidRPr="006C1B33" w:rsidRDefault="00321FFB" w:rsidP="00535A57">
      <w:pPr>
        <w:pStyle w:val="a6"/>
        <w:numPr>
          <w:ilvl w:val="0"/>
          <w:numId w:val="24"/>
        </w:numPr>
        <w:spacing w:after="0" w:line="276" w:lineRule="auto"/>
        <w:jc w:val="both"/>
      </w:pPr>
      <w:r w:rsidRPr="006C1B33">
        <w:t>Якщо б хтось інший/а втрутився/</w:t>
      </w:r>
      <w:proofErr w:type="spellStart"/>
      <w:r w:rsidRPr="006C1B33">
        <w:t>лась</w:t>
      </w:r>
      <w:proofErr w:type="spellEnd"/>
    </w:p>
    <w:p w14:paraId="713F8CED" w14:textId="77777777" w:rsidR="00321FFB" w:rsidRPr="006C1B33" w:rsidRDefault="00321FFB" w:rsidP="00535A57">
      <w:pPr>
        <w:pStyle w:val="a6"/>
        <w:numPr>
          <w:ilvl w:val="0"/>
          <w:numId w:val="24"/>
        </w:numPr>
        <w:spacing w:after="0" w:line="276" w:lineRule="auto"/>
        <w:jc w:val="both"/>
      </w:pPr>
      <w:r w:rsidRPr="006C1B33">
        <w:t>Нічого</w:t>
      </w:r>
    </w:p>
    <w:p w14:paraId="2E0E5D88" w14:textId="77777777" w:rsidR="00321FFB" w:rsidRDefault="00321FFB" w:rsidP="00321FFB">
      <w:pPr>
        <w:jc w:val="both"/>
      </w:pPr>
    </w:p>
    <w:p w14:paraId="7826F781" w14:textId="77777777" w:rsidR="00321FFB" w:rsidRPr="008F5771" w:rsidRDefault="00321FFB" w:rsidP="00321FFB">
      <w:pPr>
        <w:jc w:val="both"/>
      </w:pPr>
      <w:r w:rsidRPr="008F5771">
        <w:rPr>
          <w:highlight w:val="yellow"/>
        </w:rPr>
        <w:t>БЛОК ПРО ДОМАШНЄ НАСИЛЬСТВО</w:t>
      </w:r>
    </w:p>
    <w:p w14:paraId="6D81465C" w14:textId="77777777" w:rsidR="00321FFB" w:rsidRPr="00DD779F" w:rsidRDefault="00321FFB" w:rsidP="00321FFB">
      <w:pPr>
        <w:jc w:val="both"/>
        <w:rPr>
          <w:b/>
        </w:rPr>
      </w:pPr>
      <w:r>
        <w:rPr>
          <w:b/>
        </w:rPr>
        <w:t>19</w:t>
      </w:r>
      <w:r w:rsidRPr="00DD779F">
        <w:rPr>
          <w:b/>
        </w:rPr>
        <w:t>)</w:t>
      </w:r>
      <w:r w:rsidRPr="00DD779F">
        <w:t xml:space="preserve"> </w:t>
      </w:r>
      <w:r w:rsidRPr="00DD779F">
        <w:rPr>
          <w:b/>
        </w:rPr>
        <w:t>Ви у себе вдома і чуєте, що від сусідів доносяться чоловічі та жіночі крики та гуркіт. Якими будуть ваші дії?</w:t>
      </w:r>
    </w:p>
    <w:p w14:paraId="0E82B950" w14:textId="77777777" w:rsidR="00321FFB" w:rsidRPr="00DD779F" w:rsidRDefault="00321FFB" w:rsidP="00321FFB">
      <w:pPr>
        <w:jc w:val="both"/>
        <w:rPr>
          <w:b/>
        </w:rPr>
      </w:pPr>
      <w:r w:rsidRPr="00DD779F">
        <w:rPr>
          <w:i/>
        </w:rPr>
        <w:t>Одна відповідь</w:t>
      </w:r>
    </w:p>
    <w:p w14:paraId="480BE803" w14:textId="77777777" w:rsidR="00321FFB" w:rsidRPr="006C1B33" w:rsidRDefault="00321FFB" w:rsidP="00535A57">
      <w:pPr>
        <w:pStyle w:val="a6"/>
        <w:numPr>
          <w:ilvl w:val="0"/>
          <w:numId w:val="25"/>
        </w:numPr>
        <w:spacing w:after="0" w:line="276" w:lineRule="auto"/>
        <w:jc w:val="both"/>
      </w:pPr>
      <w:r w:rsidRPr="006C1B33">
        <w:t>Поцікавлюсь у сусідів, чи все добре</w:t>
      </w:r>
    </w:p>
    <w:p w14:paraId="0BD08C8A" w14:textId="77777777" w:rsidR="00321FFB" w:rsidRPr="006C1B33" w:rsidRDefault="00321FFB" w:rsidP="00535A57">
      <w:pPr>
        <w:pStyle w:val="a6"/>
        <w:numPr>
          <w:ilvl w:val="0"/>
          <w:numId w:val="25"/>
        </w:numPr>
        <w:spacing w:after="0" w:line="276" w:lineRule="auto"/>
        <w:jc w:val="both"/>
      </w:pPr>
      <w:r w:rsidRPr="006C1B33">
        <w:t>Самостійно піду на допомогу постраждалій/</w:t>
      </w:r>
      <w:proofErr w:type="spellStart"/>
      <w:r w:rsidRPr="006C1B33">
        <w:t>ому</w:t>
      </w:r>
      <w:proofErr w:type="spellEnd"/>
    </w:p>
    <w:p w14:paraId="5AAC4E9E" w14:textId="77777777" w:rsidR="00321FFB" w:rsidRPr="006C1B33" w:rsidRDefault="00321FFB" w:rsidP="00535A57">
      <w:pPr>
        <w:pStyle w:val="a6"/>
        <w:numPr>
          <w:ilvl w:val="0"/>
          <w:numId w:val="25"/>
        </w:numPr>
        <w:spacing w:after="0" w:line="276" w:lineRule="auto"/>
        <w:jc w:val="both"/>
      </w:pPr>
      <w:proofErr w:type="spellStart"/>
      <w:r w:rsidRPr="006C1B33">
        <w:t>Викличу</w:t>
      </w:r>
      <w:proofErr w:type="spellEnd"/>
      <w:r w:rsidRPr="006C1B33">
        <w:t xml:space="preserve"> поліцію</w:t>
      </w:r>
    </w:p>
    <w:p w14:paraId="1F50DDFD" w14:textId="77777777" w:rsidR="00321FFB" w:rsidRPr="006C1B33" w:rsidRDefault="00321FFB" w:rsidP="00535A57">
      <w:pPr>
        <w:pStyle w:val="a6"/>
        <w:numPr>
          <w:ilvl w:val="0"/>
          <w:numId w:val="25"/>
        </w:numPr>
        <w:spacing w:after="0" w:line="276" w:lineRule="auto"/>
        <w:jc w:val="both"/>
      </w:pPr>
      <w:r w:rsidRPr="006C1B33">
        <w:t>Ніяк не відреагую, це не моя справа</w:t>
      </w:r>
    </w:p>
    <w:p w14:paraId="7C60FD89" w14:textId="77777777" w:rsidR="00321FFB" w:rsidRPr="006C1B33" w:rsidRDefault="00321FFB" w:rsidP="00535A57">
      <w:pPr>
        <w:pStyle w:val="a6"/>
        <w:numPr>
          <w:ilvl w:val="0"/>
          <w:numId w:val="25"/>
        </w:numPr>
        <w:spacing w:after="0" w:line="276" w:lineRule="auto"/>
        <w:jc w:val="both"/>
        <w:rPr>
          <w:b/>
          <w:i/>
        </w:rPr>
      </w:pPr>
      <w:r w:rsidRPr="006C1B33">
        <w:t xml:space="preserve">складно сказати </w:t>
      </w:r>
      <w:r w:rsidRPr="006C1B33">
        <w:rPr>
          <w:i/>
        </w:rPr>
        <w:t>(не зачитувати)</w:t>
      </w:r>
    </w:p>
    <w:p w14:paraId="2FEB6DAD" w14:textId="77777777" w:rsidR="00321FFB" w:rsidRPr="00DD779F" w:rsidRDefault="00321FFB" w:rsidP="00321FFB"/>
    <w:p w14:paraId="75DB57E4" w14:textId="77777777" w:rsidR="00321FFB" w:rsidRPr="00DD779F" w:rsidRDefault="00321FFB" w:rsidP="00321FFB">
      <w:pPr>
        <w:rPr>
          <w:b/>
        </w:rPr>
      </w:pPr>
      <w:r>
        <w:rPr>
          <w:b/>
        </w:rPr>
        <w:t>20</w:t>
      </w:r>
      <w:r w:rsidRPr="00DD779F">
        <w:rPr>
          <w:b/>
        </w:rPr>
        <w:t xml:space="preserve">) </w:t>
      </w:r>
      <w:r>
        <w:rPr>
          <w:b/>
        </w:rPr>
        <w:t>Г</w:t>
      </w:r>
      <w:r w:rsidRPr="00D334AA">
        <w:rPr>
          <w:b/>
        </w:rPr>
        <w:t>оловна причина, яка, на вашу думку, зупиняє свідків домашнього насильства зарадити ситуації</w:t>
      </w:r>
    </w:p>
    <w:p w14:paraId="5C6C9995" w14:textId="77777777" w:rsidR="00321FFB" w:rsidRPr="00DD779F" w:rsidRDefault="00321FFB" w:rsidP="00321FFB">
      <w:pPr>
        <w:rPr>
          <w:i/>
        </w:rPr>
      </w:pPr>
      <w:r w:rsidRPr="00DD779F">
        <w:rPr>
          <w:i/>
        </w:rPr>
        <w:t>Одна відповідь</w:t>
      </w:r>
    </w:p>
    <w:p w14:paraId="4D4CC4C4" w14:textId="77777777" w:rsidR="00321FFB" w:rsidRPr="00644441" w:rsidRDefault="00321FFB" w:rsidP="00535A57">
      <w:pPr>
        <w:pStyle w:val="a6"/>
        <w:numPr>
          <w:ilvl w:val="0"/>
          <w:numId w:val="26"/>
        </w:numPr>
        <w:spacing w:after="0" w:line="276" w:lineRule="auto"/>
      </w:pPr>
      <w:r w:rsidRPr="00644441">
        <w:t>Це чужі сімейні справи. Не варто втручатися</w:t>
      </w:r>
    </w:p>
    <w:p w14:paraId="152572AA" w14:textId="77777777" w:rsidR="00321FFB" w:rsidRPr="00644441" w:rsidRDefault="00321FFB" w:rsidP="00535A57">
      <w:pPr>
        <w:pStyle w:val="a6"/>
        <w:numPr>
          <w:ilvl w:val="0"/>
          <w:numId w:val="26"/>
        </w:numPr>
        <w:spacing w:after="0" w:line="276" w:lineRule="auto"/>
      </w:pPr>
      <w:r w:rsidRPr="00644441">
        <w:t>Людина, що втрутиться, потім буде вважатися причетною до насильства</w:t>
      </w:r>
    </w:p>
    <w:p w14:paraId="58ACA6F8" w14:textId="77777777" w:rsidR="00321FFB" w:rsidRPr="00644441" w:rsidRDefault="00321FFB" w:rsidP="00535A57">
      <w:pPr>
        <w:pStyle w:val="a6"/>
        <w:numPr>
          <w:ilvl w:val="0"/>
          <w:numId w:val="26"/>
        </w:numPr>
        <w:spacing w:after="0" w:line="276" w:lineRule="auto"/>
      </w:pPr>
      <w:r w:rsidRPr="00644441">
        <w:t>Це може бути небезпечно для тих, хто хоче зарадити</w:t>
      </w:r>
    </w:p>
    <w:p w14:paraId="728E4F4F" w14:textId="77777777" w:rsidR="00321FFB" w:rsidRPr="00644441" w:rsidRDefault="00321FFB" w:rsidP="00535A57">
      <w:pPr>
        <w:pStyle w:val="a6"/>
        <w:numPr>
          <w:ilvl w:val="0"/>
          <w:numId w:val="26"/>
        </w:numPr>
        <w:spacing w:after="0" w:line="276" w:lineRule="auto"/>
      </w:pPr>
      <w:r w:rsidRPr="00644441">
        <w:t xml:space="preserve">Люди не знають, як допомогти </w:t>
      </w:r>
    </w:p>
    <w:p w14:paraId="58857405" w14:textId="77777777" w:rsidR="00321FFB" w:rsidRPr="00644441" w:rsidRDefault="00321FFB" w:rsidP="00535A57">
      <w:pPr>
        <w:pStyle w:val="a6"/>
        <w:numPr>
          <w:ilvl w:val="0"/>
          <w:numId w:val="26"/>
        </w:numPr>
        <w:spacing w:after="0" w:line="276" w:lineRule="auto"/>
      </w:pPr>
      <w:r w:rsidRPr="00644441">
        <w:t xml:space="preserve">складно сказати </w:t>
      </w:r>
      <w:r w:rsidRPr="00644441">
        <w:rPr>
          <w:i/>
        </w:rPr>
        <w:t>(не зачитувати)</w:t>
      </w:r>
    </w:p>
    <w:p w14:paraId="12C0DA6E" w14:textId="77777777" w:rsidR="00321FFB" w:rsidRPr="00DD779F" w:rsidRDefault="00321FFB" w:rsidP="00321FFB"/>
    <w:p w14:paraId="0B88760C" w14:textId="77777777" w:rsidR="00321FFB" w:rsidRDefault="00321FFB" w:rsidP="00321FFB">
      <w:pPr>
        <w:rPr>
          <w:b/>
        </w:rPr>
      </w:pPr>
      <w:r>
        <w:rPr>
          <w:b/>
        </w:rPr>
        <w:t>21</w:t>
      </w:r>
      <w:r w:rsidRPr="00DD779F">
        <w:rPr>
          <w:b/>
        </w:rPr>
        <w:t>) Уявімо, що ваша подруга/близька людина, зазнає насильства з боку партнера</w:t>
      </w:r>
      <w:r>
        <w:rPr>
          <w:b/>
        </w:rPr>
        <w:t>/партнерки</w:t>
      </w:r>
      <w:r w:rsidRPr="00DD779F">
        <w:rPr>
          <w:b/>
        </w:rPr>
        <w:t>,</w:t>
      </w:r>
      <w:r w:rsidRPr="00DD779F">
        <w:rPr>
          <w:b/>
          <w:color w:val="5B0F00"/>
        </w:rPr>
        <w:t xml:space="preserve"> </w:t>
      </w:r>
      <w:r w:rsidRPr="00DD779F">
        <w:rPr>
          <w:b/>
        </w:rPr>
        <w:t>і ви про це дізналися. Які ваші дії?</w:t>
      </w:r>
    </w:p>
    <w:p w14:paraId="6C0C7DBE" w14:textId="77777777" w:rsidR="00321FFB" w:rsidRPr="00DD779F" w:rsidRDefault="00321FFB" w:rsidP="00321FFB">
      <w:pPr>
        <w:rPr>
          <w:i/>
        </w:rPr>
      </w:pPr>
      <w:r w:rsidRPr="00DD779F">
        <w:rPr>
          <w:i/>
        </w:rPr>
        <w:t>Можливі максимально три</w:t>
      </w:r>
      <w:r>
        <w:rPr>
          <w:i/>
        </w:rPr>
        <w:t xml:space="preserve"> </w:t>
      </w:r>
      <w:r w:rsidRPr="00DD779F">
        <w:rPr>
          <w:i/>
        </w:rPr>
        <w:t>відповіді</w:t>
      </w:r>
    </w:p>
    <w:p w14:paraId="3640CA8D" w14:textId="77777777" w:rsidR="00321FFB" w:rsidRPr="00644441" w:rsidRDefault="00321FFB" w:rsidP="00535A57">
      <w:pPr>
        <w:pStyle w:val="a6"/>
        <w:numPr>
          <w:ilvl w:val="0"/>
          <w:numId w:val="27"/>
        </w:numPr>
        <w:spacing w:after="0" w:line="276" w:lineRule="auto"/>
        <w:jc w:val="both"/>
      </w:pPr>
      <w:r w:rsidRPr="00644441">
        <w:t>Самостійно дам пораду, що робити близькій людині</w:t>
      </w:r>
    </w:p>
    <w:p w14:paraId="6EA745AE" w14:textId="77777777" w:rsidR="00321FFB" w:rsidRPr="00644441" w:rsidRDefault="00321FFB" w:rsidP="00535A57">
      <w:pPr>
        <w:pStyle w:val="a6"/>
        <w:numPr>
          <w:ilvl w:val="0"/>
          <w:numId w:val="27"/>
        </w:numPr>
        <w:spacing w:after="0" w:line="276" w:lineRule="auto"/>
        <w:jc w:val="both"/>
      </w:pPr>
      <w:proofErr w:type="spellStart"/>
      <w:r w:rsidRPr="00644441">
        <w:t>Поговорю</w:t>
      </w:r>
      <w:proofErr w:type="spellEnd"/>
      <w:r w:rsidRPr="00644441">
        <w:t xml:space="preserve"> з її партнером/кою</w:t>
      </w:r>
    </w:p>
    <w:p w14:paraId="222928D6" w14:textId="77777777" w:rsidR="00321FFB" w:rsidRPr="00644441" w:rsidRDefault="00321FFB" w:rsidP="00535A57">
      <w:pPr>
        <w:pStyle w:val="a6"/>
        <w:numPr>
          <w:ilvl w:val="0"/>
          <w:numId w:val="27"/>
        </w:numPr>
        <w:spacing w:after="0" w:line="276" w:lineRule="auto"/>
        <w:jc w:val="both"/>
      </w:pPr>
      <w:r w:rsidRPr="00644441">
        <w:t>Дам контакти організацій, куди можна звернутися за допомогою  (поліція, мобільні бригади соціально-психологічної допомоги, соціальні служби)</w:t>
      </w:r>
    </w:p>
    <w:p w14:paraId="201060B4" w14:textId="77777777" w:rsidR="00321FFB" w:rsidRPr="00644441" w:rsidRDefault="00321FFB" w:rsidP="00535A57">
      <w:pPr>
        <w:pStyle w:val="a6"/>
        <w:numPr>
          <w:ilvl w:val="0"/>
          <w:numId w:val="27"/>
        </w:numPr>
        <w:spacing w:after="0" w:line="276" w:lineRule="auto"/>
        <w:jc w:val="both"/>
      </w:pPr>
      <w:r w:rsidRPr="00644441">
        <w:t>Нічого не робитиму, мені складно почати розмову про це</w:t>
      </w:r>
    </w:p>
    <w:p w14:paraId="2F5A8D64" w14:textId="77777777" w:rsidR="00321FFB" w:rsidRPr="00644441" w:rsidRDefault="00321FFB" w:rsidP="00535A57">
      <w:pPr>
        <w:pStyle w:val="a6"/>
        <w:numPr>
          <w:ilvl w:val="0"/>
          <w:numId w:val="27"/>
        </w:numPr>
        <w:spacing w:after="0" w:line="276" w:lineRule="auto"/>
        <w:jc w:val="both"/>
      </w:pPr>
      <w:r w:rsidRPr="00644441">
        <w:t>Нічого не робитиму, я не знаю чим допомогти</w:t>
      </w:r>
    </w:p>
    <w:p w14:paraId="3FEF116A" w14:textId="77777777" w:rsidR="00321FFB" w:rsidRPr="00644441" w:rsidRDefault="00321FFB" w:rsidP="00535A57">
      <w:pPr>
        <w:pStyle w:val="a6"/>
        <w:numPr>
          <w:ilvl w:val="0"/>
          <w:numId w:val="27"/>
        </w:numPr>
        <w:spacing w:after="0" w:line="276" w:lineRule="auto"/>
        <w:jc w:val="both"/>
      </w:pPr>
      <w:r w:rsidRPr="00644441">
        <w:t>Нічого не робитиму, бо краще не втручатися у сімейні справи</w:t>
      </w:r>
    </w:p>
    <w:p w14:paraId="517BF26A" w14:textId="77777777" w:rsidR="00321FFB" w:rsidRPr="00DD779F" w:rsidRDefault="00321FFB" w:rsidP="00321FFB">
      <w:pPr>
        <w:jc w:val="both"/>
      </w:pPr>
    </w:p>
    <w:p w14:paraId="1B0F9D5C" w14:textId="77777777" w:rsidR="00321FFB" w:rsidRPr="00F02E7D" w:rsidRDefault="00321FFB" w:rsidP="00321FFB">
      <w:pPr>
        <w:jc w:val="both"/>
        <w:rPr>
          <w:b/>
        </w:rPr>
      </w:pPr>
      <w:r>
        <w:rPr>
          <w:b/>
        </w:rPr>
        <w:t>22</w:t>
      </w:r>
      <w:r w:rsidRPr="00F02E7D">
        <w:rPr>
          <w:b/>
        </w:rPr>
        <w:t>) На вашу думку, чи варто зважати на інцидент фізичного насильства з боку чоловіка, якщо таке трапилося вперше?</w:t>
      </w:r>
    </w:p>
    <w:p w14:paraId="41148586" w14:textId="77777777" w:rsidR="00321FFB" w:rsidRPr="00F02E7D" w:rsidRDefault="00321FFB" w:rsidP="00321FFB">
      <w:pPr>
        <w:jc w:val="both"/>
        <w:rPr>
          <w:b/>
        </w:rPr>
      </w:pPr>
      <w:r w:rsidRPr="00F02E7D">
        <w:rPr>
          <w:i/>
        </w:rPr>
        <w:t>Одна відповідь</w:t>
      </w:r>
    </w:p>
    <w:p w14:paraId="4B533ADF" w14:textId="77777777" w:rsidR="00321FFB" w:rsidRPr="00644441" w:rsidRDefault="00321FFB" w:rsidP="00535A57">
      <w:pPr>
        <w:pStyle w:val="a6"/>
        <w:numPr>
          <w:ilvl w:val="0"/>
          <w:numId w:val="28"/>
        </w:numPr>
        <w:spacing w:after="0" w:line="276" w:lineRule="auto"/>
        <w:jc w:val="both"/>
      </w:pPr>
      <w:r w:rsidRPr="00644441">
        <w:t>не варто, особливо якщо чоловік перебував в стані алкогольного сп’яніння</w:t>
      </w:r>
    </w:p>
    <w:p w14:paraId="53066B01" w14:textId="77777777" w:rsidR="00321FFB" w:rsidRPr="00644441" w:rsidRDefault="00321FFB" w:rsidP="00535A57">
      <w:pPr>
        <w:pStyle w:val="a6"/>
        <w:numPr>
          <w:ilvl w:val="0"/>
          <w:numId w:val="28"/>
        </w:numPr>
        <w:spacing w:after="0" w:line="276" w:lineRule="auto"/>
        <w:jc w:val="both"/>
      </w:pPr>
      <w:r w:rsidRPr="00644441">
        <w:t>можна пробачити, якщо чоловік  визнав свою помилку і вибачилася</w:t>
      </w:r>
    </w:p>
    <w:p w14:paraId="3843F814" w14:textId="77777777" w:rsidR="00321FFB" w:rsidRPr="00644441" w:rsidRDefault="00321FFB" w:rsidP="00535A57">
      <w:pPr>
        <w:pStyle w:val="a6"/>
        <w:numPr>
          <w:ilvl w:val="0"/>
          <w:numId w:val="28"/>
        </w:numPr>
        <w:spacing w:after="0" w:line="276" w:lineRule="auto"/>
        <w:jc w:val="both"/>
      </w:pPr>
      <w:r w:rsidRPr="00644441">
        <w:lastRenderedPageBreak/>
        <w:t>варто розірвати стосунки з таким чоловіком</w:t>
      </w:r>
    </w:p>
    <w:p w14:paraId="2290F4A1" w14:textId="77777777" w:rsidR="00321FFB" w:rsidRPr="00644441" w:rsidRDefault="00321FFB" w:rsidP="00535A57">
      <w:pPr>
        <w:pStyle w:val="a6"/>
        <w:numPr>
          <w:ilvl w:val="0"/>
          <w:numId w:val="28"/>
        </w:numPr>
        <w:spacing w:after="0" w:line="276" w:lineRule="auto"/>
        <w:jc w:val="both"/>
      </w:pPr>
      <w:r w:rsidRPr="00644441">
        <w:t>важко сказати (не зачитувати)</w:t>
      </w:r>
    </w:p>
    <w:p w14:paraId="2E058467" w14:textId="77777777" w:rsidR="00321FFB" w:rsidRDefault="00321FFB" w:rsidP="00321FFB">
      <w:pPr>
        <w:jc w:val="both"/>
      </w:pPr>
    </w:p>
    <w:p w14:paraId="24B53AF0" w14:textId="77777777" w:rsidR="00321FFB" w:rsidRPr="00F02E7D" w:rsidRDefault="00321FFB" w:rsidP="00321FFB">
      <w:pPr>
        <w:jc w:val="both"/>
        <w:rPr>
          <w:b/>
        </w:rPr>
      </w:pPr>
      <w:r>
        <w:rPr>
          <w:b/>
        </w:rPr>
        <w:t>23</w:t>
      </w:r>
      <w:r w:rsidRPr="00F02E7D">
        <w:rPr>
          <w:b/>
        </w:rPr>
        <w:t>) На вашу думку, чи варто зважати на інцидент фізичного насильства з боку чоловіка, якщо таке трапилося вперше?</w:t>
      </w:r>
    </w:p>
    <w:p w14:paraId="57A2C2A8" w14:textId="77777777" w:rsidR="00321FFB" w:rsidRPr="00F02E7D" w:rsidRDefault="00321FFB" w:rsidP="00321FFB">
      <w:pPr>
        <w:jc w:val="both"/>
        <w:rPr>
          <w:b/>
        </w:rPr>
      </w:pPr>
      <w:r w:rsidRPr="00F02E7D">
        <w:rPr>
          <w:i/>
        </w:rPr>
        <w:t>Одна відповідь</w:t>
      </w:r>
    </w:p>
    <w:p w14:paraId="1A128D16" w14:textId="77777777" w:rsidR="00321FFB" w:rsidRPr="00644441" w:rsidRDefault="00321FFB" w:rsidP="00535A57">
      <w:pPr>
        <w:pStyle w:val="a6"/>
        <w:numPr>
          <w:ilvl w:val="0"/>
          <w:numId w:val="29"/>
        </w:numPr>
        <w:spacing w:after="0" w:line="276" w:lineRule="auto"/>
        <w:jc w:val="both"/>
      </w:pPr>
      <w:r w:rsidRPr="00644441">
        <w:t>Не варто, особливо якщо чоловік перебував в стані алкогольного сп’яніння</w:t>
      </w:r>
    </w:p>
    <w:p w14:paraId="54BB479A" w14:textId="77777777" w:rsidR="00321FFB" w:rsidRPr="00644441" w:rsidRDefault="00321FFB" w:rsidP="00535A57">
      <w:pPr>
        <w:pStyle w:val="a6"/>
        <w:numPr>
          <w:ilvl w:val="0"/>
          <w:numId w:val="29"/>
        </w:numPr>
        <w:spacing w:after="0" w:line="276" w:lineRule="auto"/>
        <w:jc w:val="both"/>
      </w:pPr>
      <w:r w:rsidRPr="00644441">
        <w:t>Можна пробачити, якщо чоловік  визнав свою помилку і вибачився</w:t>
      </w:r>
    </w:p>
    <w:p w14:paraId="2FB6CB25" w14:textId="77777777" w:rsidR="00321FFB" w:rsidRPr="00644441" w:rsidRDefault="00321FFB" w:rsidP="00535A57">
      <w:pPr>
        <w:pStyle w:val="a6"/>
        <w:numPr>
          <w:ilvl w:val="0"/>
          <w:numId w:val="29"/>
        </w:numPr>
        <w:spacing w:after="0" w:line="276" w:lineRule="auto"/>
        <w:jc w:val="both"/>
      </w:pPr>
      <w:r w:rsidRPr="00644441">
        <w:t>Варто звертатися за допомогою</w:t>
      </w:r>
    </w:p>
    <w:p w14:paraId="129C0902" w14:textId="77777777" w:rsidR="00321FFB" w:rsidRPr="00644441" w:rsidRDefault="00321FFB" w:rsidP="00535A57">
      <w:pPr>
        <w:pStyle w:val="a6"/>
        <w:numPr>
          <w:ilvl w:val="0"/>
          <w:numId w:val="29"/>
        </w:numPr>
        <w:spacing w:after="0" w:line="276" w:lineRule="auto"/>
        <w:jc w:val="both"/>
      </w:pPr>
      <w:r w:rsidRPr="00644441">
        <w:t>Варто розірвати стосунки з таким чоловіком</w:t>
      </w:r>
    </w:p>
    <w:p w14:paraId="07125EE8" w14:textId="77777777" w:rsidR="00321FFB" w:rsidRPr="00644441" w:rsidRDefault="00321FFB" w:rsidP="00535A57">
      <w:pPr>
        <w:pStyle w:val="a6"/>
        <w:numPr>
          <w:ilvl w:val="0"/>
          <w:numId w:val="29"/>
        </w:numPr>
        <w:spacing w:after="0" w:line="276" w:lineRule="auto"/>
        <w:jc w:val="both"/>
        <w:rPr>
          <w:i/>
        </w:rPr>
      </w:pPr>
      <w:r w:rsidRPr="00644441">
        <w:t xml:space="preserve">Важко сказати </w:t>
      </w:r>
      <w:r w:rsidRPr="00644441">
        <w:rPr>
          <w:i/>
        </w:rPr>
        <w:t>(не зачитувати)</w:t>
      </w:r>
    </w:p>
    <w:p w14:paraId="66CFA134" w14:textId="77777777" w:rsidR="00321FFB" w:rsidRDefault="00321FFB" w:rsidP="00321FFB">
      <w:pPr>
        <w:jc w:val="both"/>
        <w:rPr>
          <w:i/>
        </w:rPr>
      </w:pPr>
    </w:p>
    <w:p w14:paraId="46682733" w14:textId="77777777" w:rsidR="00321FFB" w:rsidRPr="00DD779F" w:rsidRDefault="00321FFB" w:rsidP="00321FFB">
      <w:pPr>
        <w:jc w:val="both"/>
        <w:rPr>
          <w:b/>
        </w:rPr>
      </w:pPr>
      <w:r>
        <w:rPr>
          <w:b/>
        </w:rPr>
        <w:t>24</w:t>
      </w:r>
      <w:r w:rsidRPr="00DD779F">
        <w:rPr>
          <w:b/>
        </w:rPr>
        <w:t xml:space="preserve">) </w:t>
      </w:r>
      <w:r>
        <w:rPr>
          <w:b/>
        </w:rPr>
        <w:t>Н</w:t>
      </w:r>
      <w:r w:rsidRPr="00F02E7D">
        <w:rPr>
          <w:b/>
        </w:rPr>
        <w:t xml:space="preserve">а вашу думку, чи інцидент фізичного насильства (ляпасів, стусанів, побиття) </w:t>
      </w:r>
      <w:r>
        <w:rPr>
          <w:b/>
        </w:rPr>
        <w:t>з боку чоловіка має виправдання</w:t>
      </w:r>
      <w:r w:rsidRPr="00DD779F">
        <w:rPr>
          <w:b/>
        </w:rPr>
        <w:t>?</w:t>
      </w:r>
    </w:p>
    <w:p w14:paraId="24B4AB2B" w14:textId="77777777" w:rsidR="00321FFB" w:rsidRPr="00DD779F" w:rsidRDefault="00321FFB" w:rsidP="00321FFB">
      <w:pPr>
        <w:rPr>
          <w:b/>
        </w:rPr>
      </w:pPr>
      <w:r w:rsidRPr="00DD779F">
        <w:rPr>
          <w:i/>
        </w:rPr>
        <w:t>Одна відповідь</w:t>
      </w:r>
    </w:p>
    <w:p w14:paraId="421749B7" w14:textId="77777777" w:rsidR="00321FFB" w:rsidRPr="00644441" w:rsidRDefault="00321FFB" w:rsidP="00535A57">
      <w:pPr>
        <w:pStyle w:val="a6"/>
        <w:numPr>
          <w:ilvl w:val="0"/>
          <w:numId w:val="30"/>
        </w:numPr>
        <w:spacing w:after="0" w:line="276" w:lineRule="auto"/>
        <w:jc w:val="both"/>
      </w:pPr>
      <w:r w:rsidRPr="00644441">
        <w:t>Так, якщо чоловік перебував в стані алкогольного сп’яніння</w:t>
      </w:r>
    </w:p>
    <w:p w14:paraId="1273DB0F" w14:textId="77777777" w:rsidR="00321FFB" w:rsidRPr="00644441" w:rsidRDefault="00321FFB" w:rsidP="00535A57">
      <w:pPr>
        <w:pStyle w:val="a6"/>
        <w:numPr>
          <w:ilvl w:val="0"/>
          <w:numId w:val="30"/>
        </w:numPr>
        <w:spacing w:after="0" w:line="276" w:lineRule="auto"/>
        <w:jc w:val="both"/>
      </w:pPr>
      <w:r w:rsidRPr="00644441">
        <w:t>З деякими жінками інакше не можна</w:t>
      </w:r>
    </w:p>
    <w:p w14:paraId="01A77F4E" w14:textId="77777777" w:rsidR="00321FFB" w:rsidRPr="00644441" w:rsidRDefault="00321FFB" w:rsidP="00535A57">
      <w:pPr>
        <w:pStyle w:val="a6"/>
        <w:numPr>
          <w:ilvl w:val="0"/>
          <w:numId w:val="30"/>
        </w:numPr>
        <w:spacing w:after="0" w:line="276" w:lineRule="auto"/>
        <w:jc w:val="both"/>
      </w:pPr>
      <w:r w:rsidRPr="00644441">
        <w:t>Це негативне явище, але в деяких ситуаціях чоловіків можна зрозуміти, у житті всяке трапляється</w:t>
      </w:r>
    </w:p>
    <w:p w14:paraId="11CB974D" w14:textId="77777777" w:rsidR="00321FFB" w:rsidRPr="00644441" w:rsidRDefault="00321FFB" w:rsidP="00535A57">
      <w:pPr>
        <w:pStyle w:val="a6"/>
        <w:numPr>
          <w:ilvl w:val="0"/>
          <w:numId w:val="30"/>
        </w:numPr>
        <w:spacing w:after="0" w:line="276" w:lineRule="auto"/>
        <w:jc w:val="both"/>
      </w:pPr>
      <w:r w:rsidRPr="00644441">
        <w:t>Ні, такому немає виправдання</w:t>
      </w:r>
    </w:p>
    <w:p w14:paraId="4A780EC9" w14:textId="77777777" w:rsidR="00321FFB" w:rsidRPr="00644441" w:rsidRDefault="00321FFB" w:rsidP="00535A57">
      <w:pPr>
        <w:pStyle w:val="a6"/>
        <w:numPr>
          <w:ilvl w:val="0"/>
          <w:numId w:val="30"/>
        </w:numPr>
        <w:spacing w:after="0" w:line="276" w:lineRule="auto"/>
        <w:jc w:val="both"/>
      </w:pPr>
      <w:r w:rsidRPr="00644441">
        <w:t>Складно сказати (не зачитувати)</w:t>
      </w:r>
    </w:p>
    <w:p w14:paraId="7ADC01A1" w14:textId="77777777" w:rsidR="00321FFB" w:rsidRDefault="00321FFB" w:rsidP="00321FFB">
      <w:pPr>
        <w:jc w:val="both"/>
      </w:pPr>
    </w:p>
    <w:p w14:paraId="65378675" w14:textId="77777777" w:rsidR="00321FFB" w:rsidRPr="004504F3" w:rsidRDefault="00321FFB" w:rsidP="00321FFB">
      <w:pPr>
        <w:jc w:val="both"/>
        <w:rPr>
          <w:b/>
        </w:rPr>
      </w:pPr>
      <w:r>
        <w:rPr>
          <w:b/>
        </w:rPr>
        <w:t>25</w:t>
      </w:r>
      <w:r w:rsidRPr="004504F3">
        <w:rPr>
          <w:b/>
        </w:rPr>
        <w:t>) На вашу думку, чи справжньому чоловіку допустимо підняти руку на жінку?</w:t>
      </w:r>
    </w:p>
    <w:p w14:paraId="1E2E11D8" w14:textId="77777777" w:rsidR="00321FFB" w:rsidRPr="004504F3" w:rsidRDefault="00321FFB" w:rsidP="00321FFB">
      <w:pPr>
        <w:jc w:val="both"/>
        <w:rPr>
          <w:b/>
        </w:rPr>
      </w:pPr>
      <w:r w:rsidRPr="004504F3">
        <w:rPr>
          <w:i/>
        </w:rPr>
        <w:t>Одна відповідь</w:t>
      </w:r>
    </w:p>
    <w:p w14:paraId="686F4F0D" w14:textId="77777777" w:rsidR="00321FFB" w:rsidRPr="00644441" w:rsidRDefault="00321FFB" w:rsidP="00535A57">
      <w:pPr>
        <w:pStyle w:val="a6"/>
        <w:numPr>
          <w:ilvl w:val="0"/>
          <w:numId w:val="31"/>
        </w:numPr>
        <w:spacing w:after="0" w:line="276" w:lineRule="auto"/>
        <w:jc w:val="both"/>
      </w:pPr>
      <w:r w:rsidRPr="00644441">
        <w:t>Так, якщо жінка спровокувала</w:t>
      </w:r>
    </w:p>
    <w:p w14:paraId="11389FC9" w14:textId="77777777" w:rsidR="00321FFB" w:rsidRPr="00644441" w:rsidRDefault="00321FFB" w:rsidP="00535A57">
      <w:pPr>
        <w:pStyle w:val="a6"/>
        <w:numPr>
          <w:ilvl w:val="0"/>
          <w:numId w:val="31"/>
        </w:numPr>
        <w:spacing w:after="0" w:line="276" w:lineRule="auto"/>
        <w:jc w:val="both"/>
      </w:pPr>
      <w:r w:rsidRPr="00644441">
        <w:t>Так, за певних обставин</w:t>
      </w:r>
    </w:p>
    <w:p w14:paraId="44569160" w14:textId="77777777" w:rsidR="00321FFB" w:rsidRPr="00644441" w:rsidRDefault="00321FFB" w:rsidP="00535A57">
      <w:pPr>
        <w:pStyle w:val="a6"/>
        <w:numPr>
          <w:ilvl w:val="0"/>
          <w:numId w:val="31"/>
        </w:numPr>
        <w:spacing w:after="0" w:line="276" w:lineRule="auto"/>
        <w:jc w:val="both"/>
      </w:pPr>
      <w:r w:rsidRPr="00644441">
        <w:t>Ні, ні в якому разі</w:t>
      </w:r>
    </w:p>
    <w:p w14:paraId="4813E1EC" w14:textId="77777777" w:rsidR="00321FFB" w:rsidRPr="00644441" w:rsidRDefault="00321FFB" w:rsidP="00535A57">
      <w:pPr>
        <w:pStyle w:val="a6"/>
        <w:numPr>
          <w:ilvl w:val="0"/>
          <w:numId w:val="31"/>
        </w:numPr>
        <w:spacing w:after="0" w:line="276" w:lineRule="auto"/>
        <w:jc w:val="both"/>
        <w:rPr>
          <w:i/>
        </w:rPr>
      </w:pPr>
      <w:r w:rsidRPr="00644441">
        <w:t xml:space="preserve">Важко сказати </w:t>
      </w:r>
      <w:r w:rsidRPr="00644441">
        <w:rPr>
          <w:i/>
        </w:rPr>
        <w:t>(не зачитувати)</w:t>
      </w:r>
    </w:p>
    <w:p w14:paraId="3DCEF09A" w14:textId="77777777" w:rsidR="00321FFB" w:rsidRPr="00DD779F" w:rsidRDefault="00321FFB" w:rsidP="00321FFB">
      <w:pPr>
        <w:jc w:val="both"/>
      </w:pPr>
    </w:p>
    <w:p w14:paraId="2BFC2F17" w14:textId="77777777" w:rsidR="00321FFB" w:rsidRPr="00DD779F" w:rsidRDefault="00321FFB" w:rsidP="00321FFB">
      <w:pPr>
        <w:jc w:val="both"/>
        <w:rPr>
          <w:b/>
        </w:rPr>
      </w:pPr>
      <w:r>
        <w:rPr>
          <w:b/>
        </w:rPr>
        <w:t>26</w:t>
      </w:r>
      <w:r w:rsidRPr="00DD779F">
        <w:rPr>
          <w:b/>
        </w:rPr>
        <w:t>) На вашу думку, чи може жінка зазнати сексуального насильства з боку чоловіка, з яким жінка перебуває в шлюбі, або зустрічається?</w:t>
      </w:r>
    </w:p>
    <w:p w14:paraId="04A73FBB" w14:textId="77777777" w:rsidR="00321FFB" w:rsidRPr="00DD779F" w:rsidRDefault="00321FFB" w:rsidP="00321FFB">
      <w:pPr>
        <w:rPr>
          <w:b/>
        </w:rPr>
      </w:pPr>
      <w:r w:rsidRPr="00DD779F">
        <w:rPr>
          <w:i/>
        </w:rPr>
        <w:t>Одна відповідь.</w:t>
      </w:r>
    </w:p>
    <w:p w14:paraId="1F448928" w14:textId="77777777" w:rsidR="00321FFB" w:rsidRPr="00644441" w:rsidRDefault="00321FFB" w:rsidP="00535A57">
      <w:pPr>
        <w:pStyle w:val="a6"/>
        <w:numPr>
          <w:ilvl w:val="0"/>
          <w:numId w:val="32"/>
        </w:numPr>
        <w:spacing w:after="0" w:line="276" w:lineRule="auto"/>
        <w:jc w:val="both"/>
      </w:pPr>
      <w:r w:rsidRPr="00644441">
        <w:t>так</w:t>
      </w:r>
    </w:p>
    <w:p w14:paraId="234E7B0E" w14:textId="77777777" w:rsidR="00321FFB" w:rsidRPr="00644441" w:rsidRDefault="00321FFB" w:rsidP="00535A57">
      <w:pPr>
        <w:pStyle w:val="a6"/>
        <w:numPr>
          <w:ilvl w:val="0"/>
          <w:numId w:val="32"/>
        </w:numPr>
        <w:spacing w:after="0" w:line="276" w:lineRule="auto"/>
        <w:jc w:val="both"/>
      </w:pPr>
      <w:r w:rsidRPr="00644441">
        <w:t>ні</w:t>
      </w:r>
    </w:p>
    <w:p w14:paraId="14D3926B" w14:textId="77777777" w:rsidR="00321FFB" w:rsidRPr="00644441" w:rsidRDefault="00321FFB" w:rsidP="00535A57">
      <w:pPr>
        <w:pStyle w:val="a6"/>
        <w:numPr>
          <w:ilvl w:val="0"/>
          <w:numId w:val="32"/>
        </w:numPr>
        <w:spacing w:after="0" w:line="276" w:lineRule="auto"/>
        <w:jc w:val="both"/>
      </w:pPr>
      <w:r w:rsidRPr="00644441">
        <w:t>складно сказати(не зачитувати)</w:t>
      </w:r>
    </w:p>
    <w:p w14:paraId="13A4CD8B" w14:textId="77777777" w:rsidR="00321FFB" w:rsidRPr="00DD779F" w:rsidRDefault="00321FFB" w:rsidP="00321FFB">
      <w:pPr>
        <w:jc w:val="both"/>
      </w:pPr>
    </w:p>
    <w:p w14:paraId="346E0997" w14:textId="77777777" w:rsidR="00321FFB" w:rsidRPr="00DD779F" w:rsidRDefault="00321FFB" w:rsidP="00321FFB">
      <w:pPr>
        <w:jc w:val="both"/>
        <w:rPr>
          <w:b/>
        </w:rPr>
      </w:pPr>
      <w:r w:rsidRPr="00856BA6">
        <w:rPr>
          <w:b/>
          <w:lang w:val="ru-RU"/>
        </w:rPr>
        <w:t>27</w:t>
      </w:r>
      <w:r w:rsidRPr="00DD779F">
        <w:rPr>
          <w:b/>
        </w:rPr>
        <w:t xml:space="preserve">) </w:t>
      </w:r>
      <w:r>
        <w:rPr>
          <w:b/>
        </w:rPr>
        <w:t>На</w:t>
      </w:r>
      <w:r w:rsidRPr="00856BA6">
        <w:rPr>
          <w:b/>
        </w:rPr>
        <w:t xml:space="preserve"> вашу думку, чи інцидент сексуального насильства (примусу до сексу) з боку чоловіка має виправдання?</w:t>
      </w:r>
    </w:p>
    <w:p w14:paraId="7C72B341" w14:textId="77777777" w:rsidR="00321FFB" w:rsidRPr="00DD779F" w:rsidRDefault="00321FFB" w:rsidP="00321FFB">
      <w:pPr>
        <w:rPr>
          <w:b/>
        </w:rPr>
      </w:pPr>
      <w:r w:rsidRPr="00DD779F">
        <w:rPr>
          <w:i/>
        </w:rPr>
        <w:t>Одна відповідь</w:t>
      </w:r>
    </w:p>
    <w:p w14:paraId="5753B6CE" w14:textId="77777777" w:rsidR="00321FFB" w:rsidRPr="00644441" w:rsidRDefault="00321FFB" w:rsidP="00535A57">
      <w:pPr>
        <w:pStyle w:val="a6"/>
        <w:numPr>
          <w:ilvl w:val="0"/>
          <w:numId w:val="33"/>
        </w:numPr>
        <w:spacing w:after="0" w:line="276" w:lineRule="auto"/>
        <w:jc w:val="both"/>
      </w:pPr>
      <w:r w:rsidRPr="00644441">
        <w:t>Так, особливо якщо чоловік перебував в стані алкогольного сп’яніння</w:t>
      </w:r>
    </w:p>
    <w:p w14:paraId="4198CFC8" w14:textId="77777777" w:rsidR="00321FFB" w:rsidRPr="00644441" w:rsidRDefault="00321FFB" w:rsidP="00535A57">
      <w:pPr>
        <w:pStyle w:val="a6"/>
        <w:numPr>
          <w:ilvl w:val="0"/>
          <w:numId w:val="33"/>
        </w:numPr>
        <w:spacing w:after="0" w:line="276" w:lineRule="auto"/>
        <w:jc w:val="both"/>
      </w:pPr>
      <w:r w:rsidRPr="00644441">
        <w:lastRenderedPageBreak/>
        <w:t>Так, бо це стосується подружнього обов'язку</w:t>
      </w:r>
    </w:p>
    <w:p w14:paraId="1E68086B" w14:textId="77777777" w:rsidR="00321FFB" w:rsidRPr="00644441" w:rsidRDefault="00321FFB" w:rsidP="00535A57">
      <w:pPr>
        <w:pStyle w:val="a6"/>
        <w:numPr>
          <w:ilvl w:val="0"/>
          <w:numId w:val="33"/>
        </w:numPr>
        <w:spacing w:after="0" w:line="276" w:lineRule="auto"/>
        <w:jc w:val="both"/>
      </w:pPr>
      <w:r w:rsidRPr="00644441">
        <w:t>Так, якщо чоловік визнав свою помилку і вибачився</w:t>
      </w:r>
    </w:p>
    <w:p w14:paraId="1817C5C5" w14:textId="77777777" w:rsidR="00321FFB" w:rsidRPr="00644441" w:rsidRDefault="00321FFB" w:rsidP="00535A57">
      <w:pPr>
        <w:pStyle w:val="a6"/>
        <w:numPr>
          <w:ilvl w:val="0"/>
          <w:numId w:val="33"/>
        </w:numPr>
        <w:spacing w:after="0" w:line="276" w:lineRule="auto"/>
        <w:jc w:val="both"/>
      </w:pPr>
      <w:r w:rsidRPr="00644441">
        <w:t>Ні, такому немає виправдання</w:t>
      </w:r>
    </w:p>
    <w:p w14:paraId="630AC253" w14:textId="77777777" w:rsidR="00321FFB" w:rsidRPr="00644441" w:rsidRDefault="00321FFB" w:rsidP="00535A57">
      <w:pPr>
        <w:pStyle w:val="a6"/>
        <w:numPr>
          <w:ilvl w:val="0"/>
          <w:numId w:val="33"/>
        </w:numPr>
        <w:spacing w:after="0" w:line="276" w:lineRule="auto"/>
        <w:jc w:val="both"/>
      </w:pPr>
      <w:r w:rsidRPr="00644441">
        <w:t>складно сказати (не зачитувати)</w:t>
      </w:r>
    </w:p>
    <w:p w14:paraId="2ECDC6FD" w14:textId="77777777" w:rsidR="00321FFB" w:rsidRPr="00DD779F" w:rsidRDefault="00321FFB" w:rsidP="00321FFB">
      <w:pPr>
        <w:jc w:val="both"/>
      </w:pPr>
    </w:p>
    <w:p w14:paraId="2757B3C6" w14:textId="77777777" w:rsidR="00321FFB" w:rsidRPr="00D334AA" w:rsidRDefault="00321FFB" w:rsidP="00321FFB">
      <w:pPr>
        <w:jc w:val="both"/>
        <w:rPr>
          <w:b/>
        </w:rPr>
      </w:pPr>
      <w:r>
        <w:rPr>
          <w:b/>
        </w:rPr>
        <w:t>2</w:t>
      </w:r>
      <w:r w:rsidRPr="00D334AA">
        <w:rPr>
          <w:b/>
        </w:rPr>
        <w:t>8) Чи погоджуєтеся ви із твердженням, що заради збереження сім’ї жінка повинна «закривати очі» на насильство з боку чоловіка/партнера?</w:t>
      </w:r>
    </w:p>
    <w:p w14:paraId="6A9880EE" w14:textId="77777777" w:rsidR="00321FFB" w:rsidRPr="00644441" w:rsidRDefault="00321FFB" w:rsidP="00321FFB">
      <w:pPr>
        <w:jc w:val="both"/>
      </w:pPr>
      <w:r w:rsidRPr="00644441">
        <w:rPr>
          <w:i/>
        </w:rPr>
        <w:t>Одна відповідь</w:t>
      </w:r>
    </w:p>
    <w:p w14:paraId="779707AB" w14:textId="77777777" w:rsidR="00321FFB" w:rsidRPr="00644441" w:rsidRDefault="00321FFB" w:rsidP="00535A57">
      <w:pPr>
        <w:pStyle w:val="a6"/>
        <w:numPr>
          <w:ilvl w:val="0"/>
          <w:numId w:val="34"/>
        </w:numPr>
        <w:spacing w:after="0" w:line="276" w:lineRule="auto"/>
        <w:jc w:val="both"/>
      </w:pPr>
      <w:r w:rsidRPr="00644441">
        <w:t>Так, безперечно, це її обов'язок</w:t>
      </w:r>
    </w:p>
    <w:p w14:paraId="780E29D2" w14:textId="77777777" w:rsidR="00321FFB" w:rsidRPr="00644441" w:rsidRDefault="00321FFB" w:rsidP="00535A57">
      <w:pPr>
        <w:pStyle w:val="a6"/>
        <w:numPr>
          <w:ilvl w:val="0"/>
          <w:numId w:val="34"/>
        </w:numPr>
        <w:spacing w:after="0" w:line="276" w:lineRule="auto"/>
        <w:jc w:val="both"/>
      </w:pPr>
      <w:r w:rsidRPr="00644441">
        <w:t>Бувають такі обставини, що вона вимушена терпіти</w:t>
      </w:r>
    </w:p>
    <w:p w14:paraId="5267637C" w14:textId="77777777" w:rsidR="00321FFB" w:rsidRPr="00644441" w:rsidRDefault="00321FFB" w:rsidP="00535A57">
      <w:pPr>
        <w:pStyle w:val="a6"/>
        <w:numPr>
          <w:ilvl w:val="0"/>
          <w:numId w:val="34"/>
        </w:numPr>
        <w:spacing w:after="0" w:line="276" w:lineRule="auto"/>
        <w:jc w:val="both"/>
      </w:pPr>
      <w:r w:rsidRPr="00644441">
        <w:t>Ні, не погоджуюсь</w:t>
      </w:r>
    </w:p>
    <w:p w14:paraId="6360722C" w14:textId="77777777" w:rsidR="00321FFB" w:rsidRPr="00644441" w:rsidRDefault="00321FFB" w:rsidP="00535A57">
      <w:pPr>
        <w:pStyle w:val="a6"/>
        <w:numPr>
          <w:ilvl w:val="0"/>
          <w:numId w:val="34"/>
        </w:numPr>
        <w:spacing w:after="0" w:line="276" w:lineRule="auto"/>
        <w:jc w:val="both"/>
      </w:pPr>
      <w:r w:rsidRPr="00644441">
        <w:t>Складно сказати (не зачитувати)</w:t>
      </w:r>
    </w:p>
    <w:p w14:paraId="0608F1EE" w14:textId="77777777" w:rsidR="00321FFB" w:rsidRDefault="00321FFB" w:rsidP="00321FFB">
      <w:pPr>
        <w:jc w:val="both"/>
        <w:rPr>
          <w:b/>
        </w:rPr>
      </w:pPr>
    </w:p>
    <w:p w14:paraId="2035F92D" w14:textId="77777777" w:rsidR="00321FFB" w:rsidRDefault="00321FFB" w:rsidP="00321FFB">
      <w:pPr>
        <w:jc w:val="both"/>
        <w:rPr>
          <w:b/>
        </w:rPr>
      </w:pPr>
      <w:r>
        <w:rPr>
          <w:b/>
        </w:rPr>
        <w:t>2</w:t>
      </w:r>
      <w:r w:rsidRPr="006C1B33">
        <w:rPr>
          <w:b/>
        </w:rPr>
        <w:t>9) Хто, на вашу думку, відповідає за те, що трапилася ситуація домашнього насильства?</w:t>
      </w:r>
    </w:p>
    <w:p w14:paraId="51A4F249" w14:textId="77777777" w:rsidR="00321FFB" w:rsidRPr="00644441" w:rsidRDefault="00321FFB" w:rsidP="00321FFB">
      <w:pPr>
        <w:jc w:val="both"/>
        <w:rPr>
          <w:i/>
        </w:rPr>
      </w:pPr>
      <w:r w:rsidRPr="00644441">
        <w:rPr>
          <w:i/>
        </w:rPr>
        <w:t>Одна відповідь</w:t>
      </w:r>
    </w:p>
    <w:p w14:paraId="3FEFCA8A" w14:textId="77777777" w:rsidR="00321FFB" w:rsidRPr="00644441" w:rsidRDefault="00321FFB" w:rsidP="00535A57">
      <w:pPr>
        <w:pStyle w:val="a6"/>
        <w:numPr>
          <w:ilvl w:val="0"/>
          <w:numId w:val="35"/>
        </w:numPr>
        <w:spacing w:after="0" w:line="276" w:lineRule="auto"/>
        <w:jc w:val="both"/>
      </w:pPr>
      <w:r w:rsidRPr="00644441">
        <w:t>Кривдник/ця</w:t>
      </w:r>
    </w:p>
    <w:p w14:paraId="6D39D8D0" w14:textId="77777777" w:rsidR="00321FFB" w:rsidRPr="00644441" w:rsidRDefault="00321FFB" w:rsidP="00535A57">
      <w:pPr>
        <w:pStyle w:val="a6"/>
        <w:numPr>
          <w:ilvl w:val="0"/>
          <w:numId w:val="35"/>
        </w:numPr>
        <w:spacing w:after="0" w:line="276" w:lineRule="auto"/>
        <w:jc w:val="both"/>
      </w:pPr>
      <w:r w:rsidRPr="00644441">
        <w:t>Постраждалий/а</w:t>
      </w:r>
    </w:p>
    <w:p w14:paraId="5F3F84BE" w14:textId="77777777" w:rsidR="00321FFB" w:rsidRPr="00644441" w:rsidRDefault="00321FFB" w:rsidP="00535A57">
      <w:pPr>
        <w:pStyle w:val="a6"/>
        <w:numPr>
          <w:ilvl w:val="0"/>
          <w:numId w:val="35"/>
        </w:numPr>
        <w:spacing w:after="0" w:line="276" w:lineRule="auto"/>
        <w:jc w:val="both"/>
      </w:pPr>
      <w:r w:rsidRPr="00644441">
        <w:t>Обидві сторони</w:t>
      </w:r>
    </w:p>
    <w:p w14:paraId="22D45D7E" w14:textId="77777777" w:rsidR="00321FFB" w:rsidRPr="00644441" w:rsidRDefault="00321FFB" w:rsidP="00535A57">
      <w:pPr>
        <w:pStyle w:val="a6"/>
        <w:numPr>
          <w:ilvl w:val="0"/>
          <w:numId w:val="35"/>
        </w:numPr>
        <w:spacing w:after="0" w:line="276" w:lineRule="auto"/>
        <w:jc w:val="both"/>
      </w:pPr>
      <w:r w:rsidRPr="00644441">
        <w:t>Зовнішні обставини</w:t>
      </w:r>
    </w:p>
    <w:p w14:paraId="481376E7" w14:textId="77777777" w:rsidR="00321FFB" w:rsidRPr="00644441" w:rsidRDefault="00321FFB" w:rsidP="00535A57">
      <w:pPr>
        <w:pStyle w:val="a6"/>
        <w:numPr>
          <w:ilvl w:val="0"/>
          <w:numId w:val="35"/>
        </w:numPr>
        <w:spacing w:after="0" w:line="276" w:lineRule="auto"/>
        <w:jc w:val="both"/>
      </w:pPr>
      <w:r w:rsidRPr="00644441">
        <w:t>Складно сказати (не зачитувати)</w:t>
      </w:r>
    </w:p>
    <w:p w14:paraId="2DC54460" w14:textId="77777777" w:rsidR="00321FFB" w:rsidRPr="00D334AA" w:rsidRDefault="00321FFB" w:rsidP="00321FFB">
      <w:pPr>
        <w:jc w:val="both"/>
        <w:rPr>
          <w:b/>
        </w:rPr>
      </w:pPr>
    </w:p>
    <w:p w14:paraId="03DCE328" w14:textId="77777777" w:rsidR="00321FFB" w:rsidRPr="00D334AA" w:rsidRDefault="00321FFB" w:rsidP="00321FFB">
      <w:pPr>
        <w:jc w:val="both"/>
        <w:rPr>
          <w:b/>
        </w:rPr>
      </w:pPr>
      <w:r>
        <w:rPr>
          <w:b/>
        </w:rPr>
        <w:t>30</w:t>
      </w:r>
      <w:r w:rsidRPr="00D334AA">
        <w:rPr>
          <w:b/>
        </w:rPr>
        <w:t>) Чи знаєте ви, що таке психологічне насильство? Як його розпізнати?</w:t>
      </w:r>
    </w:p>
    <w:p w14:paraId="4C03258F" w14:textId="77777777" w:rsidR="00321FFB" w:rsidRPr="00644441" w:rsidRDefault="00321FFB" w:rsidP="00321FFB">
      <w:pPr>
        <w:jc w:val="both"/>
      </w:pPr>
      <w:r w:rsidRPr="00644441">
        <w:rPr>
          <w:i/>
        </w:rPr>
        <w:t>Одна відповідь</w:t>
      </w:r>
    </w:p>
    <w:p w14:paraId="2FC4C959" w14:textId="77777777" w:rsidR="00321FFB" w:rsidRPr="00644441" w:rsidRDefault="00321FFB" w:rsidP="00535A57">
      <w:pPr>
        <w:pStyle w:val="a6"/>
        <w:numPr>
          <w:ilvl w:val="0"/>
          <w:numId w:val="36"/>
        </w:numPr>
        <w:spacing w:after="0" w:line="276" w:lineRule="auto"/>
        <w:jc w:val="both"/>
      </w:pPr>
      <w:r w:rsidRPr="00644441">
        <w:t>так</w:t>
      </w:r>
    </w:p>
    <w:p w14:paraId="2B6D327A" w14:textId="77777777" w:rsidR="00321FFB" w:rsidRPr="00644441" w:rsidRDefault="00321FFB" w:rsidP="00535A57">
      <w:pPr>
        <w:pStyle w:val="a6"/>
        <w:numPr>
          <w:ilvl w:val="0"/>
          <w:numId w:val="36"/>
        </w:numPr>
        <w:spacing w:after="0" w:line="276" w:lineRule="auto"/>
        <w:jc w:val="both"/>
      </w:pPr>
      <w:r w:rsidRPr="00644441">
        <w:t>не впевнений/на, але маю здогадки.</w:t>
      </w:r>
    </w:p>
    <w:p w14:paraId="17362F51" w14:textId="77777777" w:rsidR="00321FFB" w:rsidRPr="00644441" w:rsidRDefault="00321FFB" w:rsidP="00535A57">
      <w:pPr>
        <w:pStyle w:val="a6"/>
        <w:numPr>
          <w:ilvl w:val="0"/>
          <w:numId w:val="36"/>
        </w:numPr>
        <w:spacing w:after="0" w:line="276" w:lineRule="auto"/>
        <w:jc w:val="both"/>
      </w:pPr>
      <w:r w:rsidRPr="00644441">
        <w:t>ні</w:t>
      </w:r>
    </w:p>
    <w:p w14:paraId="14C1E45C" w14:textId="77777777" w:rsidR="00321FFB" w:rsidRPr="00644441" w:rsidRDefault="00321FFB" w:rsidP="00535A57">
      <w:pPr>
        <w:pStyle w:val="a6"/>
        <w:numPr>
          <w:ilvl w:val="0"/>
          <w:numId w:val="36"/>
        </w:numPr>
        <w:spacing w:after="0" w:line="276" w:lineRule="auto"/>
        <w:jc w:val="both"/>
      </w:pPr>
      <w:r w:rsidRPr="00644441">
        <w:t>складно сказати(не зачитувати)</w:t>
      </w:r>
    </w:p>
    <w:p w14:paraId="6D625E28" w14:textId="77777777" w:rsidR="00321FFB" w:rsidRPr="00D334AA" w:rsidRDefault="00321FFB" w:rsidP="00321FFB">
      <w:pPr>
        <w:jc w:val="both"/>
        <w:rPr>
          <w:b/>
        </w:rPr>
      </w:pPr>
    </w:p>
    <w:p w14:paraId="71C32255" w14:textId="77777777" w:rsidR="00321FFB" w:rsidRPr="00D334AA" w:rsidRDefault="00321FFB" w:rsidP="00321FFB">
      <w:pPr>
        <w:jc w:val="both"/>
        <w:rPr>
          <w:b/>
        </w:rPr>
      </w:pPr>
      <w:r>
        <w:rPr>
          <w:b/>
        </w:rPr>
        <w:t>31</w:t>
      </w:r>
      <w:r w:rsidRPr="00D334AA">
        <w:rPr>
          <w:b/>
        </w:rPr>
        <w:t>) Чи знаєте ви, що таке економічне насильство? Як його розпізнати?</w:t>
      </w:r>
    </w:p>
    <w:p w14:paraId="6609162E" w14:textId="77777777" w:rsidR="00321FFB" w:rsidRPr="00644441" w:rsidRDefault="00321FFB" w:rsidP="00321FFB">
      <w:pPr>
        <w:jc w:val="both"/>
      </w:pPr>
      <w:r w:rsidRPr="00644441">
        <w:rPr>
          <w:i/>
        </w:rPr>
        <w:t>Одна відповідь</w:t>
      </w:r>
    </w:p>
    <w:p w14:paraId="05A4D3EE" w14:textId="77777777" w:rsidR="00321FFB" w:rsidRPr="00644441" w:rsidRDefault="00321FFB" w:rsidP="00535A57">
      <w:pPr>
        <w:pStyle w:val="a6"/>
        <w:numPr>
          <w:ilvl w:val="0"/>
          <w:numId w:val="37"/>
        </w:numPr>
        <w:spacing w:after="0" w:line="276" w:lineRule="auto"/>
        <w:jc w:val="both"/>
      </w:pPr>
      <w:r w:rsidRPr="00644441">
        <w:t>так</w:t>
      </w:r>
    </w:p>
    <w:p w14:paraId="1F63168C" w14:textId="77777777" w:rsidR="00321FFB" w:rsidRPr="00644441" w:rsidRDefault="00321FFB" w:rsidP="00535A57">
      <w:pPr>
        <w:pStyle w:val="a6"/>
        <w:numPr>
          <w:ilvl w:val="0"/>
          <w:numId w:val="37"/>
        </w:numPr>
        <w:spacing w:after="0" w:line="276" w:lineRule="auto"/>
        <w:jc w:val="both"/>
      </w:pPr>
      <w:r w:rsidRPr="00644441">
        <w:t>не впевнений/на, але маю здогадки.</w:t>
      </w:r>
    </w:p>
    <w:p w14:paraId="3764BE78" w14:textId="77777777" w:rsidR="00321FFB" w:rsidRPr="00644441" w:rsidRDefault="00321FFB" w:rsidP="00535A57">
      <w:pPr>
        <w:pStyle w:val="a6"/>
        <w:numPr>
          <w:ilvl w:val="0"/>
          <w:numId w:val="37"/>
        </w:numPr>
        <w:spacing w:after="0" w:line="276" w:lineRule="auto"/>
        <w:jc w:val="both"/>
      </w:pPr>
      <w:r w:rsidRPr="00644441">
        <w:t>ні</w:t>
      </w:r>
    </w:p>
    <w:p w14:paraId="2EEBD19E" w14:textId="77777777" w:rsidR="00321FFB" w:rsidRPr="00644441" w:rsidRDefault="00321FFB" w:rsidP="00535A57">
      <w:pPr>
        <w:pStyle w:val="a6"/>
        <w:numPr>
          <w:ilvl w:val="0"/>
          <w:numId w:val="37"/>
        </w:numPr>
        <w:spacing w:after="0" w:line="276" w:lineRule="auto"/>
        <w:jc w:val="both"/>
      </w:pPr>
      <w:r w:rsidRPr="00644441">
        <w:t>складно сказати(не зачитувати)</w:t>
      </w:r>
    </w:p>
    <w:p w14:paraId="27D573F1" w14:textId="77777777" w:rsidR="00321FFB" w:rsidRPr="00DD779F" w:rsidRDefault="00321FFB" w:rsidP="00321FFB">
      <w:pPr>
        <w:jc w:val="both"/>
      </w:pPr>
    </w:p>
    <w:p w14:paraId="42CD9A59" w14:textId="77777777" w:rsidR="00321FFB" w:rsidRDefault="00321FFB" w:rsidP="00321FFB">
      <w:pPr>
        <w:jc w:val="both"/>
        <w:rPr>
          <w:b/>
        </w:rPr>
      </w:pPr>
      <w:r>
        <w:rPr>
          <w:b/>
        </w:rPr>
        <w:t>32</w:t>
      </w:r>
      <w:r w:rsidRPr="006C1B33">
        <w:rPr>
          <w:b/>
        </w:rPr>
        <w:t>) Чи погоджуєтеся ви із твердженням, що насильство найчастіше зустрічається у недостатньо забезпечених сім'ях?</w:t>
      </w:r>
    </w:p>
    <w:p w14:paraId="64A73234" w14:textId="77777777" w:rsidR="00321FFB" w:rsidRPr="00644441" w:rsidRDefault="00321FFB" w:rsidP="00321FFB">
      <w:pPr>
        <w:jc w:val="both"/>
        <w:rPr>
          <w:i/>
        </w:rPr>
      </w:pPr>
      <w:r w:rsidRPr="00644441">
        <w:rPr>
          <w:i/>
        </w:rPr>
        <w:t>Одна відповідь</w:t>
      </w:r>
    </w:p>
    <w:p w14:paraId="7D3DE7FA" w14:textId="77777777" w:rsidR="00321FFB" w:rsidRPr="00644441" w:rsidRDefault="00321FFB" w:rsidP="00535A57">
      <w:pPr>
        <w:pStyle w:val="a6"/>
        <w:numPr>
          <w:ilvl w:val="0"/>
          <w:numId w:val="39"/>
        </w:numPr>
        <w:spacing w:after="0" w:line="276" w:lineRule="auto"/>
        <w:jc w:val="both"/>
      </w:pPr>
      <w:r w:rsidRPr="00644441">
        <w:t>Так</w:t>
      </w:r>
    </w:p>
    <w:p w14:paraId="4AF96206" w14:textId="77777777" w:rsidR="00321FFB" w:rsidRPr="00644441" w:rsidRDefault="00321FFB" w:rsidP="00535A57">
      <w:pPr>
        <w:pStyle w:val="a6"/>
        <w:numPr>
          <w:ilvl w:val="0"/>
          <w:numId w:val="39"/>
        </w:numPr>
        <w:spacing w:after="0" w:line="276" w:lineRule="auto"/>
        <w:jc w:val="both"/>
      </w:pPr>
      <w:r w:rsidRPr="00644441">
        <w:t>Ні</w:t>
      </w:r>
    </w:p>
    <w:p w14:paraId="5C3251ED" w14:textId="77777777" w:rsidR="00321FFB" w:rsidRPr="00644441" w:rsidRDefault="00321FFB" w:rsidP="00535A57">
      <w:pPr>
        <w:pStyle w:val="a6"/>
        <w:numPr>
          <w:ilvl w:val="0"/>
          <w:numId w:val="39"/>
        </w:numPr>
        <w:spacing w:after="0" w:line="276" w:lineRule="auto"/>
        <w:jc w:val="both"/>
      </w:pPr>
      <w:r w:rsidRPr="00644441">
        <w:lastRenderedPageBreak/>
        <w:t>Складно сказати (не зачитувати)</w:t>
      </w:r>
    </w:p>
    <w:p w14:paraId="117DD175" w14:textId="77777777" w:rsidR="00321FFB" w:rsidRPr="00DD779F" w:rsidRDefault="00321FFB" w:rsidP="00321FFB">
      <w:pPr>
        <w:jc w:val="both"/>
      </w:pPr>
    </w:p>
    <w:p w14:paraId="22D93F9C" w14:textId="77777777" w:rsidR="00321FFB" w:rsidRPr="00DD779F" w:rsidRDefault="00321FFB" w:rsidP="00321FFB">
      <w:pPr>
        <w:jc w:val="both"/>
        <w:rPr>
          <w:b/>
          <w:i/>
        </w:rPr>
      </w:pPr>
      <w:r>
        <w:rPr>
          <w:b/>
        </w:rPr>
        <w:t>33</w:t>
      </w:r>
      <w:r w:rsidRPr="00DD779F">
        <w:rPr>
          <w:b/>
        </w:rPr>
        <w:t xml:space="preserve">) Чому, на вашу думку, проблема  насильства в сім’ї є такою гострою в Україні? </w:t>
      </w:r>
      <w:r w:rsidRPr="00DD779F">
        <w:rPr>
          <w:b/>
          <w:i/>
        </w:rPr>
        <w:t>(один варіант відповіді)</w:t>
      </w:r>
    </w:p>
    <w:p w14:paraId="036A0FCE" w14:textId="77777777" w:rsidR="00321FFB" w:rsidRPr="00644441" w:rsidRDefault="00321FFB" w:rsidP="00535A57">
      <w:pPr>
        <w:pStyle w:val="a6"/>
        <w:numPr>
          <w:ilvl w:val="0"/>
          <w:numId w:val="38"/>
        </w:numPr>
        <w:spacing w:after="0" w:line="276" w:lineRule="auto"/>
        <w:jc w:val="both"/>
      </w:pPr>
      <w:r w:rsidRPr="00644441">
        <w:t>винні чоловіки</w:t>
      </w:r>
    </w:p>
    <w:p w14:paraId="16ECF3EE" w14:textId="77777777" w:rsidR="00321FFB" w:rsidRPr="00644441" w:rsidRDefault="00321FFB" w:rsidP="00535A57">
      <w:pPr>
        <w:pStyle w:val="a6"/>
        <w:numPr>
          <w:ilvl w:val="0"/>
          <w:numId w:val="38"/>
        </w:numPr>
        <w:spacing w:after="0" w:line="276" w:lineRule="auto"/>
        <w:jc w:val="both"/>
      </w:pPr>
      <w:r w:rsidRPr="00644441">
        <w:t xml:space="preserve">винні жінки </w:t>
      </w:r>
    </w:p>
    <w:p w14:paraId="1B56BDBE" w14:textId="77777777" w:rsidR="00321FFB" w:rsidRPr="00644441" w:rsidRDefault="00321FFB" w:rsidP="00535A57">
      <w:pPr>
        <w:pStyle w:val="a6"/>
        <w:numPr>
          <w:ilvl w:val="0"/>
          <w:numId w:val="38"/>
        </w:numPr>
        <w:spacing w:after="0" w:line="276" w:lineRule="auto"/>
        <w:jc w:val="both"/>
      </w:pPr>
      <w:r w:rsidRPr="00644441">
        <w:t>проблема виховання: насильство вважається прийнятним</w:t>
      </w:r>
    </w:p>
    <w:p w14:paraId="69B9D20D" w14:textId="77777777" w:rsidR="00321FFB" w:rsidRPr="00644441" w:rsidRDefault="00321FFB" w:rsidP="00535A57">
      <w:pPr>
        <w:pStyle w:val="a6"/>
        <w:numPr>
          <w:ilvl w:val="0"/>
          <w:numId w:val="38"/>
        </w:numPr>
        <w:spacing w:after="0" w:line="276" w:lineRule="auto"/>
        <w:jc w:val="both"/>
      </w:pPr>
      <w:r w:rsidRPr="00644441">
        <w:t>недостатня участь держави у подоланні проблеми</w:t>
      </w:r>
    </w:p>
    <w:p w14:paraId="18BC2720" w14:textId="77777777" w:rsidR="00321FFB" w:rsidRPr="00644441" w:rsidRDefault="00321FFB" w:rsidP="00535A57">
      <w:pPr>
        <w:pStyle w:val="a6"/>
        <w:numPr>
          <w:ilvl w:val="0"/>
          <w:numId w:val="38"/>
        </w:numPr>
        <w:spacing w:after="0" w:line="276" w:lineRule="auto"/>
        <w:jc w:val="both"/>
      </w:pPr>
      <w:r w:rsidRPr="00644441">
        <w:t xml:space="preserve">не вважаю, що  насильство в сім’ї в Україні є гострою проблемою </w:t>
      </w:r>
    </w:p>
    <w:p w14:paraId="0535A768" w14:textId="77777777" w:rsidR="00321FFB" w:rsidRPr="00644441" w:rsidRDefault="00321FFB" w:rsidP="00535A57">
      <w:pPr>
        <w:pStyle w:val="a6"/>
        <w:numPr>
          <w:ilvl w:val="0"/>
          <w:numId w:val="38"/>
        </w:numPr>
        <w:spacing w:after="0" w:line="276" w:lineRule="auto"/>
        <w:jc w:val="both"/>
      </w:pPr>
      <w:r w:rsidRPr="00644441">
        <w:t>Інше (що саме) __________________</w:t>
      </w:r>
    </w:p>
    <w:p w14:paraId="7663FDC5" w14:textId="77777777" w:rsidR="00321FFB" w:rsidRPr="00644441" w:rsidRDefault="00321FFB" w:rsidP="00535A57">
      <w:pPr>
        <w:pStyle w:val="a6"/>
        <w:numPr>
          <w:ilvl w:val="0"/>
          <w:numId w:val="38"/>
        </w:numPr>
        <w:spacing w:after="0" w:line="276" w:lineRule="auto"/>
        <w:jc w:val="both"/>
      </w:pPr>
      <w:r w:rsidRPr="00644441">
        <w:t>складно сказати</w:t>
      </w:r>
    </w:p>
    <w:p w14:paraId="51D096E2" w14:textId="4BEAC2AE" w:rsidR="00321FFB" w:rsidRPr="007312F2" w:rsidRDefault="00321FFB" w:rsidP="00321FFB">
      <w:pPr>
        <w:jc w:val="both"/>
      </w:pPr>
      <w:r w:rsidRPr="00DD779F">
        <w:t xml:space="preserve"> </w:t>
      </w:r>
    </w:p>
    <w:p w14:paraId="4A393A96" w14:textId="77777777" w:rsidR="00321FFB" w:rsidRPr="007312F2" w:rsidRDefault="00321FFB" w:rsidP="00321FFB">
      <w:pPr>
        <w:jc w:val="both"/>
        <w:rPr>
          <w:b/>
        </w:rPr>
      </w:pPr>
      <w:r>
        <w:rPr>
          <w:b/>
        </w:rPr>
        <w:t>34</w:t>
      </w:r>
      <w:r w:rsidRPr="007312F2">
        <w:rPr>
          <w:b/>
        </w:rPr>
        <w:t>) Чи відома вам інформ</w:t>
      </w:r>
      <w:r>
        <w:rPr>
          <w:b/>
        </w:rPr>
        <w:t>аційна кампанія «</w:t>
      </w:r>
      <w:proofErr w:type="spellStart"/>
      <w:r>
        <w:rPr>
          <w:b/>
        </w:rPr>
        <w:t>Розірви</w:t>
      </w:r>
      <w:proofErr w:type="spellEnd"/>
      <w:r>
        <w:rPr>
          <w:b/>
        </w:rPr>
        <w:t xml:space="preserve"> коло» </w:t>
      </w:r>
      <w:r w:rsidRPr="007312F2">
        <w:rPr>
          <w:b/>
        </w:rPr>
        <w:t>Фонду ООН у галузі народонаселення?</w:t>
      </w:r>
    </w:p>
    <w:p w14:paraId="10896835" w14:textId="77777777" w:rsidR="00321FFB" w:rsidRPr="007312F2" w:rsidRDefault="00321FFB" w:rsidP="00321FFB">
      <w:pPr>
        <w:jc w:val="both"/>
        <w:rPr>
          <w:b/>
          <w:i/>
        </w:rPr>
      </w:pPr>
      <w:r w:rsidRPr="007312F2">
        <w:rPr>
          <w:b/>
          <w:i/>
        </w:rPr>
        <w:t>Можливі дві відповіді</w:t>
      </w:r>
    </w:p>
    <w:p w14:paraId="026F7952" w14:textId="77777777" w:rsidR="00321FFB" w:rsidRPr="00644441" w:rsidRDefault="00321FFB" w:rsidP="00535A57">
      <w:pPr>
        <w:pStyle w:val="a6"/>
        <w:numPr>
          <w:ilvl w:val="0"/>
          <w:numId w:val="40"/>
        </w:numPr>
        <w:spacing w:after="0" w:line="276" w:lineRule="auto"/>
        <w:jc w:val="both"/>
      </w:pPr>
      <w:r w:rsidRPr="00644441">
        <w:t>бачила/бачив відеоролик.</w:t>
      </w:r>
    </w:p>
    <w:p w14:paraId="098DFDE2" w14:textId="77777777" w:rsidR="00321FFB" w:rsidRPr="00644441" w:rsidRDefault="00321FFB" w:rsidP="00535A57">
      <w:pPr>
        <w:pStyle w:val="a6"/>
        <w:numPr>
          <w:ilvl w:val="0"/>
          <w:numId w:val="40"/>
        </w:numPr>
        <w:spacing w:after="0" w:line="276" w:lineRule="auto"/>
        <w:jc w:val="both"/>
      </w:pPr>
      <w:r w:rsidRPr="00644441">
        <w:t>бачила/бачив друковану рекламу.</w:t>
      </w:r>
    </w:p>
    <w:p w14:paraId="27517855" w14:textId="77777777" w:rsidR="00321FFB" w:rsidRPr="00644441" w:rsidRDefault="00321FFB" w:rsidP="00535A57">
      <w:pPr>
        <w:pStyle w:val="a6"/>
        <w:numPr>
          <w:ilvl w:val="0"/>
          <w:numId w:val="40"/>
        </w:numPr>
        <w:spacing w:after="0" w:line="276" w:lineRule="auto"/>
        <w:jc w:val="both"/>
      </w:pPr>
      <w:r w:rsidRPr="00644441">
        <w:t>щось чули, але відео і друковану рекламу не бачили</w:t>
      </w:r>
    </w:p>
    <w:p w14:paraId="7B822C4F" w14:textId="77777777" w:rsidR="00321FFB" w:rsidRPr="00644441" w:rsidRDefault="00321FFB" w:rsidP="00535A57">
      <w:pPr>
        <w:pStyle w:val="a6"/>
        <w:numPr>
          <w:ilvl w:val="0"/>
          <w:numId w:val="40"/>
        </w:numPr>
        <w:spacing w:after="0" w:line="276" w:lineRule="auto"/>
        <w:jc w:val="both"/>
      </w:pPr>
      <w:r w:rsidRPr="00644441">
        <w:t>ні.</w:t>
      </w:r>
    </w:p>
    <w:p w14:paraId="1FD7A358" w14:textId="77777777" w:rsidR="009D2BF9" w:rsidRDefault="009D2BF9">
      <w:pPr>
        <w:spacing w:after="0" w:line="240" w:lineRule="auto"/>
        <w:jc w:val="both"/>
      </w:pPr>
    </w:p>
    <w:p w14:paraId="26766385" w14:textId="77777777" w:rsidR="001378E1" w:rsidRDefault="001378E1">
      <w:pPr>
        <w:spacing w:after="0" w:line="240" w:lineRule="auto"/>
        <w:jc w:val="both"/>
      </w:pPr>
    </w:p>
    <w:p w14:paraId="5201BA19" w14:textId="77777777" w:rsidR="00867E67" w:rsidRDefault="00A40986">
      <w:pPr>
        <w:rPr>
          <w:b/>
        </w:rPr>
      </w:pPr>
      <w:r>
        <w:rPr>
          <w:b/>
        </w:rPr>
        <w:t>Інтелектуальна власність</w:t>
      </w:r>
    </w:p>
    <w:p w14:paraId="274D3770" w14:textId="77777777" w:rsidR="00867E67" w:rsidRDefault="00A40986">
      <w:pPr>
        <w:jc w:val="both"/>
      </w:pPr>
      <w:r>
        <w:t xml:space="preserve">Вся інформація щодо цього проекту (документальна, аудіо, візуальна, цифрова, </w:t>
      </w:r>
      <w:proofErr w:type="spellStart"/>
      <w:r>
        <w:t>кібер</w:t>
      </w:r>
      <w:proofErr w:type="spellEnd"/>
      <w:r>
        <w:t>, проектна документація тощо), що належить Фонду ООН у галузі народонаселення, з яким Підрядник може вступати в контакт при виконанні обов'язків за цим завданням, залишається власністю Фонду ООН у галузі народонаселення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Фонду ООН у галузі народонаселення відповідно до національних та міжнародних законів про авторське право.</w:t>
      </w:r>
    </w:p>
    <w:p w14:paraId="58547BCF" w14:textId="77777777" w:rsidR="00867E67" w:rsidRDefault="00A40986">
      <w:pPr>
        <w:rPr>
          <w:b/>
        </w:rPr>
      </w:pPr>
      <w:r>
        <w:rPr>
          <w:b/>
        </w:rPr>
        <w:t>Вимоги та кваліфікація</w:t>
      </w:r>
    </w:p>
    <w:p w14:paraId="3C1E8FE9" w14:textId="7EB4C111" w:rsidR="00867E67" w:rsidRDefault="00A40986">
      <w:pPr>
        <w:spacing w:after="0" w:line="240" w:lineRule="auto"/>
        <w:jc w:val="both"/>
      </w:pPr>
      <w:r>
        <w:t xml:space="preserve">UNFPA шукає постачальника послуг з перевіреним досвідом у сфері </w:t>
      </w:r>
      <w:r w:rsidR="004248F7">
        <w:t>досліджень громадської думки.</w:t>
      </w:r>
    </w:p>
    <w:p w14:paraId="7B83C411" w14:textId="77777777" w:rsidR="00867E67" w:rsidRDefault="00867E67">
      <w:pPr>
        <w:spacing w:after="0" w:line="240" w:lineRule="auto"/>
        <w:jc w:val="both"/>
      </w:pPr>
    </w:p>
    <w:p w14:paraId="0905CBFF" w14:textId="77777777" w:rsidR="00867E67" w:rsidRDefault="00A40986">
      <w:pPr>
        <w:spacing w:after="0" w:line="240" w:lineRule="auto"/>
        <w:jc w:val="both"/>
      </w:pPr>
      <w:r>
        <w:t>Постачальник послуг повинен:</w:t>
      </w:r>
    </w:p>
    <w:p w14:paraId="3E6FA704" w14:textId="77777777" w:rsidR="00867E67" w:rsidRDefault="00A40986" w:rsidP="00535A57">
      <w:pPr>
        <w:numPr>
          <w:ilvl w:val="0"/>
          <w:numId w:val="1"/>
        </w:numPr>
        <w:pBdr>
          <w:top w:val="nil"/>
          <w:left w:val="nil"/>
          <w:bottom w:val="nil"/>
          <w:right w:val="nil"/>
          <w:between w:val="nil"/>
        </w:pBdr>
        <w:spacing w:after="0" w:line="240" w:lineRule="auto"/>
        <w:jc w:val="both"/>
        <w:rPr>
          <w:color w:val="000000"/>
        </w:rPr>
      </w:pPr>
      <w:r>
        <w:rPr>
          <w:color w:val="000000"/>
        </w:rPr>
        <w:t xml:space="preserve">бути резидентом </w:t>
      </w:r>
      <w:sdt>
        <w:sdtPr>
          <w:tag w:val="goog_rdk_29"/>
          <w:id w:val="796807369"/>
        </w:sdtPr>
        <w:sdtContent/>
      </w:sdt>
      <w:r>
        <w:rPr>
          <w:color w:val="000000"/>
        </w:rPr>
        <w:t>юридичної особи</w:t>
      </w:r>
      <w:r w:rsidR="00A35122">
        <w:rPr>
          <w:color w:val="000000"/>
        </w:rPr>
        <w:t xml:space="preserve">, </w:t>
      </w:r>
      <w:r w:rsidR="00A35122" w:rsidRPr="00606D55">
        <w:rPr>
          <w:color w:val="000000"/>
        </w:rPr>
        <w:t>приватним підприємцем</w:t>
      </w:r>
      <w:r w:rsidR="00A35122">
        <w:rPr>
          <w:color w:val="000000"/>
        </w:rPr>
        <w:t>,</w:t>
      </w:r>
      <w:r>
        <w:rPr>
          <w:color w:val="000000"/>
        </w:rPr>
        <w:t xml:space="preserve"> або мати юридичне представництво в Україні з відповідною офіційною реєстрацією;</w:t>
      </w:r>
    </w:p>
    <w:p w14:paraId="5C6712D4" w14:textId="030AA356" w:rsidR="00867E67" w:rsidRDefault="00A40986" w:rsidP="00535A57">
      <w:pPr>
        <w:numPr>
          <w:ilvl w:val="0"/>
          <w:numId w:val="1"/>
        </w:numPr>
        <w:pBdr>
          <w:top w:val="nil"/>
          <w:left w:val="nil"/>
          <w:bottom w:val="nil"/>
          <w:right w:val="nil"/>
          <w:between w:val="nil"/>
        </w:pBdr>
        <w:spacing w:after="0" w:line="240" w:lineRule="auto"/>
        <w:jc w:val="both"/>
        <w:rPr>
          <w:color w:val="000000"/>
        </w:rPr>
      </w:pPr>
      <w:r>
        <w:rPr>
          <w:color w:val="000000"/>
        </w:rPr>
        <w:t xml:space="preserve">працювати в </w:t>
      </w:r>
      <w:r w:rsidRPr="00A35122">
        <w:rPr>
          <w:color w:val="000000"/>
        </w:rPr>
        <w:t xml:space="preserve">сфері </w:t>
      </w:r>
      <w:r w:rsidR="004248F7">
        <w:t>досліджень громадської думки</w:t>
      </w:r>
      <w:r w:rsidRPr="00A35122">
        <w:rPr>
          <w:color w:val="000000"/>
        </w:rPr>
        <w:t xml:space="preserve"> не менше</w:t>
      </w:r>
      <w:r>
        <w:rPr>
          <w:color w:val="000000"/>
        </w:rPr>
        <w:t xml:space="preserve"> 2 років;</w:t>
      </w:r>
    </w:p>
    <w:p w14:paraId="794A28B4" w14:textId="548AE38A" w:rsidR="00867E67" w:rsidRDefault="00A40986" w:rsidP="00535A57">
      <w:pPr>
        <w:numPr>
          <w:ilvl w:val="0"/>
          <w:numId w:val="1"/>
        </w:numPr>
        <w:pBdr>
          <w:top w:val="nil"/>
          <w:left w:val="nil"/>
          <w:bottom w:val="nil"/>
          <w:right w:val="nil"/>
          <w:between w:val="nil"/>
        </w:pBdr>
        <w:spacing w:after="0" w:line="240" w:lineRule="auto"/>
        <w:jc w:val="both"/>
        <w:rPr>
          <w:color w:val="000000"/>
        </w:rPr>
      </w:pPr>
      <w:r>
        <w:rPr>
          <w:color w:val="000000"/>
        </w:rPr>
        <w:t>надати рекомендації та свідчення успішної реалізації подібних проектів (</w:t>
      </w:r>
      <w:r w:rsidR="00825E92" w:rsidRPr="00825E92">
        <w:rPr>
          <w:color w:val="000000"/>
        </w:rPr>
        <w:t>посилання або примірники двох останніх відповідних досліджень</w:t>
      </w:r>
      <w:r w:rsidR="00825E92">
        <w:rPr>
          <w:color w:val="000000"/>
        </w:rPr>
        <w:t>).</w:t>
      </w:r>
      <w:r>
        <w:rPr>
          <w:color w:val="000000"/>
        </w:rPr>
        <w:t xml:space="preserve"> </w:t>
      </w:r>
    </w:p>
    <w:p w14:paraId="7646B92E" w14:textId="77777777" w:rsidR="00FA7246" w:rsidRDefault="00FA7246" w:rsidP="00FA7246">
      <w:pPr>
        <w:pBdr>
          <w:top w:val="nil"/>
          <w:left w:val="nil"/>
          <w:bottom w:val="nil"/>
          <w:right w:val="nil"/>
          <w:between w:val="nil"/>
        </w:pBdr>
        <w:spacing w:after="0" w:line="240" w:lineRule="auto"/>
        <w:jc w:val="both"/>
        <w:rPr>
          <w:color w:val="000000"/>
        </w:rPr>
      </w:pPr>
    </w:p>
    <w:p w14:paraId="7CB201F7" w14:textId="77777777" w:rsidR="00FA7246" w:rsidRPr="004B12BE" w:rsidRDefault="00FA7246" w:rsidP="00FA7246">
      <w:pPr>
        <w:spacing w:after="0"/>
        <w:jc w:val="both"/>
        <w:rPr>
          <w:rFonts w:asciiTheme="minorHAnsi" w:hAnsiTheme="minorHAnsi" w:cstheme="minorHAnsi"/>
          <w:b/>
        </w:rPr>
      </w:pPr>
      <w:r w:rsidRPr="004B12BE">
        <w:rPr>
          <w:rFonts w:asciiTheme="minorHAnsi" w:hAnsiTheme="minorHAnsi" w:cstheme="minorHAnsi"/>
          <w:b/>
        </w:rPr>
        <w:t>Оцінка пропозиції</w:t>
      </w:r>
    </w:p>
    <w:p w14:paraId="5402655A" w14:textId="77777777" w:rsidR="00FA7246" w:rsidRPr="004B12BE" w:rsidRDefault="00FA7246" w:rsidP="00FA7246">
      <w:pPr>
        <w:spacing w:after="0"/>
        <w:jc w:val="both"/>
        <w:rPr>
          <w:rFonts w:asciiTheme="minorHAnsi" w:hAnsiTheme="minorHAnsi" w:cstheme="minorHAnsi"/>
        </w:rPr>
      </w:pPr>
      <w:r w:rsidRPr="004B12BE">
        <w:rPr>
          <w:rFonts w:asciiTheme="minorHAnsi" w:hAnsiTheme="minorHAnsi" w:cstheme="minorHAnsi"/>
        </w:rPr>
        <w:t>Детальна оцінка пропозицій складається з оцінки технічної складової пропозиції та фінансової оцінки.</w:t>
      </w:r>
    </w:p>
    <w:p w14:paraId="7AF71B03" w14:textId="77777777" w:rsidR="00FA7246" w:rsidRPr="004B12BE" w:rsidRDefault="00FA7246" w:rsidP="00FA7246">
      <w:pPr>
        <w:spacing w:after="0"/>
        <w:jc w:val="both"/>
        <w:rPr>
          <w:rFonts w:asciiTheme="minorHAnsi" w:hAnsiTheme="minorHAnsi" w:cstheme="minorHAnsi"/>
        </w:rPr>
      </w:pPr>
    </w:p>
    <w:p w14:paraId="74D442D0" w14:textId="77777777" w:rsidR="00FA7246" w:rsidRPr="004B12BE" w:rsidRDefault="00FA7246" w:rsidP="00FA7246">
      <w:pPr>
        <w:spacing w:after="0"/>
        <w:jc w:val="both"/>
        <w:rPr>
          <w:rFonts w:asciiTheme="minorHAnsi" w:hAnsiTheme="minorHAnsi" w:cstheme="minorHAnsi"/>
          <w:b/>
        </w:rPr>
      </w:pPr>
      <w:r w:rsidRPr="004B12BE">
        <w:rPr>
          <w:rFonts w:asciiTheme="minorHAnsi" w:hAnsiTheme="minorHAnsi" w:cstheme="minorHAnsi"/>
          <w:b/>
        </w:rPr>
        <w:t xml:space="preserve">Питання </w:t>
      </w:r>
    </w:p>
    <w:p w14:paraId="0E14282A" w14:textId="77777777" w:rsidR="00FA7246" w:rsidRPr="004B12BE" w:rsidRDefault="00FA7246" w:rsidP="00FA724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14:paraId="36559DD0" w14:textId="77777777" w:rsidR="00FA7246" w:rsidRPr="004B12BE" w:rsidRDefault="00FA7246" w:rsidP="00FA724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FA7246" w:rsidRPr="004B12BE" w14:paraId="0BE03BBA" w14:textId="77777777" w:rsidTr="00321FF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D940424" w14:textId="77777777" w:rsidR="00FA7246" w:rsidRPr="004B12BE" w:rsidRDefault="00FA7246" w:rsidP="00321FFB">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lastRenderedPageBreak/>
              <w:t>Контактна особа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26F88D0" w14:textId="62C940DE" w:rsidR="00FA7246" w:rsidRPr="004B12BE" w:rsidRDefault="00FA7246" w:rsidP="00321FF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853556">
              <w:rPr>
                <w:rFonts w:asciiTheme="minorHAnsi" w:hAnsiTheme="minorHAnsi" w:cstheme="minorHAnsi"/>
                <w:i/>
              </w:rPr>
              <w:t>Anna Tsytsak</w:t>
            </w:r>
          </w:p>
        </w:tc>
      </w:tr>
      <w:tr w:rsidR="00FA7246" w:rsidRPr="004B12BE" w14:paraId="5FBB3C80" w14:textId="77777777" w:rsidTr="00321FF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4600FD6" w14:textId="77777777" w:rsidR="00FA7246" w:rsidRPr="004B12BE" w:rsidRDefault="00FA7246" w:rsidP="00321FF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44C573A" w14:textId="3F0FC08C" w:rsidR="00FA7246" w:rsidRPr="00FA7246" w:rsidRDefault="00FA7246" w:rsidP="00321FFB">
            <w:pPr>
              <w:spacing w:after="0" w:line="300" w:lineRule="atLeast"/>
              <w:rPr>
                <w:rFonts w:asciiTheme="minorHAnsi" w:eastAsia="Times New Roman" w:hAnsiTheme="minorHAnsi" w:cstheme="minorHAnsi"/>
                <w:i/>
                <w:color w:val="1155CC"/>
              </w:rPr>
            </w:pPr>
            <w:r w:rsidRPr="00FA7246">
              <w:rPr>
                <w:rFonts w:asciiTheme="minorHAnsi" w:hAnsiTheme="minorHAnsi" w:cstheme="minorHAnsi"/>
                <w:i/>
              </w:rPr>
              <w:t>tsytsak</w:t>
            </w:r>
            <w:hyperlink r:id="rId10" w:tgtFrame="_blank" w:history="1">
              <w:r w:rsidRPr="00FA7246">
                <w:rPr>
                  <w:rFonts w:asciiTheme="minorHAnsi" w:hAnsiTheme="minorHAnsi" w:cstheme="minorHAnsi"/>
                  <w:i/>
                </w:rPr>
                <w:t>@unfpa.org</w:t>
              </w:r>
            </w:hyperlink>
          </w:p>
        </w:tc>
      </w:tr>
      <w:tr w:rsidR="00FA7246" w:rsidRPr="004B12BE" w14:paraId="6F01AB3A" w14:textId="77777777" w:rsidTr="00321FF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D0CD65D" w14:textId="77777777" w:rsidR="00FA7246" w:rsidRPr="004B12BE" w:rsidRDefault="00FA7246" w:rsidP="00321FF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0887BC9" w14:textId="77777777" w:rsidR="00FA7246" w:rsidRPr="004B12BE" w:rsidRDefault="00FA7246" w:rsidP="00321FF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
        </w:tc>
      </w:tr>
    </w:tbl>
    <w:p w14:paraId="2E12CEC7" w14:textId="2392FFFC" w:rsidR="00FA7246" w:rsidRPr="004B12BE" w:rsidRDefault="00FA7246" w:rsidP="00FA7246">
      <w:pPr>
        <w:tabs>
          <w:tab w:val="left" w:pos="6630"/>
          <w:tab w:val="left" w:pos="9120"/>
        </w:tabs>
        <w:spacing w:after="0" w:line="240" w:lineRule="auto"/>
        <w:jc w:val="both"/>
        <w:rPr>
          <w:rFonts w:asciiTheme="minorHAnsi" w:hAnsiTheme="minorHAnsi" w:cstheme="minorHAnsi"/>
          <w:b/>
        </w:rPr>
      </w:pPr>
      <w:proofErr w:type="spellStart"/>
      <w:r w:rsidRPr="00E4468B">
        <w:rPr>
          <w:rFonts w:asciiTheme="minorHAnsi" w:hAnsiTheme="minorHAnsi" w:cstheme="minorHAnsi"/>
        </w:rPr>
        <w:t>Дедлайн</w:t>
      </w:r>
      <w:proofErr w:type="spellEnd"/>
      <w:r w:rsidRPr="00E4468B">
        <w:rPr>
          <w:rFonts w:asciiTheme="minorHAnsi" w:hAnsiTheme="minorHAnsi" w:cstheme="minorHAnsi"/>
        </w:rPr>
        <w:t xml:space="preserve"> для запитань</w:t>
      </w:r>
      <w:r w:rsidRPr="008F5771">
        <w:rPr>
          <w:rFonts w:asciiTheme="minorHAnsi" w:hAnsiTheme="minorHAnsi" w:cstheme="minorHAnsi"/>
        </w:rPr>
        <w:t xml:space="preserve">: </w:t>
      </w:r>
      <w:r w:rsidR="006E2B0B">
        <w:rPr>
          <w:rFonts w:asciiTheme="minorHAnsi" w:hAnsiTheme="minorHAnsi" w:cstheme="minorHAnsi"/>
        </w:rPr>
        <w:t>середа</w:t>
      </w:r>
      <w:r w:rsidRPr="008F5771">
        <w:rPr>
          <w:rFonts w:asciiTheme="minorHAnsi" w:hAnsiTheme="minorHAnsi" w:cstheme="minorHAnsi"/>
        </w:rPr>
        <w:t xml:space="preserve">, </w:t>
      </w:r>
      <w:r w:rsidR="006E2B0B">
        <w:rPr>
          <w:rFonts w:asciiTheme="minorHAnsi" w:hAnsiTheme="minorHAnsi" w:cstheme="minorHAnsi"/>
          <w:lang w:val="ru-RU"/>
        </w:rPr>
        <w:t>2</w:t>
      </w:r>
      <w:r w:rsidR="00DD6A5D">
        <w:rPr>
          <w:rFonts w:asciiTheme="minorHAnsi" w:hAnsiTheme="minorHAnsi" w:cstheme="minorHAnsi"/>
          <w:lang w:val="ru-RU"/>
        </w:rPr>
        <w:t xml:space="preserve">, </w:t>
      </w:r>
      <w:r w:rsidR="006E2B0B">
        <w:rPr>
          <w:rFonts w:asciiTheme="minorHAnsi" w:hAnsiTheme="minorHAnsi" w:cstheme="minorHAnsi"/>
        </w:rPr>
        <w:t>вересня</w:t>
      </w:r>
      <w:r w:rsidR="008F5771" w:rsidRPr="008F5771">
        <w:rPr>
          <w:rFonts w:asciiTheme="minorHAnsi" w:hAnsiTheme="minorHAnsi" w:cstheme="minorHAnsi"/>
        </w:rPr>
        <w:t>,</w:t>
      </w:r>
      <w:r w:rsidRPr="008F5771">
        <w:rPr>
          <w:rFonts w:asciiTheme="minorHAnsi" w:hAnsiTheme="minorHAnsi" w:cstheme="minorHAnsi"/>
        </w:rPr>
        <w:t xml:space="preserve"> 2020, 17:00 год</w:t>
      </w:r>
      <w:r w:rsidRPr="00E4468B">
        <w:rPr>
          <w:rFonts w:asciiTheme="minorHAnsi" w:hAnsiTheme="minorHAnsi" w:cstheme="minorHAnsi"/>
        </w:rPr>
        <w:t xml:space="preserve">  за Київським часом.</w:t>
      </w:r>
    </w:p>
    <w:p w14:paraId="229361C4" w14:textId="77777777" w:rsidR="00FA7246" w:rsidRPr="004B12BE" w:rsidRDefault="00FA7246" w:rsidP="00FA7246">
      <w:pPr>
        <w:tabs>
          <w:tab w:val="left" w:pos="6630"/>
          <w:tab w:val="left" w:pos="9120"/>
        </w:tabs>
        <w:spacing w:after="0" w:line="240" w:lineRule="auto"/>
        <w:jc w:val="both"/>
        <w:rPr>
          <w:rFonts w:asciiTheme="minorHAnsi" w:hAnsiTheme="minorHAnsi" w:cstheme="minorHAnsi"/>
          <w:b/>
        </w:rPr>
      </w:pPr>
    </w:p>
    <w:p w14:paraId="0B1A5BE5" w14:textId="77777777" w:rsidR="00FA7246" w:rsidRDefault="00FA7246" w:rsidP="00FA7246">
      <w:pPr>
        <w:spacing w:after="0"/>
        <w:jc w:val="both"/>
        <w:rPr>
          <w:rFonts w:asciiTheme="minorHAnsi" w:hAnsiTheme="minorHAnsi" w:cstheme="minorHAnsi"/>
          <w:b/>
        </w:rPr>
      </w:pPr>
    </w:p>
    <w:p w14:paraId="7FEE17C0" w14:textId="77777777" w:rsidR="00867E67" w:rsidRDefault="00A40986">
      <w:pPr>
        <w:rPr>
          <w:b/>
        </w:rPr>
      </w:pPr>
      <w:r>
        <w:rPr>
          <w:b/>
        </w:rPr>
        <w:t>III. Зміст пропозицій</w:t>
      </w:r>
    </w:p>
    <w:p w14:paraId="6C1215EF"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w:t>
      </w:r>
      <w:proofErr w:type="spellStart"/>
      <w:r>
        <w:rPr>
          <w:color w:val="000000"/>
        </w:rPr>
        <w:t>вкладеннями</w:t>
      </w:r>
      <w:proofErr w:type="spellEnd"/>
      <w:r>
        <w:rPr>
          <w:color w:val="000000"/>
        </w:rPr>
        <w:t xml:space="preserve"> та мають вміщувати: </w:t>
      </w:r>
    </w:p>
    <w:p w14:paraId="0CE07554" w14:textId="77777777" w:rsidR="00867E67" w:rsidRDefault="00867E67">
      <w:pPr>
        <w:spacing w:after="0"/>
      </w:pPr>
    </w:p>
    <w:p w14:paraId="1A01C29A" w14:textId="77777777" w:rsidR="00867E67" w:rsidRDefault="00A40986">
      <w:pPr>
        <w:spacing w:after="0"/>
      </w:pPr>
      <w:r>
        <w:t>a) Технічну пропозицію:</w:t>
      </w:r>
    </w:p>
    <w:p w14:paraId="5FDE8EDA" w14:textId="7BA625BB" w:rsidR="00867E67" w:rsidRPr="00825E92" w:rsidRDefault="00825E92" w:rsidP="001378E1">
      <w:pPr>
        <w:pStyle w:val="a6"/>
        <w:numPr>
          <w:ilvl w:val="0"/>
          <w:numId w:val="3"/>
        </w:numPr>
        <w:spacing w:after="0"/>
        <w:jc w:val="both"/>
        <w:rPr>
          <w:color w:val="000000"/>
        </w:rPr>
      </w:pPr>
      <w:r w:rsidRPr="00825E92">
        <w:rPr>
          <w:color w:val="000000"/>
        </w:rPr>
        <w:t xml:space="preserve">Опис </w:t>
      </w:r>
      <w:r w:rsidR="00195CAC">
        <w:rPr>
          <w:color w:val="000000"/>
        </w:rPr>
        <w:t xml:space="preserve">цільової аудиторії та </w:t>
      </w:r>
      <w:r w:rsidRPr="00825E92">
        <w:rPr>
          <w:color w:val="000000"/>
        </w:rPr>
        <w:t>оптимальної методології дослідження (метод, обсяг вибірки, максимально допустиму похибку)</w:t>
      </w:r>
    </w:p>
    <w:p w14:paraId="74F0260A" w14:textId="66D43941" w:rsidR="00321FFB" w:rsidRPr="00321FFB" w:rsidRDefault="00321FFB" w:rsidP="001378E1">
      <w:pPr>
        <w:pStyle w:val="a6"/>
        <w:numPr>
          <w:ilvl w:val="0"/>
          <w:numId w:val="3"/>
        </w:numPr>
        <w:jc w:val="both"/>
        <w:rPr>
          <w:color w:val="000000"/>
        </w:rPr>
      </w:pPr>
      <w:r>
        <w:rPr>
          <w:color w:val="000000"/>
        </w:rPr>
        <w:t>Інформацію</w:t>
      </w:r>
      <w:r w:rsidRPr="00321FFB">
        <w:rPr>
          <w:color w:val="000000"/>
        </w:rPr>
        <w:t xml:space="preserve"> про юридичну особу та портфоліо компанії, з зазначенням досвіду виконання відповідних проектів;</w:t>
      </w:r>
    </w:p>
    <w:p w14:paraId="6F0BD55A" w14:textId="526FD66D" w:rsidR="00825E92" w:rsidRDefault="00825E92" w:rsidP="001378E1">
      <w:pPr>
        <w:pStyle w:val="a6"/>
        <w:numPr>
          <w:ilvl w:val="0"/>
          <w:numId w:val="3"/>
        </w:numPr>
        <w:spacing w:after="0"/>
        <w:jc w:val="both"/>
        <w:rPr>
          <w:color w:val="000000"/>
        </w:rPr>
      </w:pPr>
      <w:r w:rsidRPr="00825E92">
        <w:rPr>
          <w:color w:val="000000"/>
        </w:rPr>
        <w:t>Посилання або примірники двох останніх відповідних досліджень.</w:t>
      </w:r>
    </w:p>
    <w:p w14:paraId="1BFF1F09" w14:textId="546BC2AD" w:rsidR="00244CE5" w:rsidRPr="00825E92" w:rsidRDefault="00321FFB" w:rsidP="001378E1">
      <w:pPr>
        <w:pStyle w:val="a6"/>
        <w:numPr>
          <w:ilvl w:val="0"/>
          <w:numId w:val="3"/>
        </w:numPr>
        <w:spacing w:after="0"/>
        <w:jc w:val="both"/>
        <w:rPr>
          <w:color w:val="000000"/>
        </w:rPr>
      </w:pPr>
      <w:r>
        <w:rPr>
          <w:color w:val="000000"/>
        </w:rPr>
        <w:t>Запропоновану</w:t>
      </w:r>
      <w:r w:rsidR="00244CE5" w:rsidRPr="00244CE5">
        <w:rPr>
          <w:color w:val="000000"/>
        </w:rPr>
        <w:t xml:space="preserve"> структура/зміст звіту про дослідження та спосіб його складання</w:t>
      </w:r>
      <w:r>
        <w:rPr>
          <w:color w:val="000000"/>
        </w:rPr>
        <w:t>.</w:t>
      </w:r>
    </w:p>
    <w:p w14:paraId="0F41D750" w14:textId="51701894" w:rsidR="00825E92" w:rsidRDefault="00825E92" w:rsidP="001378E1">
      <w:pPr>
        <w:pStyle w:val="a6"/>
        <w:numPr>
          <w:ilvl w:val="0"/>
          <w:numId w:val="3"/>
        </w:numPr>
        <w:spacing w:after="0"/>
        <w:jc w:val="both"/>
      </w:pPr>
      <w:r>
        <w:t>Запропонований робочий план та графік</w:t>
      </w:r>
      <w:r w:rsidR="00321FFB">
        <w:t>.</w:t>
      </w:r>
    </w:p>
    <w:p w14:paraId="5178A281" w14:textId="77777777" w:rsidR="00244CE5" w:rsidRDefault="00244CE5" w:rsidP="001378E1">
      <w:pPr>
        <w:pStyle w:val="a6"/>
        <w:spacing w:after="0"/>
        <w:jc w:val="both"/>
      </w:pPr>
    </w:p>
    <w:p w14:paraId="781B34CE" w14:textId="77777777" w:rsidR="00867E67" w:rsidRDefault="00A40986" w:rsidP="001378E1">
      <w:pPr>
        <w:spacing w:after="0"/>
        <w:jc w:val="both"/>
      </w:pPr>
      <w:r>
        <w:t>Технічна пропозиція повинна бути подана на електронну адресу, зазначену в розділі IV.</w:t>
      </w:r>
    </w:p>
    <w:p w14:paraId="46C5CD74" w14:textId="77777777" w:rsidR="00867E67" w:rsidRDefault="00867E67" w:rsidP="001378E1">
      <w:pPr>
        <w:spacing w:after="0"/>
        <w:jc w:val="both"/>
      </w:pPr>
    </w:p>
    <w:p w14:paraId="2D67B67B" w14:textId="2D751E73" w:rsidR="00867E67" w:rsidRDefault="00A40986" w:rsidP="001378E1">
      <w:pPr>
        <w:spacing w:after="0"/>
        <w:jc w:val="both"/>
      </w:pPr>
      <w:r>
        <w:t xml:space="preserve">b) Цінова пропозиція з зазначенням статей видатків, повинна подаватися відповідно до форми цінової пропозиції. </w:t>
      </w:r>
    </w:p>
    <w:p w14:paraId="7ED05044" w14:textId="77777777" w:rsidR="00867E67" w:rsidRDefault="00A40986" w:rsidP="001378E1">
      <w:pPr>
        <w:spacing w:after="0"/>
        <w:jc w:val="both"/>
      </w:pPr>
      <w:r>
        <w:t>c) Мова пропозиції - англійська чи українська.</w:t>
      </w:r>
    </w:p>
    <w:p w14:paraId="18A43AC4" w14:textId="77777777" w:rsidR="00867E67" w:rsidRDefault="00A40986" w:rsidP="001378E1">
      <w:pPr>
        <w:spacing w:after="0" w:line="240" w:lineRule="auto"/>
        <w:jc w:val="both"/>
      </w:pPr>
      <w:r>
        <w:t xml:space="preserve">d) </w:t>
      </w:r>
      <w:r>
        <w:rPr>
          <w:b/>
        </w:rPr>
        <w:t>Технічна та цінова пропозиція мають бути надіслані окремими файлами</w:t>
      </w:r>
      <w:r>
        <w:t xml:space="preserve"> та бути підписані відповідним керівником компанії та надіслані у форматі PDF.</w:t>
      </w:r>
    </w:p>
    <w:p w14:paraId="6F6F20A1" w14:textId="77777777" w:rsidR="00867E67" w:rsidRDefault="00867E67">
      <w:pPr>
        <w:spacing w:after="0"/>
      </w:pPr>
    </w:p>
    <w:p w14:paraId="1543BFDF" w14:textId="77777777" w:rsidR="00867E67" w:rsidRDefault="00A40986">
      <w:pPr>
        <w:rPr>
          <w:b/>
        </w:rPr>
      </w:pPr>
      <w:r>
        <w:rPr>
          <w:b/>
        </w:rPr>
        <w:t>IV. Інструкції для подання</w:t>
      </w:r>
    </w:p>
    <w:p w14:paraId="63247965" w14:textId="64657A6D"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w:t>
      </w:r>
      <w:r w:rsidR="006E2B0B">
        <w:rPr>
          <w:rFonts w:asciiTheme="minorHAnsi" w:hAnsiTheme="minorHAnsi" w:cstheme="minorHAnsi"/>
          <w:b/>
        </w:rPr>
        <w:t>вівторок</w:t>
      </w:r>
      <w:r w:rsidR="00FA7246" w:rsidRPr="008F5771">
        <w:rPr>
          <w:rFonts w:asciiTheme="minorHAnsi" w:hAnsiTheme="minorHAnsi" w:cstheme="minorHAnsi"/>
          <w:b/>
        </w:rPr>
        <w:t xml:space="preserve">, </w:t>
      </w:r>
      <w:r w:rsidR="00C13055" w:rsidRPr="008F5771">
        <w:rPr>
          <w:rFonts w:asciiTheme="minorHAnsi" w:hAnsiTheme="minorHAnsi" w:cstheme="minorHAnsi"/>
          <w:b/>
        </w:rPr>
        <w:t>0</w:t>
      </w:r>
      <w:r w:rsidR="006E2B0B" w:rsidRPr="006E2B0B">
        <w:rPr>
          <w:rFonts w:asciiTheme="minorHAnsi" w:hAnsiTheme="minorHAnsi" w:cstheme="minorHAnsi"/>
          <w:b/>
        </w:rPr>
        <w:t>8</w:t>
      </w:r>
      <w:r w:rsidR="008F5771" w:rsidRPr="008F5771">
        <w:rPr>
          <w:rFonts w:asciiTheme="minorHAnsi" w:hAnsiTheme="minorHAnsi" w:cstheme="minorHAnsi"/>
          <w:b/>
        </w:rPr>
        <w:t xml:space="preserve"> вересня</w:t>
      </w:r>
      <w:r w:rsidR="00FA7246" w:rsidRPr="008F5771">
        <w:rPr>
          <w:rFonts w:asciiTheme="minorHAnsi" w:hAnsiTheme="minorHAnsi" w:cstheme="minorHAnsi"/>
          <w:b/>
        </w:rPr>
        <w:t>, 2020</w:t>
      </w:r>
      <w:r w:rsidRPr="008F5771">
        <w:rPr>
          <w:b/>
          <w:color w:val="000000"/>
        </w:rPr>
        <w:t>, 1</w:t>
      </w:r>
      <w:r w:rsidR="00DD6A5D">
        <w:rPr>
          <w:b/>
          <w:color w:val="000000"/>
        </w:rPr>
        <w:t>5</w:t>
      </w:r>
      <w:r w:rsidRPr="008F5771">
        <w:rPr>
          <w:b/>
          <w:color w:val="000000"/>
        </w:rPr>
        <w:t>:00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14:paraId="0951F80E"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9"/>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867E67" w14:paraId="1B8074E6" w14:textId="77777777">
        <w:trPr>
          <w:jc w:val="center"/>
        </w:trPr>
        <w:tc>
          <w:tcPr>
            <w:tcW w:w="3510" w:type="dxa"/>
            <w:shd w:val="clear" w:color="auto" w:fill="auto"/>
            <w:vAlign w:val="center"/>
          </w:tcPr>
          <w:p w14:paraId="28A5D4D4"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14:paraId="7CE29524" w14:textId="1293CB5C" w:rsidR="00867E67" w:rsidRDefault="00FA7246">
            <w:r>
              <w:rPr>
                <w:rFonts w:asciiTheme="minorHAnsi" w:hAnsiTheme="minorHAnsi" w:cstheme="minorHAnsi"/>
                <w:i/>
              </w:rPr>
              <w:t>Ірина Богун</w:t>
            </w:r>
          </w:p>
        </w:tc>
      </w:tr>
      <w:tr w:rsidR="00867E67" w14:paraId="470DD5DB" w14:textId="77777777">
        <w:trPr>
          <w:jc w:val="center"/>
        </w:trPr>
        <w:tc>
          <w:tcPr>
            <w:tcW w:w="3510" w:type="dxa"/>
            <w:shd w:val="clear" w:color="auto" w:fill="auto"/>
            <w:vAlign w:val="center"/>
          </w:tcPr>
          <w:p w14:paraId="2A1167E9"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14:paraId="78CC0CA4" w14:textId="478FDF65" w:rsidR="00867E67" w:rsidRDefault="00FA7246">
            <w:pPr>
              <w:rPr>
                <w:b/>
              </w:rPr>
            </w:pPr>
            <w:r w:rsidRPr="004B12BE">
              <w:rPr>
                <w:rFonts w:asciiTheme="minorHAnsi" w:hAnsiTheme="minorHAnsi" w:cstheme="minorHAnsi"/>
                <w:b/>
              </w:rPr>
              <w:t>ua-procurement@unfpa.org</w:t>
            </w:r>
          </w:p>
        </w:tc>
      </w:tr>
    </w:tbl>
    <w:p w14:paraId="78D20A26" w14:textId="77777777" w:rsidR="00867E67" w:rsidRDefault="00867E67" w:rsidP="001378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CDC3A9C" w14:textId="77777777" w:rsidR="00867E67" w:rsidRDefault="00A40986" w:rsidP="001378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14:paraId="17C12E3E" w14:textId="13E82AA0" w:rsidR="00867E67" w:rsidRPr="006D52FA" w:rsidRDefault="00A40986" w:rsidP="001378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val="ru-RU"/>
        </w:rPr>
      </w:pPr>
      <w:r>
        <w:rPr>
          <w:color w:val="000000"/>
        </w:rPr>
        <w:t xml:space="preserve">Тема повідомлення має включати таке посилання: </w:t>
      </w:r>
      <w:r w:rsidRPr="00FA7246">
        <w:rPr>
          <w:b/>
          <w:color w:val="000000"/>
        </w:rPr>
        <w:t>RFQ Nº UNFPA/UKR/RFQ/</w:t>
      </w:r>
      <w:r w:rsidR="00244CE5">
        <w:rPr>
          <w:b/>
          <w:color w:val="000000"/>
          <w:lang w:val="ru-RU"/>
        </w:rPr>
        <w:t>20</w:t>
      </w:r>
      <w:r w:rsidR="006E2B0B">
        <w:rPr>
          <w:b/>
          <w:color w:val="000000"/>
          <w:lang w:val="ru-RU"/>
        </w:rPr>
        <w:t>/20</w:t>
      </w:r>
    </w:p>
    <w:p w14:paraId="6917C382" w14:textId="77777777" w:rsidR="00867E67" w:rsidRDefault="00867E67" w:rsidP="001378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FB43AE7" w14:textId="77777777" w:rsidR="00867E67" w:rsidRDefault="00A40986" w:rsidP="001378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14:paraId="6EF89992" w14:textId="7BA83EDF" w:rsidR="00867E67" w:rsidRDefault="00A40986" w:rsidP="001378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14:paraId="52286814" w14:textId="77777777" w:rsidR="00867E67" w:rsidRDefault="00867E67" w:rsidP="001378E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5DCA7AE2" w14:textId="77777777" w:rsidR="00FA7246" w:rsidRDefault="00FA7246">
      <w:pPr>
        <w:spacing w:after="0" w:line="240" w:lineRule="auto"/>
        <w:jc w:val="both"/>
        <w:rPr>
          <w:b/>
        </w:rPr>
      </w:pPr>
    </w:p>
    <w:p w14:paraId="66A7062F" w14:textId="77777777" w:rsidR="001378E1" w:rsidRDefault="001378E1">
      <w:pPr>
        <w:spacing w:after="0" w:line="240" w:lineRule="auto"/>
        <w:jc w:val="both"/>
        <w:rPr>
          <w:b/>
        </w:rPr>
      </w:pPr>
    </w:p>
    <w:p w14:paraId="30A52439" w14:textId="77777777" w:rsidR="001378E1" w:rsidRDefault="001378E1">
      <w:pPr>
        <w:spacing w:after="0" w:line="240" w:lineRule="auto"/>
        <w:jc w:val="both"/>
        <w:rPr>
          <w:b/>
        </w:rPr>
      </w:pPr>
    </w:p>
    <w:p w14:paraId="732DB2C9" w14:textId="77777777" w:rsidR="00867E67" w:rsidRDefault="00A40986">
      <w:pPr>
        <w:spacing w:after="0" w:line="240" w:lineRule="auto"/>
        <w:jc w:val="both"/>
        <w:rPr>
          <w:b/>
        </w:rPr>
      </w:pPr>
      <w:r>
        <w:rPr>
          <w:b/>
        </w:rPr>
        <w:lastRenderedPageBreak/>
        <w:t>V. Оцінка пропозицій</w:t>
      </w:r>
    </w:p>
    <w:p w14:paraId="3B30BBF6" w14:textId="77777777" w:rsidR="00867E67" w:rsidRDefault="00A40986">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14:paraId="57A7986B" w14:textId="77777777" w:rsidR="00867E67" w:rsidRDefault="00867E67">
      <w:pPr>
        <w:rPr>
          <w:b/>
        </w:rPr>
      </w:pPr>
    </w:p>
    <w:p w14:paraId="538F28B9" w14:textId="77777777" w:rsidR="00867E67" w:rsidRDefault="00A40986">
      <w:pPr>
        <w:jc w:val="both"/>
        <w:rPr>
          <w:b/>
        </w:rPr>
      </w:pPr>
      <w:proofErr w:type="spellStart"/>
      <w:r>
        <w:rPr>
          <w:b/>
        </w:rPr>
        <w:t>Teхнічна</w:t>
      </w:r>
      <w:proofErr w:type="spellEnd"/>
      <w:r>
        <w:rPr>
          <w:b/>
        </w:rPr>
        <w:t xml:space="preserve"> оцінка (максимально 100 балів)</w:t>
      </w:r>
    </w:p>
    <w:p w14:paraId="24E58039" w14:textId="5FB50530" w:rsidR="006E057F" w:rsidRPr="006E057F" w:rsidRDefault="006E057F" w:rsidP="006E057F">
      <w:pPr>
        <w:spacing w:after="0" w:line="240" w:lineRule="auto"/>
        <w:jc w:val="both"/>
        <w:rPr>
          <w:rFonts w:eastAsia="Times New Roman"/>
          <w:lang w:eastAsia="en-US"/>
        </w:rPr>
      </w:pPr>
      <w:r w:rsidRPr="006E057F">
        <w:rPr>
          <w:rFonts w:eastAsia="Times New Roman"/>
          <w:lang w:eastAsia="en-US"/>
        </w:rPr>
        <w:t>Загальна відповідність</w:t>
      </w:r>
      <w:r>
        <w:rPr>
          <w:rFonts w:eastAsia="Times New Roman"/>
          <w:lang w:eastAsia="en-US"/>
        </w:rPr>
        <w:t xml:space="preserve"> та технічна спроможність команди</w:t>
      </w:r>
      <w:r w:rsidRPr="006E057F">
        <w:rPr>
          <w:rFonts w:eastAsia="Times New Roman"/>
          <w:lang w:eastAsia="en-US"/>
        </w:rPr>
        <w:t xml:space="preserve"> (максимум </w:t>
      </w:r>
      <w:r>
        <w:rPr>
          <w:rFonts w:eastAsia="Times New Roman"/>
          <w:lang w:eastAsia="en-US"/>
        </w:rPr>
        <w:t>50</w:t>
      </w:r>
      <w:r w:rsidRPr="006E057F">
        <w:rPr>
          <w:rFonts w:eastAsia="Times New Roman"/>
          <w:lang w:eastAsia="en-US"/>
        </w:rPr>
        <w:t xml:space="preserve"> балів)</w:t>
      </w:r>
    </w:p>
    <w:p w14:paraId="1374E3A6" w14:textId="77777777" w:rsidR="006E057F" w:rsidRPr="006E057F" w:rsidRDefault="006E057F" w:rsidP="006E057F">
      <w:pPr>
        <w:spacing w:after="0" w:line="240" w:lineRule="auto"/>
        <w:jc w:val="both"/>
        <w:rPr>
          <w:rFonts w:eastAsia="Times New Roman"/>
          <w:lang w:eastAsia="en-US"/>
        </w:rPr>
      </w:pPr>
    </w:p>
    <w:p w14:paraId="7E7E641B" w14:textId="5F60B7E0" w:rsidR="006E057F" w:rsidRPr="006E057F" w:rsidRDefault="006E057F" w:rsidP="00535A57">
      <w:pPr>
        <w:numPr>
          <w:ilvl w:val="0"/>
          <w:numId w:val="4"/>
        </w:numPr>
        <w:spacing w:after="200" w:line="276" w:lineRule="auto"/>
        <w:ind w:left="284" w:hanging="284"/>
        <w:contextualSpacing/>
        <w:jc w:val="both"/>
        <w:rPr>
          <w:lang w:eastAsia="en-US"/>
        </w:rPr>
      </w:pPr>
      <w:r w:rsidRPr="006E057F">
        <w:rPr>
          <w:lang w:eastAsia="en-US"/>
        </w:rPr>
        <w:t>Загальна якість та повнота пропозиції згідно з технічним завданням та вимогами запиту про надання пропозицій</w:t>
      </w:r>
      <w:r>
        <w:rPr>
          <w:lang w:eastAsia="en-US"/>
        </w:rPr>
        <w:t>, р</w:t>
      </w:r>
      <w:r w:rsidRPr="006E057F">
        <w:rPr>
          <w:lang w:eastAsia="en-US"/>
        </w:rPr>
        <w:t xml:space="preserve">озуміння заявником предмету </w:t>
      </w:r>
      <w:r>
        <w:rPr>
          <w:lang w:eastAsia="en-US"/>
        </w:rPr>
        <w:t>опитування</w:t>
      </w:r>
      <w:r w:rsidRPr="006E057F">
        <w:rPr>
          <w:lang w:eastAsia="en-US"/>
        </w:rPr>
        <w:t>, мети, цілей, обсягу, очікуваних матеріалів</w:t>
      </w:r>
      <w:r>
        <w:rPr>
          <w:lang w:eastAsia="en-US"/>
        </w:rPr>
        <w:t>.</w:t>
      </w:r>
      <w:r w:rsidRPr="006E057F">
        <w:rPr>
          <w:lang w:eastAsia="en-US"/>
        </w:rPr>
        <w:t xml:space="preserve"> </w:t>
      </w:r>
    </w:p>
    <w:p w14:paraId="060226D8" w14:textId="77777777" w:rsidR="006E057F" w:rsidRDefault="006E057F" w:rsidP="00535A57">
      <w:pPr>
        <w:numPr>
          <w:ilvl w:val="0"/>
          <w:numId w:val="4"/>
        </w:numPr>
        <w:spacing w:after="200" w:line="276" w:lineRule="auto"/>
        <w:ind w:left="284" w:hanging="284"/>
        <w:contextualSpacing/>
        <w:jc w:val="both"/>
        <w:rPr>
          <w:lang w:eastAsia="en-US"/>
        </w:rPr>
      </w:pPr>
      <w:r w:rsidRPr="006E057F">
        <w:rPr>
          <w:lang w:eastAsia="en-US"/>
        </w:rPr>
        <w:t>Інформація про заявника, офіційна реєстрація, рекомендації, та ін.</w:t>
      </w:r>
    </w:p>
    <w:p w14:paraId="0F2B003E" w14:textId="0B1700C1" w:rsidR="006E057F" w:rsidRDefault="006E057F" w:rsidP="00535A57">
      <w:pPr>
        <w:numPr>
          <w:ilvl w:val="0"/>
          <w:numId w:val="4"/>
        </w:numPr>
        <w:spacing w:after="200" w:line="276" w:lineRule="auto"/>
        <w:contextualSpacing/>
        <w:jc w:val="both"/>
        <w:rPr>
          <w:lang w:eastAsia="en-US"/>
        </w:rPr>
      </w:pPr>
      <w:r>
        <w:rPr>
          <w:lang w:eastAsia="en-US"/>
        </w:rPr>
        <w:t>Обсяг та глибина досвіду з проведення аналогічних досліджень</w:t>
      </w:r>
    </w:p>
    <w:p w14:paraId="7FB5039E" w14:textId="77777777" w:rsidR="006E057F" w:rsidRDefault="006E057F" w:rsidP="00535A57">
      <w:pPr>
        <w:numPr>
          <w:ilvl w:val="0"/>
          <w:numId w:val="4"/>
        </w:numPr>
        <w:spacing w:after="200" w:line="276" w:lineRule="auto"/>
        <w:contextualSpacing/>
        <w:jc w:val="both"/>
        <w:rPr>
          <w:lang w:eastAsia="en-US"/>
        </w:rPr>
      </w:pPr>
      <w:r>
        <w:rPr>
          <w:lang w:eastAsia="en-US"/>
        </w:rPr>
        <w:t>Компетенції та навички, що відповідають дослідженню (наприклад, комунікаційні, аналітичні, управління даними, написання звітів, користування ПЗ)</w:t>
      </w:r>
    </w:p>
    <w:p w14:paraId="5E58ADF9" w14:textId="77777777" w:rsidR="006E057F" w:rsidRDefault="006E057F" w:rsidP="00535A57">
      <w:pPr>
        <w:numPr>
          <w:ilvl w:val="0"/>
          <w:numId w:val="4"/>
        </w:numPr>
        <w:spacing w:after="200" w:line="276" w:lineRule="auto"/>
        <w:contextualSpacing/>
        <w:jc w:val="both"/>
        <w:rPr>
          <w:lang w:eastAsia="en-US"/>
        </w:rPr>
      </w:pPr>
      <w:r>
        <w:rPr>
          <w:lang w:eastAsia="en-US"/>
        </w:rPr>
        <w:t>Володіння мовою</w:t>
      </w:r>
    </w:p>
    <w:p w14:paraId="51D34FE7" w14:textId="1B98DE4C" w:rsidR="006E057F" w:rsidRPr="006E057F" w:rsidRDefault="006E057F" w:rsidP="006E057F">
      <w:pPr>
        <w:spacing w:after="200" w:line="276" w:lineRule="auto"/>
        <w:ind w:left="284"/>
        <w:contextualSpacing/>
        <w:jc w:val="both"/>
        <w:rPr>
          <w:lang w:eastAsia="en-US"/>
        </w:rPr>
      </w:pPr>
    </w:p>
    <w:p w14:paraId="06ECDC9B" w14:textId="77777777" w:rsidR="006E057F" w:rsidRDefault="006E057F" w:rsidP="006E057F">
      <w:pPr>
        <w:spacing w:after="0" w:line="240" w:lineRule="auto"/>
        <w:jc w:val="both"/>
        <w:rPr>
          <w:rFonts w:eastAsia="Times New Roman"/>
          <w:lang w:eastAsia="en-US"/>
        </w:rPr>
      </w:pPr>
    </w:p>
    <w:p w14:paraId="32AD2091" w14:textId="77777777" w:rsidR="006E057F" w:rsidRPr="006E057F" w:rsidRDefault="006E057F" w:rsidP="006E057F">
      <w:pPr>
        <w:spacing w:after="0" w:line="240" w:lineRule="auto"/>
        <w:jc w:val="both"/>
        <w:rPr>
          <w:rFonts w:eastAsia="Times New Roman"/>
          <w:lang w:eastAsia="en-US"/>
        </w:rPr>
      </w:pPr>
      <w:r w:rsidRPr="006E057F">
        <w:rPr>
          <w:rFonts w:eastAsia="Times New Roman"/>
          <w:lang w:eastAsia="en-US"/>
        </w:rPr>
        <w:t>Запропонована методика та підхід (максимум 50 балів)</w:t>
      </w:r>
    </w:p>
    <w:p w14:paraId="36C737BD" w14:textId="77777777" w:rsidR="006E057F" w:rsidRPr="006E057F" w:rsidRDefault="006E057F" w:rsidP="006E057F">
      <w:pPr>
        <w:spacing w:after="0" w:line="240" w:lineRule="auto"/>
        <w:jc w:val="both"/>
        <w:rPr>
          <w:rFonts w:eastAsia="Times New Roman"/>
          <w:lang w:eastAsia="en-US"/>
        </w:rPr>
      </w:pPr>
    </w:p>
    <w:p w14:paraId="325205D0" w14:textId="43348484" w:rsidR="006E057F" w:rsidRPr="006E057F" w:rsidRDefault="006E057F" w:rsidP="00535A57">
      <w:pPr>
        <w:numPr>
          <w:ilvl w:val="0"/>
          <w:numId w:val="5"/>
        </w:numPr>
        <w:spacing w:after="0" w:line="240" w:lineRule="auto"/>
        <w:ind w:left="284" w:hanging="284"/>
        <w:jc w:val="both"/>
        <w:rPr>
          <w:rFonts w:eastAsia="Times New Roman"/>
          <w:lang w:eastAsia="en-US"/>
        </w:rPr>
      </w:pPr>
      <w:r w:rsidRPr="006E057F">
        <w:rPr>
          <w:rFonts w:eastAsia="Times New Roman"/>
          <w:lang w:eastAsia="en-US"/>
        </w:rPr>
        <w:t>Запропонована методика</w:t>
      </w:r>
      <w:r w:rsidR="00F4780A">
        <w:rPr>
          <w:rFonts w:eastAsia="Times New Roman"/>
          <w:lang w:eastAsia="en-US"/>
        </w:rPr>
        <w:t xml:space="preserve"> дослідження</w:t>
      </w:r>
      <w:r w:rsidRPr="006E057F">
        <w:rPr>
          <w:rFonts w:eastAsia="Times New Roman"/>
          <w:lang w:eastAsia="en-US"/>
        </w:rPr>
        <w:t>, методи</w:t>
      </w:r>
      <w:r w:rsidR="00F4780A">
        <w:rPr>
          <w:rFonts w:eastAsia="Times New Roman"/>
          <w:lang w:eastAsia="en-US"/>
        </w:rPr>
        <w:t>, обсяг</w:t>
      </w:r>
      <w:r w:rsidRPr="006E057F">
        <w:rPr>
          <w:rFonts w:eastAsia="Times New Roman"/>
          <w:lang w:eastAsia="en-US"/>
        </w:rPr>
        <w:t xml:space="preserve"> та інструментарій фор</w:t>
      </w:r>
      <w:r>
        <w:rPr>
          <w:rFonts w:eastAsia="Times New Roman"/>
          <w:lang w:eastAsia="en-US"/>
        </w:rPr>
        <w:t>мування вибірки та збору даних.</w:t>
      </w:r>
    </w:p>
    <w:p w14:paraId="0FB5DAE7" w14:textId="58CF4713" w:rsidR="006E057F" w:rsidRPr="006E057F" w:rsidRDefault="006E057F" w:rsidP="00535A57">
      <w:pPr>
        <w:numPr>
          <w:ilvl w:val="0"/>
          <w:numId w:val="5"/>
        </w:numPr>
        <w:spacing w:after="0" w:line="240" w:lineRule="auto"/>
        <w:ind w:left="284" w:hanging="284"/>
        <w:jc w:val="both"/>
        <w:rPr>
          <w:rFonts w:eastAsia="Times New Roman"/>
          <w:lang w:eastAsia="en-US"/>
        </w:rPr>
      </w:pPr>
      <w:r w:rsidRPr="006E057F">
        <w:rPr>
          <w:rFonts w:eastAsia="Times New Roman"/>
          <w:lang w:eastAsia="en-US"/>
        </w:rPr>
        <w:t>Запропонована структура/зміст звіту про дослідження та спосіб його складання</w:t>
      </w:r>
      <w:r>
        <w:rPr>
          <w:rFonts w:eastAsia="Times New Roman"/>
          <w:lang w:eastAsia="en-US"/>
        </w:rPr>
        <w:t>.</w:t>
      </w:r>
    </w:p>
    <w:p w14:paraId="4E9B7754" w14:textId="77777777" w:rsidR="006E057F" w:rsidRPr="006E057F" w:rsidRDefault="006E057F" w:rsidP="00535A57">
      <w:pPr>
        <w:numPr>
          <w:ilvl w:val="0"/>
          <w:numId w:val="5"/>
        </w:numPr>
        <w:spacing w:after="0" w:line="240" w:lineRule="auto"/>
        <w:ind w:left="284" w:hanging="284"/>
        <w:jc w:val="both"/>
        <w:rPr>
          <w:rFonts w:eastAsia="Times New Roman"/>
          <w:lang w:eastAsia="en-US"/>
        </w:rPr>
      </w:pPr>
      <w:r w:rsidRPr="006E057F">
        <w:rPr>
          <w:rFonts w:eastAsia="Times New Roman"/>
          <w:lang w:eastAsia="en-US"/>
        </w:rPr>
        <w:t>Запропонований робочий план та графік</w:t>
      </w:r>
    </w:p>
    <w:p w14:paraId="0502AFC8" w14:textId="77777777" w:rsidR="006E057F" w:rsidRPr="006E057F" w:rsidRDefault="006E057F" w:rsidP="006E057F">
      <w:pPr>
        <w:spacing w:after="0" w:line="240" w:lineRule="auto"/>
        <w:jc w:val="both"/>
        <w:rPr>
          <w:rFonts w:eastAsia="Times New Roman"/>
          <w:lang w:eastAsia="en-US"/>
        </w:rPr>
      </w:pPr>
    </w:p>
    <w:p w14:paraId="2B66197F" w14:textId="22E69BDD" w:rsidR="006E057F" w:rsidRPr="006E057F" w:rsidRDefault="006E057F" w:rsidP="006E057F">
      <w:pPr>
        <w:spacing w:after="0" w:line="240" w:lineRule="auto"/>
        <w:ind w:left="284"/>
        <w:jc w:val="both"/>
        <w:rPr>
          <w:rFonts w:eastAsia="Times New Roman"/>
          <w:lang w:eastAsia="en-US"/>
        </w:rPr>
      </w:pPr>
    </w:p>
    <w:tbl>
      <w:tblPr>
        <w:tblStyle w:val="afb"/>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14:paraId="335ED8F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0DC3701" w14:textId="77777777" w:rsidR="00867E67" w:rsidRDefault="00A40986">
            <w: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B36E0E6" w14:textId="77777777" w:rsidR="00867E67" w:rsidRDefault="00A40986">
            <w:pPr>
              <w:jc w:val="center"/>
            </w:pPr>
            <w:r>
              <w:t>Бали зі 100</w:t>
            </w:r>
          </w:p>
        </w:tc>
      </w:tr>
      <w:tr w:rsidR="00867E67" w14:paraId="7F886F85" w14:textId="77777777">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5FD27" w14:textId="77777777" w:rsidR="00867E67" w:rsidRDefault="00A40986">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DAC50" w14:textId="77777777" w:rsidR="00867E67" w:rsidRDefault="00A40986">
            <w:pPr>
              <w:jc w:val="center"/>
            </w:pPr>
            <w:r>
              <w:t>90 – 100</w:t>
            </w:r>
          </w:p>
        </w:tc>
      </w:tr>
      <w:tr w:rsidR="00867E67" w14:paraId="68DFFF91" w14:textId="77777777">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830" w14:textId="77777777" w:rsidR="00867E67" w:rsidRDefault="00A40986">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D317B" w14:textId="77777777" w:rsidR="00867E67" w:rsidRDefault="00A40986">
            <w:pPr>
              <w:jc w:val="center"/>
            </w:pPr>
            <w:r>
              <w:t xml:space="preserve">80 – 89 </w:t>
            </w:r>
          </w:p>
        </w:tc>
      </w:tr>
      <w:tr w:rsidR="00867E67" w14:paraId="32788BCF" w14:textId="77777777">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C4D3E" w14:textId="77777777" w:rsidR="00867E67" w:rsidRDefault="00A40986">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C2F20" w14:textId="77777777" w:rsidR="00867E67" w:rsidRDefault="00A40986">
            <w:pPr>
              <w:jc w:val="center"/>
            </w:pPr>
            <w:r>
              <w:t>70 – 79</w:t>
            </w:r>
          </w:p>
        </w:tc>
      </w:tr>
      <w:tr w:rsidR="00867E67" w14:paraId="13101514" w14:textId="77777777">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84BFB" w14:textId="77777777" w:rsidR="00867E67" w:rsidRDefault="00A40986">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7B679" w14:textId="77777777" w:rsidR="00867E67" w:rsidRDefault="00A40986">
            <w:pPr>
              <w:jc w:val="center"/>
            </w:pPr>
            <w:r>
              <w:t>до 70</w:t>
            </w:r>
          </w:p>
        </w:tc>
      </w:tr>
    </w:tbl>
    <w:p w14:paraId="6B0560ED"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3BD92211" w14:textId="77777777" w:rsidR="00FA724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48645AEF"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14:paraId="4D015FF6" w14:textId="505A11D3"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тільки від тих постачальників, чиї технічні пропозиції набрал</w:t>
      </w:r>
      <w:r w:rsidR="006E057F">
        <w:rPr>
          <w:color w:val="000000"/>
        </w:rPr>
        <w:t>и мінімальну кількість балів – 7</w:t>
      </w:r>
      <w:r>
        <w:rPr>
          <w:color w:val="000000"/>
        </w:rPr>
        <w:t xml:space="preserve">0 після технічної оцінки. </w:t>
      </w:r>
    </w:p>
    <w:p w14:paraId="48CB31BD"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640038A" w14:textId="77777777"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14:paraId="50D4A3D7"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c"/>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867E67" w14:paraId="0C56F5F9" w14:textId="77777777">
        <w:trPr>
          <w:trHeight w:val="300"/>
          <w:jc w:val="center"/>
        </w:trPr>
        <w:tc>
          <w:tcPr>
            <w:tcW w:w="1977" w:type="dxa"/>
            <w:vMerge w:val="restart"/>
            <w:vAlign w:val="center"/>
          </w:tcPr>
          <w:p w14:paraId="089E5FBA" w14:textId="77777777" w:rsidR="00867E67" w:rsidRDefault="00A40986">
            <w:pPr>
              <w:tabs>
                <w:tab w:val="left" w:pos="-1080"/>
              </w:tabs>
              <w:jc w:val="both"/>
            </w:pPr>
            <w:r>
              <w:t>Фінансова оцінка =</w:t>
            </w:r>
          </w:p>
        </w:tc>
        <w:tc>
          <w:tcPr>
            <w:tcW w:w="2325" w:type="dxa"/>
          </w:tcPr>
          <w:p w14:paraId="3ECB1645" w14:textId="77777777" w:rsidR="00867E67" w:rsidRDefault="00A40986">
            <w:pPr>
              <w:tabs>
                <w:tab w:val="left" w:pos="-1080"/>
              </w:tabs>
              <w:jc w:val="center"/>
            </w:pPr>
            <w:r>
              <w:t>Найнижча подана ціна ($)</w:t>
            </w:r>
          </w:p>
        </w:tc>
        <w:tc>
          <w:tcPr>
            <w:tcW w:w="2792" w:type="dxa"/>
            <w:vMerge w:val="restart"/>
            <w:vAlign w:val="center"/>
          </w:tcPr>
          <w:p w14:paraId="10223BA5" w14:textId="77777777" w:rsidR="00867E67" w:rsidRDefault="00A40986">
            <w:pPr>
              <w:tabs>
                <w:tab w:val="left" w:pos="-1080"/>
              </w:tabs>
              <w:jc w:val="both"/>
            </w:pPr>
            <w:r>
              <w:t>X 100 (Максимальна кількість балів)</w:t>
            </w:r>
          </w:p>
        </w:tc>
      </w:tr>
      <w:tr w:rsidR="00867E67" w14:paraId="4511EF9F" w14:textId="77777777">
        <w:trPr>
          <w:trHeight w:val="160"/>
          <w:jc w:val="center"/>
        </w:trPr>
        <w:tc>
          <w:tcPr>
            <w:tcW w:w="1977" w:type="dxa"/>
            <w:vMerge/>
            <w:vAlign w:val="center"/>
          </w:tcPr>
          <w:p w14:paraId="7F26FA70" w14:textId="77777777" w:rsidR="00867E67" w:rsidRDefault="00867E67">
            <w:pPr>
              <w:widowControl w:val="0"/>
              <w:pBdr>
                <w:top w:val="nil"/>
                <w:left w:val="nil"/>
                <w:bottom w:val="nil"/>
                <w:right w:val="nil"/>
                <w:between w:val="nil"/>
              </w:pBdr>
              <w:spacing w:after="0" w:line="276" w:lineRule="auto"/>
            </w:pPr>
          </w:p>
        </w:tc>
        <w:tc>
          <w:tcPr>
            <w:tcW w:w="2325" w:type="dxa"/>
          </w:tcPr>
          <w:p w14:paraId="1562A89B" w14:textId="77777777" w:rsidR="00867E67" w:rsidRDefault="00A40986">
            <w:pPr>
              <w:tabs>
                <w:tab w:val="left" w:pos="-1080"/>
              </w:tabs>
              <w:jc w:val="center"/>
            </w:pPr>
            <w:r>
              <w:t>Цінова пропозиція, яка оцінюється ($)</w:t>
            </w:r>
          </w:p>
        </w:tc>
        <w:tc>
          <w:tcPr>
            <w:tcW w:w="2792" w:type="dxa"/>
            <w:vMerge/>
            <w:vAlign w:val="center"/>
          </w:tcPr>
          <w:p w14:paraId="04EAF6FD" w14:textId="77777777" w:rsidR="00867E67" w:rsidRDefault="00867E67">
            <w:pPr>
              <w:widowControl w:val="0"/>
              <w:pBdr>
                <w:top w:val="nil"/>
                <w:left w:val="nil"/>
                <w:bottom w:val="nil"/>
                <w:right w:val="nil"/>
                <w:between w:val="nil"/>
              </w:pBdr>
              <w:spacing w:after="0" w:line="276" w:lineRule="auto"/>
            </w:pPr>
          </w:p>
        </w:tc>
      </w:tr>
    </w:tbl>
    <w:p w14:paraId="5C228AF0" w14:textId="77777777" w:rsidR="00867E67" w:rsidRDefault="00A40986">
      <w:pPr>
        <w:pStyle w:val="2"/>
        <w:keepLines/>
        <w:spacing w:before="200"/>
        <w:jc w:val="left"/>
        <w:rPr>
          <w:rFonts w:ascii="Calibri" w:eastAsia="Calibri" w:hAnsi="Calibri" w:cs="Calibri"/>
        </w:rPr>
      </w:pPr>
      <w:r>
        <w:rPr>
          <w:rFonts w:ascii="Calibri" w:eastAsia="Calibri" w:hAnsi="Calibri" w:cs="Calibri"/>
        </w:rPr>
        <w:lastRenderedPageBreak/>
        <w:t>Загальний бал</w:t>
      </w:r>
    </w:p>
    <w:p w14:paraId="343913C5" w14:textId="2EB51E51" w:rsidR="00867E67" w:rsidRDefault="00C977D0">
      <w:pPr>
        <w:pBdr>
          <w:top w:val="nil"/>
          <w:left w:val="nil"/>
          <w:bottom w:val="nil"/>
          <w:right w:val="nil"/>
          <w:between w:val="nil"/>
        </w:pBdr>
        <w:tabs>
          <w:tab w:val="left" w:pos="851"/>
        </w:tabs>
        <w:spacing w:after="0" w:line="276" w:lineRule="auto"/>
        <w:ind w:hanging="720"/>
        <w:jc w:val="both"/>
        <w:rPr>
          <w:color w:val="000000"/>
        </w:rPr>
      </w:pPr>
      <w:r>
        <w:rPr>
          <w:color w:val="000000"/>
        </w:rPr>
        <w:tab/>
      </w:r>
      <w:r w:rsidR="00A40986">
        <w:rPr>
          <w:color w:val="00000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48E7C902" w14:textId="77777777" w:rsidR="001378E1" w:rsidRDefault="001378E1">
      <w:pPr>
        <w:pBdr>
          <w:top w:val="nil"/>
          <w:left w:val="nil"/>
          <w:bottom w:val="nil"/>
          <w:right w:val="nil"/>
          <w:between w:val="nil"/>
        </w:pBdr>
        <w:tabs>
          <w:tab w:val="left" w:pos="851"/>
        </w:tabs>
        <w:spacing w:after="0" w:line="276" w:lineRule="auto"/>
        <w:ind w:hanging="720"/>
        <w:jc w:val="both"/>
        <w:rPr>
          <w:color w:val="000000"/>
        </w:rPr>
      </w:pPr>
    </w:p>
    <w:tbl>
      <w:tblPr>
        <w:tblStyle w:val="afd"/>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14:paraId="1D315B59" w14:textId="77777777">
        <w:trPr>
          <w:trHeight w:val="540"/>
          <w:jc w:val="center"/>
        </w:trPr>
        <w:tc>
          <w:tcPr>
            <w:tcW w:w="6523" w:type="dxa"/>
            <w:vAlign w:val="center"/>
          </w:tcPr>
          <w:p w14:paraId="15634A98" w14:textId="77777777" w:rsidR="00867E67" w:rsidRDefault="00A40986">
            <w:pPr>
              <w:tabs>
                <w:tab w:val="left" w:pos="-1080"/>
              </w:tabs>
              <w:jc w:val="center"/>
            </w:pPr>
            <w:r>
              <w:t>Загальний бал =70% Технічної оцінки + 30% Фінансової оцінки</w:t>
            </w:r>
          </w:p>
        </w:tc>
      </w:tr>
    </w:tbl>
    <w:p w14:paraId="098A2CAB" w14:textId="77777777" w:rsidR="00867E67" w:rsidRDefault="00867E67">
      <w:pPr>
        <w:spacing w:after="0" w:line="240" w:lineRule="auto"/>
        <w:jc w:val="both"/>
        <w:rPr>
          <w:b/>
        </w:rPr>
      </w:pPr>
    </w:p>
    <w:p w14:paraId="14E04C9A" w14:textId="77777777" w:rsidR="00867E67" w:rsidRDefault="00A40986">
      <w:pPr>
        <w:spacing w:after="0" w:line="240" w:lineRule="auto"/>
        <w:jc w:val="both"/>
        <w:rPr>
          <w:b/>
        </w:rPr>
      </w:pPr>
      <w:r>
        <w:rPr>
          <w:b/>
        </w:rPr>
        <w:t xml:space="preserve">VI. Визначення переможця </w:t>
      </w:r>
    </w:p>
    <w:p w14:paraId="7BE7776C" w14:textId="5BDD776C" w:rsidR="00867E67"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Договір на термін до 31 грудня 20</w:t>
      </w:r>
      <w:r w:rsidR="00C977D0">
        <w:rPr>
          <w:color w:val="000000"/>
        </w:rPr>
        <w:t>20</w:t>
      </w:r>
      <w:r>
        <w:rPr>
          <w:color w:val="000000"/>
        </w:rPr>
        <w:t xml:space="preserve">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14:paraId="79DD755F" w14:textId="77777777" w:rsidR="00867E67" w:rsidRDefault="00867E67">
      <w:pPr>
        <w:spacing w:after="0"/>
        <w:jc w:val="both"/>
      </w:pPr>
    </w:p>
    <w:p w14:paraId="3FECC98E" w14:textId="77777777" w:rsidR="00867E67" w:rsidRDefault="00A40986">
      <w:pPr>
        <w:spacing w:after="0" w:line="240" w:lineRule="auto"/>
        <w:jc w:val="both"/>
        <w:rPr>
          <w:b/>
        </w:rPr>
      </w:pPr>
      <w:r>
        <w:rPr>
          <w:b/>
        </w:rPr>
        <w:t>VII. Право на змінення вимог під час прийняття рішень</w:t>
      </w:r>
    </w:p>
    <w:p w14:paraId="79FD12CA" w14:textId="5A3B4439" w:rsidR="00867E67" w:rsidRDefault="00C977D0">
      <w:pPr>
        <w:pBdr>
          <w:top w:val="nil"/>
          <w:left w:val="nil"/>
          <w:bottom w:val="nil"/>
          <w:right w:val="nil"/>
          <w:between w:val="nil"/>
        </w:pBdr>
        <w:tabs>
          <w:tab w:val="left" w:pos="851"/>
        </w:tabs>
        <w:spacing w:line="276" w:lineRule="auto"/>
        <w:ind w:hanging="720"/>
        <w:jc w:val="both"/>
        <w:rPr>
          <w:color w:val="000000"/>
        </w:rPr>
      </w:pPr>
      <w:r>
        <w:rPr>
          <w:color w:val="000000"/>
        </w:rPr>
        <w:tab/>
      </w:r>
      <w:r w:rsidR="00A40986">
        <w:rPr>
          <w:color w:val="000000"/>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CC6D726" w14:textId="77777777" w:rsidR="00867E67" w:rsidRDefault="00A40986">
      <w:pPr>
        <w:spacing w:after="0" w:line="240" w:lineRule="auto"/>
        <w:jc w:val="both"/>
        <w:rPr>
          <w:b/>
        </w:rPr>
      </w:pPr>
      <w:r>
        <w:rPr>
          <w:b/>
        </w:rPr>
        <w:t>VIII. Умови оплати</w:t>
      </w:r>
    </w:p>
    <w:p w14:paraId="7338D219" w14:textId="77777777" w:rsidR="00867E67" w:rsidRDefault="00A40986">
      <w:pPr>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1">
        <w:r>
          <w:t>www.treasury.un.org</w:t>
        </w:r>
      </w:hyperlink>
      <w:r>
        <w:t>).</w:t>
      </w:r>
    </w:p>
    <w:p w14:paraId="65E10EAD" w14:textId="77777777" w:rsidR="00867E67" w:rsidRDefault="00A40986">
      <w:pPr>
        <w:spacing w:after="0" w:line="240" w:lineRule="auto"/>
        <w:jc w:val="both"/>
        <w:rPr>
          <w:b/>
        </w:rPr>
      </w:pPr>
      <w:r>
        <w:rPr>
          <w:b/>
        </w:rPr>
        <w:t xml:space="preserve">IX. </w:t>
      </w:r>
      <w:hyperlink r:id="rId12" w:anchor="FraudCorruption">
        <w:r>
          <w:rPr>
            <w:b/>
          </w:rPr>
          <w:t>Шахрайство</w:t>
        </w:r>
      </w:hyperlink>
      <w:r>
        <w:rPr>
          <w:b/>
        </w:rPr>
        <w:t xml:space="preserve"> і корупція</w:t>
      </w:r>
    </w:p>
    <w:p w14:paraId="05FCFDF5" w14:textId="77777777" w:rsidR="00867E67" w:rsidRDefault="00A40986" w:rsidP="00C977D0">
      <w:pPr>
        <w:pBdr>
          <w:top w:val="nil"/>
          <w:left w:val="nil"/>
          <w:bottom w:val="nil"/>
          <w:right w:val="nil"/>
          <w:between w:val="nil"/>
        </w:pBdr>
        <w:spacing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anchor="overlay-context=node/10356/draft">
        <w:proofErr w:type="spellStart"/>
        <w:r>
          <w:rPr>
            <w:color w:val="0563C1"/>
            <w:u w:val="single"/>
          </w:rPr>
          <w:t>FraudPolicy</w:t>
        </w:r>
        <w:proofErr w:type="spellEnd"/>
      </w:hyperlink>
      <w:r>
        <w:rPr>
          <w:color w:val="000000"/>
        </w:rPr>
        <w:t>. Подання пропозицій учасником передбачає, що останній ознайомлений з даними правилами.</w:t>
      </w:r>
    </w:p>
    <w:p w14:paraId="55A76430" w14:textId="77777777" w:rsidR="00867E67" w:rsidRDefault="00A40986">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11BB6A85" w14:textId="77777777" w:rsidR="00867E67" w:rsidRDefault="00A40986">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proofErr w:type="spellStart"/>
        <w:r>
          <w:rPr>
            <w:color w:val="0563C1"/>
            <w:u w:val="single"/>
          </w:rPr>
          <w:t>UNFPAInvestigationHotline</w:t>
        </w:r>
        <w:proofErr w:type="spellEnd"/>
      </w:hyperlink>
      <w:r>
        <w:rPr>
          <w:color w:val="0563C1"/>
          <w:u w:val="single"/>
        </w:rPr>
        <w:t>.</w:t>
      </w:r>
    </w:p>
    <w:p w14:paraId="2D84D239" w14:textId="77777777" w:rsidR="00867E67" w:rsidRDefault="00A40986">
      <w:pPr>
        <w:spacing w:after="0" w:line="240" w:lineRule="auto"/>
        <w:jc w:val="both"/>
        <w:rPr>
          <w:b/>
        </w:rPr>
      </w:pPr>
      <w:r>
        <w:rPr>
          <w:b/>
        </w:rPr>
        <w:t>X. Політика нульової толерантності</w:t>
      </w:r>
    </w:p>
    <w:p w14:paraId="5B818E67" w14:textId="77777777" w:rsidR="00867E67" w:rsidRDefault="00A40986">
      <w:pPr>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anchor="ZeroTolerance">
        <w:proofErr w:type="spellStart"/>
        <w:r>
          <w:rPr>
            <w:color w:val="0563C1"/>
            <w:u w:val="single"/>
          </w:rPr>
          <w:t>ZeroTolerancePolicy</w:t>
        </w:r>
        <w:proofErr w:type="spellEnd"/>
      </w:hyperlink>
      <w:r>
        <w:t>.</w:t>
      </w:r>
    </w:p>
    <w:p w14:paraId="16F881B4" w14:textId="77777777" w:rsidR="00867E67" w:rsidRDefault="00A40986">
      <w:pPr>
        <w:spacing w:after="0" w:line="240" w:lineRule="auto"/>
        <w:jc w:val="both"/>
        <w:rPr>
          <w:b/>
        </w:rPr>
      </w:pPr>
      <w:r>
        <w:rPr>
          <w:b/>
        </w:rPr>
        <w:t>XI. Опротестування процесу подання пропозицій</w:t>
      </w:r>
    </w:p>
    <w:p w14:paraId="56949D59" w14:textId="5990838E" w:rsidR="00867E67" w:rsidRDefault="006D52FA">
      <w:pPr>
        <w:tabs>
          <w:tab w:val="left" w:pos="851"/>
        </w:tabs>
        <w:spacing w:line="276" w:lineRule="auto"/>
        <w:jc w:val="both"/>
      </w:pPr>
      <w:r w:rsidRPr="00270531">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902FF4">
        <w:t xml:space="preserve">керівнику програми ЮНФПА Олесі </w:t>
      </w:r>
      <w:r w:rsidRPr="00902FF4">
        <w:lastRenderedPageBreak/>
        <w:t xml:space="preserve">Компанієць на електронну пошту: </w:t>
      </w:r>
      <w:hyperlink r:id="rId16" w:history="1">
        <w:r w:rsidRPr="00902FF4">
          <w:t>kompaniiets@unfpa.org</w:t>
        </w:r>
      </w:hyperlink>
      <w:r w:rsidRPr="00902FF4">
        <w:t xml:space="preserve">. </w:t>
      </w:r>
      <w:r w:rsidRPr="00270531">
        <w:t>У разі незадоволення відповіддю</w:t>
      </w:r>
      <w:r w:rsidRPr="00902FF4">
        <w:t xml:space="preserve">, наданою керівником підрозділу ЮНФПА, </w:t>
      </w:r>
      <w:r w:rsidRPr="00270531">
        <w:t xml:space="preserve"> претендент може звернутися до Голови В</w:t>
      </w:r>
      <w:r>
        <w:t xml:space="preserve">ідділу </w:t>
      </w:r>
      <w:proofErr w:type="spellStart"/>
      <w:r>
        <w:t>закупівель</w:t>
      </w:r>
      <w:proofErr w:type="spellEnd"/>
      <w:r>
        <w:t xml:space="preserve"> ФН ООН </w:t>
      </w:r>
      <w:hyperlink r:id="rId17">
        <w:r w:rsidRPr="005E39F3">
          <w:rPr>
            <w:rFonts w:asciiTheme="minorHAnsi" w:hAnsiTheme="minorHAnsi" w:cstheme="minorHAnsi"/>
            <w:color w:val="003366"/>
            <w:u w:val="single"/>
          </w:rPr>
          <w:t>procurement@unfpa.org</w:t>
        </w:r>
      </w:hyperlink>
      <w:r w:rsidR="00A40986">
        <w:t>.</w:t>
      </w:r>
    </w:p>
    <w:p w14:paraId="1E6539B3" w14:textId="77777777" w:rsidR="00867E67"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C633DC1" w14:textId="77777777" w:rsidR="00867E67" w:rsidRDefault="00A40986">
      <w:pPr>
        <w:spacing w:after="0" w:line="240" w:lineRule="auto"/>
        <w:jc w:val="both"/>
        <w:rPr>
          <w:b/>
        </w:rPr>
      </w:pPr>
      <w:r>
        <w:rPr>
          <w:b/>
        </w:rPr>
        <w:t>XII. Зауваження</w:t>
      </w:r>
    </w:p>
    <w:p w14:paraId="7644D1A7" w14:textId="166F02CB" w:rsidR="00867E67" w:rsidRDefault="00A40986">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71DD0883" w14:textId="02FA61C7" w:rsidR="00867E67" w:rsidRDefault="00A40986" w:rsidP="006D52FA">
      <w:pPr>
        <w:rPr>
          <w:b/>
          <w:smallCaps/>
        </w:rPr>
      </w:pPr>
      <w:r>
        <w:br w:type="page"/>
      </w:r>
      <w:r>
        <w:rPr>
          <w:b/>
          <w:smallCaps/>
        </w:rPr>
        <w:lastRenderedPageBreak/>
        <w:t>БЛАНК ЦІНОВОЇ ПРОПОЗИЦІЇ</w:t>
      </w:r>
      <w:r>
        <w:rPr>
          <w:b/>
          <w:smallCaps/>
          <w:vertAlign w:val="superscript"/>
        </w:rPr>
        <w:footnoteReference w:id="1"/>
      </w:r>
    </w:p>
    <w:p w14:paraId="479C7CAE" w14:textId="77777777" w:rsidR="00867E67" w:rsidRDefault="00867E67">
      <w:pPr>
        <w:spacing w:after="0" w:line="240" w:lineRule="auto"/>
        <w:jc w:val="center"/>
        <w:rPr>
          <w:b/>
          <w:smallCaps/>
        </w:rPr>
      </w:pPr>
    </w:p>
    <w:tbl>
      <w:tblPr>
        <w:tblStyle w:val="afe"/>
        <w:tblW w:w="9776"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867E67" w14:paraId="5D08B114" w14:textId="77777777">
        <w:tc>
          <w:tcPr>
            <w:tcW w:w="6091" w:type="dxa"/>
          </w:tcPr>
          <w:p w14:paraId="5967F90C" w14:textId="77777777" w:rsidR="00867E67" w:rsidRDefault="00A40986">
            <w:pPr>
              <w:spacing w:after="0" w:line="240" w:lineRule="auto"/>
              <w:rPr>
                <w:b/>
              </w:rPr>
            </w:pPr>
            <w:r>
              <w:rPr>
                <w:b/>
              </w:rPr>
              <w:t>Найменування претендента:</w:t>
            </w:r>
          </w:p>
        </w:tc>
        <w:tc>
          <w:tcPr>
            <w:tcW w:w="3685" w:type="dxa"/>
            <w:vAlign w:val="center"/>
          </w:tcPr>
          <w:p w14:paraId="04CA3966" w14:textId="77777777" w:rsidR="00867E67" w:rsidRDefault="00867E67">
            <w:pPr>
              <w:spacing w:after="0" w:line="240" w:lineRule="auto"/>
              <w:jc w:val="center"/>
            </w:pPr>
          </w:p>
        </w:tc>
      </w:tr>
      <w:tr w:rsidR="00867E67" w14:paraId="1159120B" w14:textId="77777777">
        <w:tc>
          <w:tcPr>
            <w:tcW w:w="6091" w:type="dxa"/>
          </w:tcPr>
          <w:p w14:paraId="317E40DB" w14:textId="77777777" w:rsidR="00867E67" w:rsidRDefault="00A40986">
            <w:pPr>
              <w:spacing w:after="0" w:line="240" w:lineRule="auto"/>
              <w:rPr>
                <w:b/>
              </w:rPr>
            </w:pPr>
            <w:r>
              <w:rPr>
                <w:b/>
              </w:rPr>
              <w:t>Дата подання:</w:t>
            </w:r>
          </w:p>
        </w:tc>
        <w:tc>
          <w:tcPr>
            <w:tcW w:w="3685" w:type="dxa"/>
            <w:vAlign w:val="center"/>
          </w:tcPr>
          <w:p w14:paraId="538ADD4F" w14:textId="77777777" w:rsidR="00867E67" w:rsidRDefault="00A40986">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867E67" w14:paraId="0B165D9B" w14:textId="77777777">
        <w:tc>
          <w:tcPr>
            <w:tcW w:w="6091" w:type="dxa"/>
          </w:tcPr>
          <w:p w14:paraId="2115EA84" w14:textId="77777777" w:rsidR="00867E67" w:rsidRDefault="00A40986">
            <w:pPr>
              <w:spacing w:after="0" w:line="240" w:lineRule="auto"/>
              <w:rPr>
                <w:b/>
              </w:rPr>
            </w:pPr>
            <w:r>
              <w:rPr>
                <w:b/>
              </w:rPr>
              <w:t>Номер запиту:</w:t>
            </w:r>
          </w:p>
        </w:tc>
        <w:tc>
          <w:tcPr>
            <w:tcW w:w="3685" w:type="dxa"/>
            <w:vAlign w:val="center"/>
          </w:tcPr>
          <w:p w14:paraId="60D29E78" w14:textId="49B73E5D" w:rsidR="00867E67" w:rsidRPr="006E2B0B" w:rsidRDefault="00A40986" w:rsidP="00606D55">
            <w:pPr>
              <w:spacing w:after="0" w:line="240" w:lineRule="auto"/>
              <w:jc w:val="center"/>
              <w:rPr>
                <w:b/>
                <w:lang w:val="ru-RU"/>
              </w:rPr>
            </w:pPr>
            <w:r>
              <w:rPr>
                <w:b/>
              </w:rPr>
              <w:t>RFQNº UNFPA/UKR/RFQ/</w:t>
            </w:r>
            <w:r w:rsidR="00321FFB">
              <w:rPr>
                <w:b/>
                <w:lang w:val="en-US"/>
              </w:rPr>
              <w:t>20</w:t>
            </w:r>
            <w:r w:rsidR="006E2B0B">
              <w:rPr>
                <w:b/>
                <w:lang w:val="ru-RU"/>
              </w:rPr>
              <w:t>/20</w:t>
            </w:r>
          </w:p>
        </w:tc>
      </w:tr>
      <w:tr w:rsidR="00867E67" w14:paraId="7C76F94D" w14:textId="77777777">
        <w:tc>
          <w:tcPr>
            <w:tcW w:w="6091" w:type="dxa"/>
          </w:tcPr>
          <w:p w14:paraId="7411A805" w14:textId="77777777" w:rsidR="00867E67" w:rsidRDefault="00A40986">
            <w:pPr>
              <w:spacing w:after="0" w:line="240" w:lineRule="auto"/>
              <w:rPr>
                <w:b/>
              </w:rPr>
            </w:pPr>
            <w:r>
              <w:rPr>
                <w:b/>
              </w:rPr>
              <w:t>Валюта:</w:t>
            </w:r>
          </w:p>
        </w:tc>
        <w:tc>
          <w:tcPr>
            <w:tcW w:w="3685" w:type="dxa"/>
            <w:vAlign w:val="center"/>
          </w:tcPr>
          <w:p w14:paraId="6467C82B" w14:textId="77777777" w:rsidR="00867E67" w:rsidRDefault="00A40986">
            <w:pPr>
              <w:spacing w:after="0" w:line="240" w:lineRule="auto"/>
              <w:jc w:val="center"/>
            </w:pPr>
            <w:r>
              <w:t>UAH</w:t>
            </w:r>
          </w:p>
        </w:tc>
      </w:tr>
      <w:tr w:rsidR="00867E67" w14:paraId="582A0AC3" w14:textId="77777777">
        <w:tc>
          <w:tcPr>
            <w:tcW w:w="6091" w:type="dxa"/>
            <w:tcBorders>
              <w:bottom w:val="single" w:sz="4" w:space="0" w:color="F2F2F2"/>
            </w:tcBorders>
          </w:tcPr>
          <w:p w14:paraId="7B46FD73" w14:textId="77777777" w:rsidR="00867E67" w:rsidRDefault="00A40986">
            <w:pPr>
              <w:spacing w:after="0" w:line="240" w:lineRule="auto"/>
              <w:rPr>
                <w:b/>
              </w:rPr>
            </w:pPr>
            <w:r>
              <w:rPr>
                <w:b/>
              </w:rPr>
              <w:t>Термін дії цінової пропозиції:</w:t>
            </w:r>
          </w:p>
          <w:p w14:paraId="579CE605" w14:textId="77777777" w:rsidR="00867E67" w:rsidRDefault="00A40986">
            <w:pPr>
              <w:spacing w:after="0" w:line="240" w:lineRule="auto"/>
              <w:jc w:val="both"/>
              <w:rPr>
                <w:i/>
              </w:rPr>
            </w:pPr>
            <w:r>
              <w:rPr>
                <w:i/>
              </w:rPr>
              <w:t>(пропозиція має бути чинною протягом щонайменше 2 місяців після кінцевого строку надсилання пропозицій)</w:t>
            </w:r>
          </w:p>
          <w:p w14:paraId="6D7615FE" w14:textId="77777777" w:rsidR="006D52FA" w:rsidRDefault="006D52FA">
            <w:pPr>
              <w:spacing w:after="0" w:line="240" w:lineRule="auto"/>
              <w:jc w:val="both"/>
              <w:rPr>
                <w:b/>
                <w:i/>
              </w:rPr>
            </w:pPr>
          </w:p>
        </w:tc>
        <w:tc>
          <w:tcPr>
            <w:tcW w:w="3685" w:type="dxa"/>
            <w:tcBorders>
              <w:bottom w:val="single" w:sz="4" w:space="0" w:color="F2F2F2"/>
            </w:tcBorders>
            <w:vAlign w:val="center"/>
          </w:tcPr>
          <w:p w14:paraId="66369CCB" w14:textId="77777777" w:rsidR="00867E67" w:rsidRDefault="00867E67">
            <w:pPr>
              <w:spacing w:after="0" w:line="240" w:lineRule="auto"/>
              <w:jc w:val="center"/>
            </w:pPr>
          </w:p>
        </w:tc>
      </w:tr>
    </w:tbl>
    <w:p w14:paraId="42C69708" w14:textId="1B21B35C" w:rsidR="006D52FA" w:rsidRPr="005E39F3" w:rsidRDefault="006D52FA" w:rsidP="006D52FA">
      <w:pPr>
        <w:rPr>
          <w:rFonts w:asciiTheme="minorHAnsi" w:hAnsiTheme="minorHAnsi" w:cstheme="minorHAnsi"/>
          <w:b/>
          <w:i/>
          <w:color w:val="C00000"/>
          <w:u w:val="single"/>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F4780A" w:rsidRPr="00F4780A" w14:paraId="3EFF1BD2" w14:textId="77777777" w:rsidTr="00321FFB">
        <w:trPr>
          <w:jc w:val="center"/>
        </w:trPr>
        <w:tc>
          <w:tcPr>
            <w:tcW w:w="648" w:type="dxa"/>
            <w:tcBorders>
              <w:bottom w:val="single" w:sz="4" w:space="0" w:color="auto"/>
            </w:tcBorders>
            <w:shd w:val="clear" w:color="auto" w:fill="000080"/>
            <w:vAlign w:val="center"/>
          </w:tcPr>
          <w:p w14:paraId="5495DF8A" w14:textId="77777777" w:rsidR="00F4780A" w:rsidRPr="00F4780A" w:rsidRDefault="00F4780A" w:rsidP="00F4780A">
            <w:pPr>
              <w:pBdr>
                <w:top w:val="nil"/>
                <w:left w:val="nil"/>
                <w:bottom w:val="nil"/>
                <w:right w:val="nil"/>
                <w:between w:val="nil"/>
              </w:pBdr>
              <w:spacing w:after="0" w:line="240" w:lineRule="auto"/>
              <w:jc w:val="both"/>
              <w:rPr>
                <w:lang w:val="en-GB"/>
              </w:rPr>
            </w:pPr>
            <w:r w:rsidRPr="00F4780A">
              <w:rPr>
                <w:lang w:val="en-US"/>
              </w:rPr>
              <w:t>№</w:t>
            </w:r>
          </w:p>
        </w:tc>
        <w:tc>
          <w:tcPr>
            <w:tcW w:w="4230" w:type="dxa"/>
            <w:tcBorders>
              <w:bottom w:val="single" w:sz="4" w:space="0" w:color="auto"/>
            </w:tcBorders>
            <w:shd w:val="clear" w:color="auto" w:fill="000080"/>
            <w:vAlign w:val="center"/>
          </w:tcPr>
          <w:p w14:paraId="14AD9C5C" w14:textId="77777777" w:rsidR="00F4780A" w:rsidRPr="00F4780A" w:rsidRDefault="00F4780A" w:rsidP="00F4780A">
            <w:pPr>
              <w:pBdr>
                <w:top w:val="nil"/>
                <w:left w:val="nil"/>
                <w:bottom w:val="nil"/>
                <w:right w:val="nil"/>
                <w:between w:val="nil"/>
              </w:pBdr>
              <w:spacing w:after="0" w:line="240" w:lineRule="auto"/>
              <w:jc w:val="both"/>
              <w:rPr>
                <w:lang w:val="en-GB"/>
              </w:rPr>
            </w:pPr>
            <w:proofErr w:type="spellStart"/>
            <w:r w:rsidRPr="00F4780A">
              <w:rPr>
                <w:lang w:val="en-US"/>
              </w:rPr>
              <w:t>Опис</w:t>
            </w:r>
            <w:proofErr w:type="spellEnd"/>
          </w:p>
        </w:tc>
        <w:tc>
          <w:tcPr>
            <w:tcW w:w="1244" w:type="dxa"/>
            <w:tcBorders>
              <w:bottom w:val="single" w:sz="4" w:space="0" w:color="auto"/>
            </w:tcBorders>
            <w:shd w:val="clear" w:color="auto" w:fill="000080"/>
            <w:vAlign w:val="center"/>
          </w:tcPr>
          <w:p w14:paraId="63542620" w14:textId="77777777" w:rsidR="00F4780A" w:rsidRPr="00F4780A" w:rsidRDefault="00F4780A" w:rsidP="00F4780A">
            <w:pPr>
              <w:pBdr>
                <w:top w:val="nil"/>
                <w:left w:val="nil"/>
                <w:bottom w:val="nil"/>
                <w:right w:val="nil"/>
                <w:between w:val="nil"/>
              </w:pBdr>
              <w:spacing w:after="0" w:line="240" w:lineRule="auto"/>
              <w:jc w:val="both"/>
              <w:rPr>
                <w:lang w:val="en-GB"/>
              </w:rPr>
            </w:pPr>
            <w:proofErr w:type="spellStart"/>
            <w:r w:rsidRPr="00F4780A">
              <w:rPr>
                <w:lang w:val="en-US"/>
              </w:rPr>
              <w:t>Кількість</w:t>
            </w:r>
            <w:proofErr w:type="spellEnd"/>
            <w:r w:rsidRPr="00F4780A">
              <w:rPr>
                <w:lang w:val="en-US"/>
              </w:rPr>
              <w:t xml:space="preserve"> </w:t>
            </w:r>
            <w:proofErr w:type="spellStart"/>
            <w:r w:rsidRPr="00F4780A">
              <w:rPr>
                <w:lang w:val="en-US"/>
              </w:rPr>
              <w:t>співробітників</w:t>
            </w:r>
            <w:proofErr w:type="spellEnd"/>
          </w:p>
        </w:tc>
        <w:tc>
          <w:tcPr>
            <w:tcW w:w="1244" w:type="dxa"/>
            <w:tcBorders>
              <w:bottom w:val="single" w:sz="4" w:space="0" w:color="auto"/>
            </w:tcBorders>
            <w:shd w:val="clear" w:color="auto" w:fill="000080"/>
            <w:vAlign w:val="center"/>
          </w:tcPr>
          <w:p w14:paraId="2E477603" w14:textId="77777777" w:rsidR="00F4780A" w:rsidRPr="00F4780A" w:rsidRDefault="00F4780A" w:rsidP="00F4780A">
            <w:pPr>
              <w:pBdr>
                <w:top w:val="nil"/>
                <w:left w:val="nil"/>
                <w:bottom w:val="nil"/>
                <w:right w:val="nil"/>
                <w:between w:val="nil"/>
              </w:pBdr>
              <w:spacing w:after="0" w:line="240" w:lineRule="auto"/>
              <w:jc w:val="both"/>
              <w:rPr>
                <w:lang w:val="en-GB"/>
              </w:rPr>
            </w:pPr>
            <w:proofErr w:type="spellStart"/>
            <w:r w:rsidRPr="00F4780A">
              <w:rPr>
                <w:lang w:val="en-US"/>
              </w:rPr>
              <w:t>Погодинна</w:t>
            </w:r>
            <w:proofErr w:type="spellEnd"/>
            <w:r w:rsidRPr="00F4780A">
              <w:rPr>
                <w:lang w:val="en-US"/>
              </w:rPr>
              <w:t xml:space="preserve"> </w:t>
            </w:r>
            <w:proofErr w:type="spellStart"/>
            <w:r w:rsidRPr="00F4780A">
              <w:rPr>
                <w:lang w:val="en-US"/>
              </w:rPr>
              <w:t>оплата</w:t>
            </w:r>
            <w:proofErr w:type="spellEnd"/>
          </w:p>
        </w:tc>
        <w:tc>
          <w:tcPr>
            <w:tcW w:w="1244" w:type="dxa"/>
            <w:tcBorders>
              <w:bottom w:val="single" w:sz="4" w:space="0" w:color="auto"/>
            </w:tcBorders>
            <w:shd w:val="clear" w:color="auto" w:fill="000080"/>
            <w:vAlign w:val="center"/>
          </w:tcPr>
          <w:p w14:paraId="06872982" w14:textId="77777777" w:rsidR="00F4780A" w:rsidRPr="00F4780A" w:rsidRDefault="00F4780A" w:rsidP="00F4780A">
            <w:pPr>
              <w:pBdr>
                <w:top w:val="nil"/>
                <w:left w:val="nil"/>
                <w:bottom w:val="nil"/>
                <w:right w:val="nil"/>
                <w:between w:val="nil"/>
              </w:pBdr>
              <w:spacing w:after="0" w:line="240" w:lineRule="auto"/>
              <w:jc w:val="both"/>
              <w:rPr>
                <w:lang w:val="en-GB"/>
              </w:rPr>
            </w:pPr>
            <w:proofErr w:type="spellStart"/>
            <w:r w:rsidRPr="00F4780A">
              <w:rPr>
                <w:lang w:val="en-US"/>
              </w:rPr>
              <w:t>Кількість</w:t>
            </w:r>
            <w:proofErr w:type="spellEnd"/>
            <w:r w:rsidRPr="00F4780A">
              <w:rPr>
                <w:lang w:val="en-US"/>
              </w:rPr>
              <w:t xml:space="preserve"> </w:t>
            </w:r>
            <w:proofErr w:type="spellStart"/>
            <w:r w:rsidRPr="00F4780A">
              <w:rPr>
                <w:lang w:val="en-US"/>
              </w:rPr>
              <w:t>годин</w:t>
            </w:r>
            <w:proofErr w:type="spellEnd"/>
            <w:r w:rsidRPr="00F4780A">
              <w:rPr>
                <w:lang w:val="en-US"/>
              </w:rPr>
              <w:t xml:space="preserve"> </w:t>
            </w:r>
            <w:proofErr w:type="spellStart"/>
            <w:r w:rsidRPr="00F4780A">
              <w:rPr>
                <w:lang w:val="en-US"/>
              </w:rPr>
              <w:t>роботи</w:t>
            </w:r>
            <w:proofErr w:type="spellEnd"/>
          </w:p>
        </w:tc>
        <w:tc>
          <w:tcPr>
            <w:tcW w:w="1245" w:type="dxa"/>
            <w:tcBorders>
              <w:bottom w:val="single" w:sz="4" w:space="0" w:color="auto"/>
            </w:tcBorders>
            <w:shd w:val="clear" w:color="auto" w:fill="000080"/>
            <w:vAlign w:val="center"/>
          </w:tcPr>
          <w:p w14:paraId="0A502098" w14:textId="77777777" w:rsidR="00F4780A" w:rsidRPr="00F4780A" w:rsidRDefault="00F4780A" w:rsidP="00F4780A">
            <w:pPr>
              <w:pBdr>
                <w:top w:val="nil"/>
                <w:left w:val="nil"/>
                <w:bottom w:val="nil"/>
                <w:right w:val="nil"/>
                <w:between w:val="nil"/>
              </w:pBdr>
              <w:spacing w:after="0" w:line="240" w:lineRule="auto"/>
              <w:jc w:val="both"/>
              <w:rPr>
                <w:lang w:val="en-GB"/>
              </w:rPr>
            </w:pPr>
            <w:proofErr w:type="spellStart"/>
            <w:r w:rsidRPr="00F4780A">
              <w:rPr>
                <w:lang w:val="en-US"/>
              </w:rPr>
              <w:t>Загалом</w:t>
            </w:r>
            <w:proofErr w:type="spellEnd"/>
          </w:p>
        </w:tc>
      </w:tr>
      <w:tr w:rsidR="00F4780A" w:rsidRPr="00F4780A" w14:paraId="7DC420FD" w14:textId="77777777" w:rsidTr="00321FFB">
        <w:trPr>
          <w:jc w:val="center"/>
        </w:trPr>
        <w:tc>
          <w:tcPr>
            <w:tcW w:w="9855" w:type="dxa"/>
            <w:gridSpan w:val="6"/>
            <w:shd w:val="clear" w:color="auto" w:fill="DDDDDD"/>
          </w:tcPr>
          <w:p w14:paraId="5BDB0E65" w14:textId="77777777" w:rsidR="00F4780A" w:rsidRPr="00F4780A" w:rsidRDefault="00F4780A" w:rsidP="00535A57">
            <w:pPr>
              <w:numPr>
                <w:ilvl w:val="0"/>
                <w:numId w:val="6"/>
              </w:numPr>
              <w:pBdr>
                <w:top w:val="nil"/>
                <w:left w:val="nil"/>
                <w:bottom w:val="nil"/>
                <w:right w:val="nil"/>
                <w:between w:val="nil"/>
              </w:pBdr>
              <w:spacing w:after="0" w:line="240" w:lineRule="auto"/>
              <w:jc w:val="both"/>
              <w:rPr>
                <w:lang w:val="en-GB"/>
              </w:rPr>
            </w:pPr>
            <w:r w:rsidRPr="00F4780A">
              <w:t>Гонорари працівникам</w:t>
            </w:r>
          </w:p>
        </w:tc>
      </w:tr>
      <w:tr w:rsidR="00F4780A" w:rsidRPr="00F4780A" w14:paraId="1E93ABC7" w14:textId="77777777" w:rsidTr="00321FFB">
        <w:trPr>
          <w:jc w:val="center"/>
        </w:trPr>
        <w:tc>
          <w:tcPr>
            <w:tcW w:w="648" w:type="dxa"/>
            <w:shd w:val="clear" w:color="auto" w:fill="auto"/>
          </w:tcPr>
          <w:p w14:paraId="6832841E"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4230" w:type="dxa"/>
            <w:shd w:val="clear" w:color="auto" w:fill="auto"/>
          </w:tcPr>
          <w:p w14:paraId="750356A0"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1C1F2F43"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7364EFFC"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02577DCD"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5" w:type="dxa"/>
            <w:shd w:val="clear" w:color="auto" w:fill="auto"/>
          </w:tcPr>
          <w:p w14:paraId="7181E0A2" w14:textId="77777777" w:rsidR="00F4780A" w:rsidRPr="00F4780A" w:rsidRDefault="00F4780A" w:rsidP="00F4780A">
            <w:pPr>
              <w:pBdr>
                <w:top w:val="nil"/>
                <w:left w:val="nil"/>
                <w:bottom w:val="nil"/>
                <w:right w:val="nil"/>
                <w:between w:val="nil"/>
              </w:pBdr>
              <w:spacing w:after="0" w:line="240" w:lineRule="auto"/>
              <w:jc w:val="both"/>
              <w:rPr>
                <w:lang w:val="en-GB"/>
              </w:rPr>
            </w:pPr>
          </w:p>
        </w:tc>
      </w:tr>
      <w:tr w:rsidR="00F4780A" w:rsidRPr="00F4780A" w14:paraId="3F6CF148" w14:textId="77777777" w:rsidTr="00321FFB">
        <w:trPr>
          <w:jc w:val="center"/>
        </w:trPr>
        <w:tc>
          <w:tcPr>
            <w:tcW w:w="648" w:type="dxa"/>
            <w:shd w:val="clear" w:color="auto" w:fill="auto"/>
          </w:tcPr>
          <w:p w14:paraId="2231C4B1"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4230" w:type="dxa"/>
            <w:shd w:val="clear" w:color="auto" w:fill="auto"/>
          </w:tcPr>
          <w:p w14:paraId="6A537425"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1E9B91F9"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513BD1D3"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7EED79B8"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5" w:type="dxa"/>
            <w:shd w:val="clear" w:color="auto" w:fill="auto"/>
          </w:tcPr>
          <w:p w14:paraId="77638186" w14:textId="77777777" w:rsidR="00F4780A" w:rsidRPr="00F4780A" w:rsidRDefault="00F4780A" w:rsidP="00F4780A">
            <w:pPr>
              <w:pBdr>
                <w:top w:val="nil"/>
                <w:left w:val="nil"/>
                <w:bottom w:val="nil"/>
                <w:right w:val="nil"/>
                <w:between w:val="nil"/>
              </w:pBdr>
              <w:spacing w:after="0" w:line="240" w:lineRule="auto"/>
              <w:jc w:val="both"/>
              <w:rPr>
                <w:lang w:val="en-GB"/>
              </w:rPr>
            </w:pPr>
          </w:p>
        </w:tc>
      </w:tr>
      <w:tr w:rsidR="00F4780A" w:rsidRPr="00F4780A" w14:paraId="26EB86B9" w14:textId="77777777" w:rsidTr="00321FFB">
        <w:trPr>
          <w:jc w:val="center"/>
        </w:trPr>
        <w:tc>
          <w:tcPr>
            <w:tcW w:w="648" w:type="dxa"/>
            <w:shd w:val="clear" w:color="auto" w:fill="auto"/>
          </w:tcPr>
          <w:p w14:paraId="51713DE2"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4230" w:type="dxa"/>
            <w:shd w:val="clear" w:color="auto" w:fill="auto"/>
          </w:tcPr>
          <w:p w14:paraId="005FE212"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79706D48"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691D4B75"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23E4A9BD"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5" w:type="dxa"/>
            <w:shd w:val="clear" w:color="auto" w:fill="auto"/>
          </w:tcPr>
          <w:p w14:paraId="16507029" w14:textId="77777777" w:rsidR="00F4780A" w:rsidRPr="00F4780A" w:rsidRDefault="00F4780A" w:rsidP="00F4780A">
            <w:pPr>
              <w:pBdr>
                <w:top w:val="nil"/>
                <w:left w:val="nil"/>
                <w:bottom w:val="nil"/>
                <w:right w:val="nil"/>
                <w:between w:val="nil"/>
              </w:pBdr>
              <w:spacing w:after="0" w:line="240" w:lineRule="auto"/>
              <w:jc w:val="both"/>
              <w:rPr>
                <w:lang w:val="en-GB"/>
              </w:rPr>
            </w:pPr>
          </w:p>
        </w:tc>
      </w:tr>
      <w:tr w:rsidR="00F4780A" w:rsidRPr="00F4780A" w14:paraId="2D0F38FF" w14:textId="77777777" w:rsidTr="00321FFB">
        <w:trPr>
          <w:jc w:val="center"/>
        </w:trPr>
        <w:tc>
          <w:tcPr>
            <w:tcW w:w="8610" w:type="dxa"/>
            <w:gridSpan w:val="5"/>
            <w:tcBorders>
              <w:bottom w:val="single" w:sz="4" w:space="0" w:color="auto"/>
            </w:tcBorders>
            <w:shd w:val="clear" w:color="auto" w:fill="auto"/>
          </w:tcPr>
          <w:p w14:paraId="349C3908" w14:textId="77777777" w:rsidR="00F4780A" w:rsidRPr="00F4780A" w:rsidRDefault="00F4780A" w:rsidP="00F4780A">
            <w:pPr>
              <w:pBdr>
                <w:top w:val="nil"/>
                <w:left w:val="nil"/>
                <w:bottom w:val="nil"/>
                <w:right w:val="nil"/>
                <w:between w:val="nil"/>
              </w:pBdr>
              <w:spacing w:after="0" w:line="240" w:lineRule="auto"/>
              <w:jc w:val="both"/>
              <w:rPr>
                <w:i/>
                <w:lang w:val="en-GB"/>
              </w:rPr>
            </w:pPr>
            <w:r w:rsidRPr="00F4780A">
              <w:rPr>
                <w:i/>
              </w:rPr>
              <w:t>Загальна сума гонорару</w:t>
            </w:r>
          </w:p>
        </w:tc>
        <w:tc>
          <w:tcPr>
            <w:tcW w:w="1245" w:type="dxa"/>
            <w:tcBorders>
              <w:bottom w:val="single" w:sz="4" w:space="0" w:color="auto"/>
            </w:tcBorders>
            <w:shd w:val="clear" w:color="auto" w:fill="auto"/>
          </w:tcPr>
          <w:p w14:paraId="6844A8DE" w14:textId="77777777" w:rsidR="00F4780A" w:rsidRPr="00F4780A" w:rsidRDefault="00F4780A" w:rsidP="00F4780A">
            <w:pPr>
              <w:pBdr>
                <w:top w:val="nil"/>
                <w:left w:val="nil"/>
                <w:bottom w:val="nil"/>
                <w:right w:val="nil"/>
                <w:between w:val="nil"/>
              </w:pBdr>
              <w:spacing w:after="0" w:line="240" w:lineRule="auto"/>
              <w:jc w:val="both"/>
              <w:rPr>
                <w:lang w:val="en-GB"/>
              </w:rPr>
            </w:pPr>
            <w:r w:rsidRPr="00F4780A">
              <w:rPr>
                <w:lang w:val="en-GB"/>
              </w:rPr>
              <w:t>UAH</w:t>
            </w:r>
          </w:p>
        </w:tc>
      </w:tr>
      <w:tr w:rsidR="00F4780A" w:rsidRPr="00F4780A" w14:paraId="74573902" w14:textId="77777777" w:rsidTr="00321FFB">
        <w:trPr>
          <w:jc w:val="center"/>
        </w:trPr>
        <w:tc>
          <w:tcPr>
            <w:tcW w:w="9855" w:type="dxa"/>
            <w:gridSpan w:val="6"/>
            <w:shd w:val="clear" w:color="auto" w:fill="DDDDDD"/>
          </w:tcPr>
          <w:p w14:paraId="3C0A5B24" w14:textId="77777777" w:rsidR="00F4780A" w:rsidRPr="00F4780A" w:rsidRDefault="00F4780A" w:rsidP="00535A57">
            <w:pPr>
              <w:numPr>
                <w:ilvl w:val="0"/>
                <w:numId w:val="6"/>
              </w:numPr>
              <w:pBdr>
                <w:top w:val="nil"/>
                <w:left w:val="nil"/>
                <w:bottom w:val="nil"/>
                <w:right w:val="nil"/>
                <w:between w:val="nil"/>
              </w:pBdr>
              <w:spacing w:after="0" w:line="240" w:lineRule="auto"/>
              <w:jc w:val="both"/>
              <w:rPr>
                <w:lang w:val="en-GB"/>
              </w:rPr>
            </w:pPr>
            <w:proofErr w:type="spellStart"/>
            <w:r w:rsidRPr="00F4780A">
              <w:rPr>
                <w:lang w:val="en-US"/>
              </w:rPr>
              <w:t>Інші</w:t>
            </w:r>
            <w:proofErr w:type="spellEnd"/>
            <w:r w:rsidRPr="00F4780A">
              <w:rPr>
                <w:lang w:val="en-US"/>
              </w:rPr>
              <w:t xml:space="preserve"> </w:t>
            </w:r>
            <w:proofErr w:type="spellStart"/>
            <w:r w:rsidRPr="00F4780A">
              <w:rPr>
                <w:lang w:val="en-US"/>
              </w:rPr>
              <w:t>витрати</w:t>
            </w:r>
            <w:proofErr w:type="spellEnd"/>
            <w:r w:rsidRPr="00F4780A">
              <w:rPr>
                <w:lang w:val="en-US"/>
              </w:rPr>
              <w:t xml:space="preserve"> (</w:t>
            </w:r>
            <w:proofErr w:type="spellStart"/>
            <w:r w:rsidRPr="00F4780A">
              <w:rPr>
                <w:lang w:val="en-US"/>
              </w:rPr>
              <w:t>зазначити</w:t>
            </w:r>
            <w:proofErr w:type="spellEnd"/>
            <w:r w:rsidRPr="00F4780A">
              <w:rPr>
                <w:lang w:val="en-US"/>
              </w:rPr>
              <w:t>)</w:t>
            </w:r>
          </w:p>
        </w:tc>
      </w:tr>
      <w:tr w:rsidR="00F4780A" w:rsidRPr="00F4780A" w14:paraId="573C4DEF" w14:textId="77777777" w:rsidTr="00321FFB">
        <w:trPr>
          <w:jc w:val="center"/>
        </w:trPr>
        <w:tc>
          <w:tcPr>
            <w:tcW w:w="648" w:type="dxa"/>
            <w:shd w:val="clear" w:color="auto" w:fill="auto"/>
          </w:tcPr>
          <w:p w14:paraId="51330620"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4230" w:type="dxa"/>
            <w:shd w:val="clear" w:color="auto" w:fill="auto"/>
          </w:tcPr>
          <w:p w14:paraId="2D7ED1F8"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7549D07C"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2BD02A7F"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6BFB10F1"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5" w:type="dxa"/>
            <w:shd w:val="clear" w:color="auto" w:fill="auto"/>
          </w:tcPr>
          <w:p w14:paraId="19C5E058" w14:textId="77777777" w:rsidR="00F4780A" w:rsidRPr="00F4780A" w:rsidRDefault="00F4780A" w:rsidP="00F4780A">
            <w:pPr>
              <w:pBdr>
                <w:top w:val="nil"/>
                <w:left w:val="nil"/>
                <w:bottom w:val="nil"/>
                <w:right w:val="nil"/>
                <w:between w:val="nil"/>
              </w:pBdr>
              <w:spacing w:after="0" w:line="240" w:lineRule="auto"/>
              <w:jc w:val="both"/>
              <w:rPr>
                <w:lang w:val="en-GB"/>
              </w:rPr>
            </w:pPr>
          </w:p>
        </w:tc>
      </w:tr>
      <w:tr w:rsidR="00F4780A" w:rsidRPr="00F4780A" w14:paraId="224474FE" w14:textId="77777777" w:rsidTr="00321FFB">
        <w:trPr>
          <w:jc w:val="center"/>
        </w:trPr>
        <w:tc>
          <w:tcPr>
            <w:tcW w:w="648" w:type="dxa"/>
            <w:shd w:val="clear" w:color="auto" w:fill="auto"/>
          </w:tcPr>
          <w:p w14:paraId="3F86ABFB"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4230" w:type="dxa"/>
            <w:shd w:val="clear" w:color="auto" w:fill="auto"/>
          </w:tcPr>
          <w:p w14:paraId="2C809413"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5BBD7936"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0EE0046E"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4" w:type="dxa"/>
            <w:shd w:val="clear" w:color="auto" w:fill="auto"/>
          </w:tcPr>
          <w:p w14:paraId="4316B472" w14:textId="77777777" w:rsidR="00F4780A" w:rsidRPr="00F4780A" w:rsidRDefault="00F4780A" w:rsidP="00F4780A">
            <w:pPr>
              <w:pBdr>
                <w:top w:val="nil"/>
                <w:left w:val="nil"/>
                <w:bottom w:val="nil"/>
                <w:right w:val="nil"/>
                <w:between w:val="nil"/>
              </w:pBdr>
              <w:spacing w:after="0" w:line="240" w:lineRule="auto"/>
              <w:jc w:val="both"/>
              <w:rPr>
                <w:lang w:val="en-GB"/>
              </w:rPr>
            </w:pPr>
          </w:p>
        </w:tc>
        <w:tc>
          <w:tcPr>
            <w:tcW w:w="1245" w:type="dxa"/>
            <w:shd w:val="clear" w:color="auto" w:fill="auto"/>
          </w:tcPr>
          <w:p w14:paraId="59155400" w14:textId="77777777" w:rsidR="00F4780A" w:rsidRPr="00F4780A" w:rsidRDefault="00F4780A" w:rsidP="00F4780A">
            <w:pPr>
              <w:pBdr>
                <w:top w:val="nil"/>
                <w:left w:val="nil"/>
                <w:bottom w:val="nil"/>
                <w:right w:val="nil"/>
                <w:between w:val="nil"/>
              </w:pBdr>
              <w:spacing w:after="0" w:line="240" w:lineRule="auto"/>
              <w:jc w:val="both"/>
              <w:rPr>
                <w:lang w:val="en-GB"/>
              </w:rPr>
            </w:pPr>
          </w:p>
        </w:tc>
      </w:tr>
      <w:tr w:rsidR="00F4780A" w:rsidRPr="00F4780A" w14:paraId="5224D774" w14:textId="77777777" w:rsidTr="00321FFB">
        <w:trPr>
          <w:jc w:val="center"/>
        </w:trPr>
        <w:tc>
          <w:tcPr>
            <w:tcW w:w="8610" w:type="dxa"/>
            <w:gridSpan w:val="5"/>
            <w:shd w:val="clear" w:color="auto" w:fill="auto"/>
          </w:tcPr>
          <w:p w14:paraId="37490AD1" w14:textId="77777777" w:rsidR="00F4780A" w:rsidRPr="00F4780A" w:rsidRDefault="00F4780A" w:rsidP="00F4780A">
            <w:pPr>
              <w:pBdr>
                <w:top w:val="nil"/>
                <w:left w:val="nil"/>
                <w:bottom w:val="nil"/>
                <w:right w:val="nil"/>
                <w:between w:val="nil"/>
              </w:pBdr>
              <w:spacing w:after="0" w:line="240" w:lineRule="auto"/>
              <w:jc w:val="both"/>
              <w:rPr>
                <w:i/>
                <w:lang w:val="en-GB"/>
              </w:rPr>
            </w:pPr>
            <w:proofErr w:type="spellStart"/>
            <w:r w:rsidRPr="00F4780A">
              <w:rPr>
                <w:i/>
                <w:lang w:val="en-GB"/>
              </w:rPr>
              <w:t>Загальна</w:t>
            </w:r>
            <w:proofErr w:type="spellEnd"/>
            <w:r w:rsidRPr="00F4780A">
              <w:rPr>
                <w:i/>
                <w:lang w:val="en-GB"/>
              </w:rPr>
              <w:t xml:space="preserve"> </w:t>
            </w:r>
            <w:proofErr w:type="spellStart"/>
            <w:r w:rsidRPr="00F4780A">
              <w:rPr>
                <w:i/>
                <w:lang w:val="en-GB"/>
              </w:rPr>
              <w:t>сума</w:t>
            </w:r>
            <w:proofErr w:type="spellEnd"/>
            <w:r w:rsidRPr="00F4780A">
              <w:rPr>
                <w:i/>
                <w:lang w:val="en-GB"/>
              </w:rPr>
              <w:t xml:space="preserve"> </w:t>
            </w:r>
            <w:proofErr w:type="spellStart"/>
            <w:r w:rsidRPr="00F4780A">
              <w:rPr>
                <w:i/>
                <w:lang w:val="en-GB"/>
              </w:rPr>
              <w:t>інших</w:t>
            </w:r>
            <w:proofErr w:type="spellEnd"/>
            <w:r w:rsidRPr="00F4780A">
              <w:rPr>
                <w:i/>
                <w:lang w:val="en-GB"/>
              </w:rPr>
              <w:t xml:space="preserve"> </w:t>
            </w:r>
            <w:proofErr w:type="spellStart"/>
            <w:r w:rsidRPr="00F4780A">
              <w:rPr>
                <w:i/>
                <w:lang w:val="en-GB"/>
              </w:rPr>
              <w:t>витрат</w:t>
            </w:r>
            <w:proofErr w:type="spellEnd"/>
          </w:p>
        </w:tc>
        <w:tc>
          <w:tcPr>
            <w:tcW w:w="1245" w:type="dxa"/>
            <w:shd w:val="clear" w:color="auto" w:fill="auto"/>
          </w:tcPr>
          <w:p w14:paraId="0830C5E7" w14:textId="77777777" w:rsidR="00F4780A" w:rsidRPr="00F4780A" w:rsidRDefault="00F4780A" w:rsidP="00F4780A">
            <w:pPr>
              <w:pBdr>
                <w:top w:val="nil"/>
                <w:left w:val="nil"/>
                <w:bottom w:val="nil"/>
                <w:right w:val="nil"/>
                <w:between w:val="nil"/>
              </w:pBdr>
              <w:spacing w:after="0" w:line="240" w:lineRule="auto"/>
              <w:jc w:val="both"/>
              <w:rPr>
                <w:lang w:val="en-GB"/>
              </w:rPr>
            </w:pPr>
            <w:r w:rsidRPr="00F4780A">
              <w:rPr>
                <w:lang w:val="en-GB"/>
              </w:rPr>
              <w:t>UAH</w:t>
            </w:r>
          </w:p>
        </w:tc>
      </w:tr>
      <w:tr w:rsidR="00F4780A" w:rsidRPr="00F4780A" w14:paraId="36ECF248" w14:textId="77777777" w:rsidTr="00321FFB">
        <w:trPr>
          <w:jc w:val="center"/>
        </w:trPr>
        <w:tc>
          <w:tcPr>
            <w:tcW w:w="8610" w:type="dxa"/>
            <w:gridSpan w:val="5"/>
            <w:shd w:val="clear" w:color="auto" w:fill="auto"/>
          </w:tcPr>
          <w:p w14:paraId="6A6A613E" w14:textId="77777777" w:rsidR="00F4780A" w:rsidRPr="00F4780A" w:rsidRDefault="00F4780A" w:rsidP="00F4780A">
            <w:pPr>
              <w:pBdr>
                <w:top w:val="nil"/>
                <w:left w:val="nil"/>
                <w:bottom w:val="nil"/>
                <w:right w:val="nil"/>
                <w:between w:val="nil"/>
              </w:pBdr>
              <w:spacing w:after="0" w:line="240" w:lineRule="auto"/>
              <w:jc w:val="both"/>
              <w:rPr>
                <w:b/>
                <w:i/>
                <w:lang w:val="ru-RU"/>
              </w:rPr>
            </w:pPr>
            <w:proofErr w:type="spellStart"/>
            <w:r w:rsidRPr="00F4780A">
              <w:rPr>
                <w:b/>
                <w:i/>
                <w:lang w:val="ru-RU"/>
              </w:rPr>
              <w:t>Загальна</w:t>
            </w:r>
            <w:proofErr w:type="spellEnd"/>
            <w:r w:rsidRPr="00F4780A">
              <w:rPr>
                <w:b/>
                <w:i/>
                <w:lang w:val="ru-RU"/>
              </w:rPr>
              <w:t xml:space="preserve"> сума контракту</w:t>
            </w:r>
            <w:r w:rsidRPr="00F4780A">
              <w:rPr>
                <w:b/>
                <w:i/>
              </w:rPr>
              <w:t xml:space="preserve"> без ПДВ</w:t>
            </w:r>
            <w:r w:rsidRPr="00F4780A">
              <w:rPr>
                <w:b/>
                <w:i/>
                <w:lang w:val="ru-RU"/>
              </w:rPr>
              <w:t xml:space="preserve"> </w:t>
            </w:r>
          </w:p>
          <w:p w14:paraId="0E217B24" w14:textId="77777777" w:rsidR="00F4780A" w:rsidRPr="00CF277D" w:rsidRDefault="00F4780A" w:rsidP="00F4780A">
            <w:pPr>
              <w:pBdr>
                <w:top w:val="nil"/>
                <w:left w:val="nil"/>
                <w:bottom w:val="nil"/>
                <w:right w:val="nil"/>
                <w:between w:val="nil"/>
              </w:pBdr>
              <w:spacing w:after="0" w:line="240" w:lineRule="auto"/>
              <w:jc w:val="both"/>
              <w:rPr>
                <w:i/>
                <w:lang w:val="ru-RU"/>
              </w:rPr>
            </w:pPr>
            <w:r w:rsidRPr="00F4780A">
              <w:rPr>
                <w:b/>
                <w:i/>
                <w:lang w:val="ru-RU"/>
              </w:rPr>
              <w:t xml:space="preserve"> </w:t>
            </w:r>
            <w:r w:rsidRPr="00CF277D">
              <w:rPr>
                <w:i/>
                <w:lang w:val="ru-RU"/>
              </w:rPr>
              <w:t>(</w:t>
            </w:r>
            <w:proofErr w:type="spellStart"/>
            <w:r w:rsidRPr="00CF277D">
              <w:rPr>
                <w:i/>
                <w:lang w:val="ru-RU"/>
              </w:rPr>
              <w:t>гонорари</w:t>
            </w:r>
            <w:proofErr w:type="spellEnd"/>
            <w:r w:rsidRPr="00CF277D">
              <w:rPr>
                <w:i/>
                <w:lang w:val="ru-RU"/>
              </w:rPr>
              <w:t xml:space="preserve"> </w:t>
            </w:r>
            <w:proofErr w:type="spellStart"/>
            <w:r w:rsidRPr="00CF277D">
              <w:rPr>
                <w:i/>
                <w:lang w:val="ru-RU"/>
              </w:rPr>
              <w:t>працівникам</w:t>
            </w:r>
            <w:proofErr w:type="spellEnd"/>
            <w:r w:rsidRPr="00CF277D">
              <w:rPr>
                <w:i/>
                <w:lang w:val="ru-RU"/>
              </w:rPr>
              <w:t xml:space="preserve">+ </w:t>
            </w:r>
            <w:proofErr w:type="spellStart"/>
            <w:r w:rsidRPr="00CF277D">
              <w:rPr>
                <w:i/>
                <w:lang w:val="ru-RU"/>
              </w:rPr>
              <w:t>інші</w:t>
            </w:r>
            <w:proofErr w:type="spellEnd"/>
            <w:r w:rsidRPr="00CF277D">
              <w:rPr>
                <w:i/>
                <w:lang w:val="ru-RU"/>
              </w:rPr>
              <w:t xml:space="preserve"> </w:t>
            </w:r>
            <w:proofErr w:type="spellStart"/>
            <w:r w:rsidRPr="00CF277D">
              <w:rPr>
                <w:i/>
                <w:lang w:val="ru-RU"/>
              </w:rPr>
              <w:t>витрати</w:t>
            </w:r>
            <w:proofErr w:type="spellEnd"/>
            <w:r w:rsidRPr="00CF277D">
              <w:rPr>
                <w:i/>
                <w:lang w:val="ru-RU"/>
              </w:rPr>
              <w:t>)</w:t>
            </w:r>
          </w:p>
        </w:tc>
        <w:tc>
          <w:tcPr>
            <w:tcW w:w="1245" w:type="dxa"/>
            <w:shd w:val="clear" w:color="auto" w:fill="auto"/>
            <w:vAlign w:val="center"/>
          </w:tcPr>
          <w:p w14:paraId="357DD1F8" w14:textId="77777777" w:rsidR="00F4780A" w:rsidRPr="00F4780A" w:rsidRDefault="00F4780A" w:rsidP="00F4780A">
            <w:pPr>
              <w:pBdr>
                <w:top w:val="nil"/>
                <w:left w:val="nil"/>
                <w:bottom w:val="nil"/>
                <w:right w:val="nil"/>
                <w:between w:val="nil"/>
              </w:pBdr>
              <w:spacing w:after="0" w:line="240" w:lineRule="auto"/>
              <w:jc w:val="both"/>
              <w:rPr>
                <w:lang w:val="en-GB"/>
              </w:rPr>
            </w:pPr>
            <w:r w:rsidRPr="00F4780A">
              <w:rPr>
                <w:lang w:val="en-GB"/>
              </w:rPr>
              <w:t>UAH</w:t>
            </w:r>
          </w:p>
        </w:tc>
      </w:tr>
      <w:tr w:rsidR="00F4780A" w:rsidRPr="00F4780A" w14:paraId="41644F76" w14:textId="77777777" w:rsidTr="00321FFB">
        <w:trPr>
          <w:jc w:val="center"/>
        </w:trPr>
        <w:tc>
          <w:tcPr>
            <w:tcW w:w="8610" w:type="dxa"/>
            <w:gridSpan w:val="5"/>
            <w:shd w:val="clear" w:color="auto" w:fill="auto"/>
          </w:tcPr>
          <w:p w14:paraId="3B17902B" w14:textId="77777777" w:rsidR="00F4780A" w:rsidRPr="00F4780A" w:rsidRDefault="00F4780A" w:rsidP="00F4780A">
            <w:pPr>
              <w:pBdr>
                <w:top w:val="nil"/>
                <w:left w:val="nil"/>
                <w:bottom w:val="nil"/>
                <w:right w:val="nil"/>
                <w:between w:val="nil"/>
              </w:pBdr>
              <w:spacing w:after="0" w:line="240" w:lineRule="auto"/>
              <w:jc w:val="both"/>
              <w:rPr>
                <w:b/>
                <w:i/>
                <w:lang w:val="ru-RU"/>
              </w:rPr>
            </w:pPr>
            <w:proofErr w:type="spellStart"/>
            <w:r w:rsidRPr="00F4780A">
              <w:rPr>
                <w:b/>
                <w:i/>
                <w:lang w:val="ru-RU"/>
              </w:rPr>
              <w:t>Загальна</w:t>
            </w:r>
            <w:proofErr w:type="spellEnd"/>
            <w:r w:rsidRPr="00F4780A">
              <w:rPr>
                <w:b/>
                <w:i/>
                <w:lang w:val="ru-RU"/>
              </w:rPr>
              <w:t xml:space="preserve"> сума контракту з ПДВ </w:t>
            </w:r>
          </w:p>
          <w:p w14:paraId="12029D90" w14:textId="77777777" w:rsidR="00F4780A" w:rsidRPr="00CF277D" w:rsidRDefault="00F4780A" w:rsidP="00F4780A">
            <w:pPr>
              <w:pBdr>
                <w:top w:val="nil"/>
                <w:left w:val="nil"/>
                <w:bottom w:val="nil"/>
                <w:right w:val="nil"/>
                <w:between w:val="nil"/>
              </w:pBdr>
              <w:spacing w:after="0" w:line="240" w:lineRule="auto"/>
              <w:jc w:val="both"/>
              <w:rPr>
                <w:i/>
              </w:rPr>
            </w:pPr>
            <w:r w:rsidRPr="00F4780A">
              <w:rPr>
                <w:b/>
                <w:i/>
                <w:lang w:val="ru-RU"/>
              </w:rPr>
              <w:t xml:space="preserve"> </w:t>
            </w:r>
            <w:bookmarkStart w:id="0" w:name="_GoBack"/>
            <w:r w:rsidRPr="00CF277D">
              <w:rPr>
                <w:i/>
                <w:lang w:val="ru-RU"/>
              </w:rPr>
              <w:t>(</w:t>
            </w:r>
            <w:proofErr w:type="spellStart"/>
            <w:r w:rsidRPr="00CF277D">
              <w:rPr>
                <w:i/>
                <w:lang w:val="ru-RU"/>
              </w:rPr>
              <w:t>гонорари</w:t>
            </w:r>
            <w:proofErr w:type="spellEnd"/>
            <w:r w:rsidRPr="00CF277D">
              <w:rPr>
                <w:i/>
                <w:lang w:val="ru-RU"/>
              </w:rPr>
              <w:t xml:space="preserve"> </w:t>
            </w:r>
            <w:proofErr w:type="spellStart"/>
            <w:r w:rsidRPr="00CF277D">
              <w:rPr>
                <w:i/>
                <w:lang w:val="ru-RU"/>
              </w:rPr>
              <w:t>працівникам</w:t>
            </w:r>
            <w:proofErr w:type="spellEnd"/>
            <w:r w:rsidRPr="00CF277D">
              <w:rPr>
                <w:i/>
                <w:lang w:val="ru-RU"/>
              </w:rPr>
              <w:t xml:space="preserve">+ </w:t>
            </w:r>
            <w:proofErr w:type="spellStart"/>
            <w:r w:rsidRPr="00CF277D">
              <w:rPr>
                <w:i/>
                <w:lang w:val="ru-RU"/>
              </w:rPr>
              <w:t>інші</w:t>
            </w:r>
            <w:proofErr w:type="spellEnd"/>
            <w:r w:rsidRPr="00CF277D">
              <w:rPr>
                <w:i/>
                <w:lang w:val="ru-RU"/>
              </w:rPr>
              <w:t xml:space="preserve"> </w:t>
            </w:r>
            <w:proofErr w:type="spellStart"/>
            <w:r w:rsidRPr="00CF277D">
              <w:rPr>
                <w:i/>
                <w:lang w:val="ru-RU"/>
              </w:rPr>
              <w:t>витрати</w:t>
            </w:r>
            <w:proofErr w:type="spellEnd"/>
            <w:r w:rsidRPr="00CF277D">
              <w:rPr>
                <w:i/>
                <w:lang w:val="ru-RU"/>
              </w:rPr>
              <w:t>)</w:t>
            </w:r>
            <w:r w:rsidRPr="00CF277D">
              <w:rPr>
                <w:i/>
              </w:rPr>
              <w:t xml:space="preserve"> </w:t>
            </w:r>
            <w:bookmarkEnd w:id="0"/>
          </w:p>
        </w:tc>
        <w:tc>
          <w:tcPr>
            <w:tcW w:w="1245" w:type="dxa"/>
            <w:shd w:val="clear" w:color="auto" w:fill="auto"/>
            <w:vAlign w:val="center"/>
          </w:tcPr>
          <w:p w14:paraId="09634BEC" w14:textId="77777777" w:rsidR="00F4780A" w:rsidRPr="00F4780A" w:rsidRDefault="00F4780A" w:rsidP="00F4780A">
            <w:pPr>
              <w:pBdr>
                <w:top w:val="nil"/>
                <w:left w:val="nil"/>
                <w:bottom w:val="nil"/>
                <w:right w:val="nil"/>
                <w:between w:val="nil"/>
              </w:pBdr>
              <w:spacing w:after="0" w:line="240" w:lineRule="auto"/>
              <w:jc w:val="both"/>
              <w:rPr>
                <w:lang w:val="en-GB"/>
              </w:rPr>
            </w:pPr>
            <w:r w:rsidRPr="00F4780A">
              <w:rPr>
                <w:lang w:val="en-GB"/>
              </w:rPr>
              <w:t>UAH</w:t>
            </w:r>
          </w:p>
        </w:tc>
      </w:tr>
    </w:tbl>
    <w:p w14:paraId="40493A95" w14:textId="77777777" w:rsidR="00F4780A" w:rsidRPr="00F4780A" w:rsidRDefault="00F4780A" w:rsidP="00F4780A">
      <w:pPr>
        <w:pBdr>
          <w:top w:val="nil"/>
          <w:left w:val="nil"/>
          <w:bottom w:val="nil"/>
          <w:right w:val="nil"/>
          <w:between w:val="nil"/>
        </w:pBdr>
        <w:spacing w:after="0" w:line="240" w:lineRule="auto"/>
        <w:jc w:val="both"/>
        <w:rPr>
          <w:b/>
          <w:bCs/>
          <w:lang w:val="en-US"/>
        </w:rPr>
      </w:pPr>
    </w:p>
    <w:p w14:paraId="5459425D" w14:textId="77777777" w:rsidR="00F4780A" w:rsidRPr="00F4780A" w:rsidRDefault="00F4780A" w:rsidP="00F4780A">
      <w:pPr>
        <w:pBdr>
          <w:top w:val="nil"/>
          <w:left w:val="nil"/>
          <w:bottom w:val="nil"/>
          <w:right w:val="nil"/>
          <w:between w:val="nil"/>
        </w:pBdr>
        <w:spacing w:after="0" w:line="240" w:lineRule="auto"/>
        <w:jc w:val="both"/>
        <w:rPr>
          <w:b/>
          <w:bCs/>
          <w:lang w:val="en-US"/>
        </w:rPr>
      </w:pPr>
      <w:r w:rsidRPr="00F4780A">
        <w:rPr>
          <w:b/>
          <w:bCs/>
          <w:noProof/>
        </w:rPr>
        <mc:AlternateContent>
          <mc:Choice Requires="wps">
            <w:drawing>
              <wp:anchor distT="0" distB="0" distL="114300" distR="114300" simplePos="0" relativeHeight="251659264" behindDoc="0" locked="0" layoutInCell="1" allowOverlap="1" wp14:anchorId="4EF71B18" wp14:editId="78D74201">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57A418" w14:textId="77777777" w:rsidR="00522225" w:rsidRDefault="00522225" w:rsidP="00F4780A">
                            <w:pPr>
                              <w:spacing w:line="258" w:lineRule="auto"/>
                              <w:textDirection w:val="btLr"/>
                            </w:pPr>
                            <w:r>
                              <w:rPr>
                                <w:i/>
                                <w:color w:val="000000"/>
                              </w:rPr>
                              <w:t>Коментарі:</w:t>
                            </w:r>
                          </w:p>
                          <w:p w14:paraId="3C3EE9A3" w14:textId="77777777" w:rsidR="00522225" w:rsidRDefault="00522225" w:rsidP="00F4780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71B18" id="_x0000_t202" coordsize="21600,21600" o:spt="202" path="m,l,21600r21600,l21600,xe">
                <v:stroke joinstyle="miter"/>
                <v:path gradientshapeok="t" o:connecttype="rect"/>
              </v:shapetype>
              <v:shape id="Text Box 5" o:spid="_x0000_s1026" type="#_x0000_t202" style="position:absolute;left:0;text-align:left;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0B57A418" w14:textId="77777777" w:rsidR="00522225" w:rsidRDefault="00522225" w:rsidP="00F4780A">
                      <w:pPr>
                        <w:spacing w:line="258" w:lineRule="auto"/>
                        <w:textDirection w:val="btLr"/>
                      </w:pPr>
                      <w:r>
                        <w:rPr>
                          <w:i/>
                          <w:color w:val="000000"/>
                        </w:rPr>
                        <w:t>Коментарі:</w:t>
                      </w:r>
                    </w:p>
                    <w:p w14:paraId="3C3EE9A3" w14:textId="77777777" w:rsidR="00522225" w:rsidRDefault="00522225" w:rsidP="00F4780A">
                      <w:pPr>
                        <w:rPr>
                          <w:i/>
                          <w:iCs/>
                        </w:rPr>
                      </w:pPr>
                    </w:p>
                  </w:txbxContent>
                </v:textbox>
              </v:shape>
            </w:pict>
          </mc:Fallback>
        </mc:AlternateContent>
      </w:r>
    </w:p>
    <w:p w14:paraId="7F53DAA0" w14:textId="77777777" w:rsidR="00F4780A" w:rsidRPr="00F4780A" w:rsidRDefault="00F4780A" w:rsidP="00F4780A">
      <w:pPr>
        <w:pBdr>
          <w:top w:val="nil"/>
          <w:left w:val="nil"/>
          <w:bottom w:val="nil"/>
          <w:right w:val="nil"/>
          <w:between w:val="nil"/>
        </w:pBdr>
        <w:spacing w:after="0" w:line="240" w:lineRule="auto"/>
        <w:jc w:val="both"/>
        <w:rPr>
          <w:b/>
          <w:bCs/>
          <w:lang w:val="en-US"/>
        </w:rPr>
      </w:pPr>
    </w:p>
    <w:p w14:paraId="333509D9" w14:textId="77777777" w:rsidR="00867E67" w:rsidRDefault="00867E67">
      <w:pPr>
        <w:pBdr>
          <w:top w:val="nil"/>
          <w:left w:val="nil"/>
          <w:bottom w:val="nil"/>
          <w:right w:val="nil"/>
          <w:between w:val="nil"/>
        </w:pBdr>
        <w:spacing w:after="0" w:line="240" w:lineRule="auto"/>
        <w:jc w:val="both"/>
        <w:rPr>
          <w:color w:val="000000"/>
        </w:rPr>
      </w:pPr>
    </w:p>
    <w:p w14:paraId="14C79789" w14:textId="77777777" w:rsidR="00867E67" w:rsidRDefault="00867E67">
      <w:pPr>
        <w:spacing w:after="0" w:line="240" w:lineRule="auto"/>
        <w:jc w:val="both"/>
      </w:pPr>
    </w:p>
    <w:p w14:paraId="3241A347" w14:textId="77777777" w:rsidR="00F4780A" w:rsidRDefault="00F4780A">
      <w:pPr>
        <w:spacing w:after="0" w:line="240" w:lineRule="auto"/>
        <w:jc w:val="both"/>
      </w:pPr>
    </w:p>
    <w:p w14:paraId="480D241B" w14:textId="77777777" w:rsidR="00867E67" w:rsidRDefault="00A40986" w:rsidP="001378E1">
      <w:pPr>
        <w:spacing w:after="0" w:line="240" w:lineRule="auto"/>
        <w:jc w:val="both"/>
      </w:pPr>
      <w:r>
        <w:t>Цим засвідчую, що вище вказана компанія, яку я уповноважений представляти, переглянула</w:t>
      </w:r>
    </w:p>
    <w:p w14:paraId="3B2F08A2" w14:textId="5A66D2C5" w:rsidR="00867E67" w:rsidRDefault="00A40986" w:rsidP="001378E1">
      <w:pPr>
        <w:spacing w:after="0" w:line="240" w:lineRule="auto"/>
        <w:jc w:val="both"/>
        <w:rPr>
          <w:b/>
        </w:rPr>
      </w:pPr>
      <w:r>
        <w:rPr>
          <w:b/>
        </w:rPr>
        <w:t>Запит на Подання Пропозицій RFQ Nº UNFPA/UKR/RFQ/</w:t>
      </w:r>
      <w:r w:rsidR="00321FFB">
        <w:rPr>
          <w:b/>
        </w:rPr>
        <w:t>20</w:t>
      </w:r>
      <w:r w:rsidR="006E2B0B" w:rsidRPr="006E2B0B">
        <w:rPr>
          <w:b/>
        </w:rPr>
        <w:t>/20</w:t>
      </w:r>
      <w:r w:rsidR="006D52FA" w:rsidRPr="006D52FA">
        <w:rPr>
          <w:b/>
        </w:rPr>
        <w:t xml:space="preserve"> </w:t>
      </w:r>
      <w:r>
        <w:t>[</w:t>
      </w:r>
      <w:r w:rsidR="00F4780A">
        <w:rPr>
          <w:b/>
        </w:rPr>
        <w:t xml:space="preserve">Проведення опитування </w:t>
      </w:r>
      <w:r w:rsidR="00244CE5">
        <w:rPr>
          <w:b/>
        </w:rPr>
        <w:t xml:space="preserve">щодо </w:t>
      </w:r>
      <w:r w:rsidR="00244CE5" w:rsidRPr="00244CE5">
        <w:rPr>
          <w:b/>
        </w:rPr>
        <w:t xml:space="preserve">ставлення громадян до </w:t>
      </w:r>
      <w:proofErr w:type="spellStart"/>
      <w:r w:rsidR="00244CE5" w:rsidRPr="00244CE5">
        <w:rPr>
          <w:b/>
        </w:rPr>
        <w:t>гендерно</w:t>
      </w:r>
      <w:proofErr w:type="spellEnd"/>
      <w:r w:rsidR="00244CE5" w:rsidRPr="00244CE5">
        <w:rPr>
          <w:b/>
        </w:rPr>
        <w:t xml:space="preserve"> зумовленого, домашнього насильства та до сексуальних домагань в публічних місцях</w:t>
      </w:r>
      <w:r>
        <w:rPr>
          <w:b/>
        </w:rPr>
        <w:t>]</w:t>
      </w:r>
      <w:r>
        <w:t xml:space="preserve">, 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Style w:val="aff0"/>
        <w:tblW w:w="9242"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67E67" w14:paraId="0BE740FA" w14:textId="77777777">
        <w:tc>
          <w:tcPr>
            <w:tcW w:w="4623" w:type="dxa"/>
            <w:shd w:val="clear" w:color="auto" w:fill="auto"/>
            <w:vAlign w:val="center"/>
          </w:tcPr>
          <w:p w14:paraId="166B0D1D" w14:textId="77777777" w:rsidR="00867E67" w:rsidRDefault="00867E67">
            <w:pPr>
              <w:tabs>
                <w:tab w:val="left" w:pos="-180"/>
                <w:tab w:val="right" w:pos="1980"/>
                <w:tab w:val="left" w:pos="2160"/>
                <w:tab w:val="left" w:pos="4320"/>
              </w:tabs>
            </w:pPr>
          </w:p>
          <w:p w14:paraId="23E2D858" w14:textId="77777777" w:rsidR="00867E67" w:rsidRDefault="00867E67">
            <w:pPr>
              <w:tabs>
                <w:tab w:val="left" w:pos="-180"/>
                <w:tab w:val="right" w:pos="1980"/>
                <w:tab w:val="left" w:pos="2160"/>
                <w:tab w:val="left" w:pos="4320"/>
              </w:tabs>
            </w:pPr>
          </w:p>
        </w:tc>
        <w:tc>
          <w:tcPr>
            <w:tcW w:w="2309" w:type="dxa"/>
            <w:tcBorders>
              <w:right w:val="nil"/>
            </w:tcBorders>
            <w:shd w:val="clear" w:color="auto" w:fill="auto"/>
            <w:vAlign w:val="center"/>
          </w:tcPr>
          <w:p w14:paraId="50927465" w14:textId="77777777" w:rsidR="00867E67" w:rsidRDefault="00A40986">
            <w:pPr>
              <w:tabs>
                <w:tab w:val="left" w:pos="-180"/>
                <w:tab w:val="right" w:pos="1980"/>
                <w:tab w:val="left" w:pos="2160"/>
                <w:tab w:val="left" w:pos="4320"/>
              </w:tabs>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c>
          <w:tcPr>
            <w:tcW w:w="2310" w:type="dxa"/>
            <w:tcBorders>
              <w:left w:val="nil"/>
            </w:tcBorders>
            <w:shd w:val="clear" w:color="auto" w:fill="auto"/>
            <w:vAlign w:val="center"/>
          </w:tcPr>
          <w:p w14:paraId="1D882B06" w14:textId="77777777" w:rsidR="00867E67" w:rsidRDefault="00867E67">
            <w:pPr>
              <w:tabs>
                <w:tab w:val="left" w:pos="-180"/>
                <w:tab w:val="right" w:pos="1980"/>
                <w:tab w:val="left" w:pos="2160"/>
                <w:tab w:val="left" w:pos="4320"/>
              </w:tabs>
            </w:pPr>
          </w:p>
        </w:tc>
      </w:tr>
      <w:tr w:rsidR="00867E67" w14:paraId="36835D64" w14:textId="77777777">
        <w:tc>
          <w:tcPr>
            <w:tcW w:w="4623" w:type="dxa"/>
            <w:shd w:val="clear" w:color="auto" w:fill="auto"/>
            <w:vAlign w:val="center"/>
          </w:tcPr>
          <w:p w14:paraId="41B46859" w14:textId="77777777" w:rsidR="00867E67" w:rsidRDefault="00A40986">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4113FAA5" w14:textId="77777777" w:rsidR="00867E67" w:rsidRDefault="00A40986">
            <w:pPr>
              <w:tabs>
                <w:tab w:val="left" w:pos="-180"/>
                <w:tab w:val="right" w:pos="1980"/>
                <w:tab w:val="left" w:pos="2160"/>
                <w:tab w:val="left" w:pos="4320"/>
              </w:tabs>
              <w:jc w:val="center"/>
            </w:pPr>
            <w:r>
              <w:t>Дата та місце</w:t>
            </w:r>
          </w:p>
        </w:tc>
      </w:tr>
    </w:tbl>
    <w:p w14:paraId="68A289CF" w14:textId="77777777" w:rsidR="00867E67" w:rsidRDefault="00867E67"/>
    <w:p w14:paraId="3E8DCB27" w14:textId="77777777" w:rsidR="00867E67" w:rsidRDefault="00A40986">
      <w:pPr>
        <w:jc w:val="center"/>
        <w:rPr>
          <w:b/>
        </w:rPr>
      </w:pPr>
      <w:r>
        <w:br w:type="page"/>
      </w:r>
    </w:p>
    <w:p w14:paraId="60B761CB" w14:textId="77777777" w:rsidR="00867E67" w:rsidRDefault="00A40986">
      <w:pPr>
        <w:jc w:val="center"/>
        <w:rPr>
          <w:b/>
        </w:rPr>
      </w:pPr>
      <w:r>
        <w:rPr>
          <w:b/>
        </w:rPr>
        <w:lastRenderedPageBreak/>
        <w:t>Додаток I:</w:t>
      </w:r>
    </w:p>
    <w:p w14:paraId="762FA5A6" w14:textId="77777777" w:rsidR="00867E67" w:rsidRDefault="00A40986">
      <w:pPr>
        <w:jc w:val="center"/>
        <w:rPr>
          <w:b/>
        </w:rPr>
      </w:pPr>
      <w:r>
        <w:rPr>
          <w:b/>
        </w:rPr>
        <w:t>Загальні умови договору:</w:t>
      </w:r>
    </w:p>
    <w:p w14:paraId="1CF2C9A4" w14:textId="77777777" w:rsidR="00867E67" w:rsidRDefault="00A40986">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14:paraId="292E67A1" w14:textId="77777777" w:rsidR="00867E67" w:rsidRDefault="00867E67"/>
    <w:p w14:paraId="744A572A" w14:textId="77777777" w:rsidR="00867E67" w:rsidRDefault="00867E67">
      <w:pPr>
        <w:tabs>
          <w:tab w:val="left" w:pos="7020"/>
        </w:tabs>
      </w:pPr>
    </w:p>
    <w:p w14:paraId="62FED1A1" w14:textId="77777777" w:rsidR="00867E67" w:rsidRDefault="00A40986">
      <w:pPr>
        <w:tabs>
          <w:tab w:val="left" w:pos="7020"/>
        </w:tabs>
      </w:pPr>
      <w:r>
        <w:t xml:space="preserve">Цей запит на подання пропозицій підпадає під дію Загальних умов договору ФН ООН: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8">
        <w:proofErr w:type="spellStart"/>
        <w:r>
          <w:rPr>
            <w:color w:val="0563C1"/>
            <w:u w:val="single"/>
          </w:rPr>
          <w:t>English</w:t>
        </w:r>
        <w:proofErr w:type="spellEnd"/>
        <w:r>
          <w:rPr>
            <w:color w:val="0563C1"/>
            <w:u w:val="single"/>
          </w:rPr>
          <w:t>,</w:t>
        </w:r>
      </w:hyperlink>
      <w:r>
        <w:rPr>
          <w:color w:val="0563C1"/>
          <w:u w:val="single"/>
        </w:rPr>
        <w:t xml:space="preserve"> </w:t>
      </w:r>
      <w:hyperlink r:id="rId19">
        <w:proofErr w:type="spellStart"/>
        <w:r>
          <w:rPr>
            <w:color w:val="0563C1"/>
            <w:u w:val="single"/>
          </w:rPr>
          <w:t>Spanish</w:t>
        </w:r>
        <w:proofErr w:type="spellEnd"/>
      </w:hyperlink>
      <w:r>
        <w:t xml:space="preserve"> і </w:t>
      </w:r>
      <w:hyperlink r:id="rId20">
        <w:proofErr w:type="spellStart"/>
        <w:r>
          <w:rPr>
            <w:color w:val="0563C1"/>
            <w:u w:val="single"/>
          </w:rPr>
          <w:t>French</w:t>
        </w:r>
        <w:proofErr w:type="spellEnd"/>
      </w:hyperlink>
    </w:p>
    <w:p w14:paraId="64BCF291" w14:textId="77777777" w:rsidR="00867E67" w:rsidRDefault="00867E67"/>
    <w:sectPr w:rsidR="00867E67">
      <w:headerReference w:type="default" r:id="rId21"/>
      <w:pgSz w:w="11907" w:h="16839"/>
      <w:pgMar w:top="850" w:right="850" w:bottom="850" w:left="1411"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FAF5" w16cex:dateUtc="2020-06-3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C07C8" w16cid:durableId="22A5F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AA19" w14:textId="77777777" w:rsidR="00F049AB" w:rsidRDefault="00F049AB">
      <w:pPr>
        <w:spacing w:after="0" w:line="240" w:lineRule="auto"/>
      </w:pPr>
      <w:r>
        <w:separator/>
      </w:r>
    </w:p>
  </w:endnote>
  <w:endnote w:type="continuationSeparator" w:id="0">
    <w:p w14:paraId="55075CB1" w14:textId="77777777" w:rsidR="00F049AB" w:rsidRDefault="00F0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9966" w14:textId="77777777" w:rsidR="00F049AB" w:rsidRDefault="00F049AB">
      <w:pPr>
        <w:spacing w:after="0" w:line="240" w:lineRule="auto"/>
      </w:pPr>
      <w:r>
        <w:separator/>
      </w:r>
    </w:p>
  </w:footnote>
  <w:footnote w:type="continuationSeparator" w:id="0">
    <w:p w14:paraId="4AB46A13" w14:textId="77777777" w:rsidR="00F049AB" w:rsidRDefault="00F049AB">
      <w:pPr>
        <w:spacing w:after="0" w:line="240" w:lineRule="auto"/>
      </w:pPr>
      <w:r>
        <w:continuationSeparator/>
      </w:r>
    </w:p>
  </w:footnote>
  <w:footnote w:id="1">
    <w:p w14:paraId="435BBB42" w14:textId="0080F3EA" w:rsidR="00522225" w:rsidRDefault="0052222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F804" w14:textId="77777777" w:rsidR="00522225" w:rsidRDefault="0052222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rPr>
      <w:drawing>
        <wp:anchor distT="0" distB="0" distL="114300" distR="114300" simplePos="0" relativeHeight="251658240" behindDoc="0" locked="0" layoutInCell="1" hidden="0" allowOverlap="1" wp14:anchorId="1CB7CB64" wp14:editId="52027552">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7E99C26" w14:textId="77777777" w:rsidR="00522225" w:rsidRDefault="0052222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14:paraId="381850D2" w14:textId="77777777" w:rsidR="00522225" w:rsidRDefault="00522225">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14:paraId="17E15B2A" w14:textId="77777777" w:rsidR="00522225" w:rsidRDefault="00522225">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D330F0"/>
    <w:multiLevelType w:val="hybridMultilevel"/>
    <w:tmpl w:val="58FC1E2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3E6718"/>
    <w:multiLevelType w:val="hybridMultilevel"/>
    <w:tmpl w:val="BF34A11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1C0DA1"/>
    <w:multiLevelType w:val="hybridMultilevel"/>
    <w:tmpl w:val="316ECB0C"/>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EB5B1E"/>
    <w:multiLevelType w:val="hybridMultilevel"/>
    <w:tmpl w:val="A74C88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9F19DF"/>
    <w:multiLevelType w:val="hybridMultilevel"/>
    <w:tmpl w:val="5B18216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4B230E"/>
    <w:multiLevelType w:val="hybridMultilevel"/>
    <w:tmpl w:val="1FA0A14C"/>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B66886"/>
    <w:multiLevelType w:val="hybridMultilevel"/>
    <w:tmpl w:val="5C0E128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775AAA"/>
    <w:multiLevelType w:val="hybridMultilevel"/>
    <w:tmpl w:val="0DD025F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78B411C"/>
    <w:multiLevelType w:val="hybridMultilevel"/>
    <w:tmpl w:val="07C2EB2E"/>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C294F9E"/>
    <w:multiLevelType w:val="hybridMultilevel"/>
    <w:tmpl w:val="5D9C9AB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3F6A64"/>
    <w:multiLevelType w:val="hybridMultilevel"/>
    <w:tmpl w:val="8766EDFA"/>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54E252C"/>
    <w:multiLevelType w:val="hybridMultilevel"/>
    <w:tmpl w:val="8A9C262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871C0E"/>
    <w:multiLevelType w:val="hybridMultilevel"/>
    <w:tmpl w:val="0E10DC8C"/>
    <w:lvl w:ilvl="0" w:tplc="3BE2D5FC">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980903"/>
    <w:multiLevelType w:val="hybridMultilevel"/>
    <w:tmpl w:val="B20E711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BEF797E"/>
    <w:multiLevelType w:val="hybridMultilevel"/>
    <w:tmpl w:val="5D9C9AB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C734FCE"/>
    <w:multiLevelType w:val="hybridMultilevel"/>
    <w:tmpl w:val="B1C2E41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E2258C7"/>
    <w:multiLevelType w:val="hybridMultilevel"/>
    <w:tmpl w:val="14CE928E"/>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126226A"/>
    <w:multiLevelType w:val="hybridMultilevel"/>
    <w:tmpl w:val="022A6D1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5D837A3"/>
    <w:multiLevelType w:val="hybridMultilevel"/>
    <w:tmpl w:val="2F98325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171254D"/>
    <w:multiLevelType w:val="hybridMultilevel"/>
    <w:tmpl w:val="5B1E0D7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A3109D"/>
    <w:multiLevelType w:val="hybridMultilevel"/>
    <w:tmpl w:val="2B748F50"/>
    <w:lvl w:ilvl="0" w:tplc="3BE2D5FC">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A704823"/>
    <w:multiLevelType w:val="hybridMultilevel"/>
    <w:tmpl w:val="446C7830"/>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5" w15:restartNumberingAfterBreak="0">
    <w:nsid w:val="5AAB2B2A"/>
    <w:multiLevelType w:val="hybridMultilevel"/>
    <w:tmpl w:val="6614A40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C365D21"/>
    <w:multiLevelType w:val="hybridMultilevel"/>
    <w:tmpl w:val="2FA6753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E2C029F"/>
    <w:multiLevelType w:val="hybridMultilevel"/>
    <w:tmpl w:val="5F8635A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377276E"/>
    <w:multiLevelType w:val="hybridMultilevel"/>
    <w:tmpl w:val="CCEE3A2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5BD4FAB"/>
    <w:multiLevelType w:val="hybridMultilevel"/>
    <w:tmpl w:val="1D40902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C751662"/>
    <w:multiLevelType w:val="hybridMultilevel"/>
    <w:tmpl w:val="B07E652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C891303"/>
    <w:multiLevelType w:val="hybridMultilevel"/>
    <w:tmpl w:val="37FC3ED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CA00DA4"/>
    <w:multiLevelType w:val="hybridMultilevel"/>
    <w:tmpl w:val="FF4EDDE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2EB6EC5"/>
    <w:multiLevelType w:val="hybridMultilevel"/>
    <w:tmpl w:val="9036F69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7096123"/>
    <w:multiLevelType w:val="hybridMultilevel"/>
    <w:tmpl w:val="7B8C3F1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86A3F90"/>
    <w:multiLevelType w:val="hybridMultilevel"/>
    <w:tmpl w:val="7CF432B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3F3EA9"/>
    <w:multiLevelType w:val="hybridMultilevel"/>
    <w:tmpl w:val="4EAC9570"/>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AD517C6"/>
    <w:multiLevelType w:val="hybridMultilevel"/>
    <w:tmpl w:val="9ECCA764"/>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C371621"/>
    <w:multiLevelType w:val="hybridMultilevel"/>
    <w:tmpl w:val="2D441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125F3C"/>
    <w:multiLevelType w:val="hybridMultilevel"/>
    <w:tmpl w:val="A7E8DA4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4"/>
  </w:num>
  <w:num w:numId="5">
    <w:abstractNumId w:val="38"/>
  </w:num>
  <w:num w:numId="6">
    <w:abstractNumId w:val="11"/>
  </w:num>
  <w:num w:numId="7">
    <w:abstractNumId w:val="8"/>
  </w:num>
  <w:num w:numId="8">
    <w:abstractNumId w:val="19"/>
  </w:num>
  <w:num w:numId="9">
    <w:abstractNumId w:val="36"/>
  </w:num>
  <w:num w:numId="10">
    <w:abstractNumId w:val="20"/>
  </w:num>
  <w:num w:numId="11">
    <w:abstractNumId w:val="21"/>
  </w:num>
  <w:num w:numId="12">
    <w:abstractNumId w:val="3"/>
  </w:num>
  <w:num w:numId="13">
    <w:abstractNumId w:val="29"/>
  </w:num>
  <w:num w:numId="14">
    <w:abstractNumId w:val="2"/>
  </w:num>
  <w:num w:numId="15">
    <w:abstractNumId w:val="31"/>
  </w:num>
  <w:num w:numId="16">
    <w:abstractNumId w:val="15"/>
  </w:num>
  <w:num w:numId="17">
    <w:abstractNumId w:val="10"/>
  </w:num>
  <w:num w:numId="18">
    <w:abstractNumId w:val="7"/>
  </w:num>
  <w:num w:numId="19">
    <w:abstractNumId w:val="39"/>
  </w:num>
  <w:num w:numId="20">
    <w:abstractNumId w:val="34"/>
  </w:num>
  <w:num w:numId="21">
    <w:abstractNumId w:val="23"/>
  </w:num>
  <w:num w:numId="22">
    <w:abstractNumId w:val="27"/>
  </w:num>
  <w:num w:numId="23">
    <w:abstractNumId w:val="16"/>
  </w:num>
  <w:num w:numId="24">
    <w:abstractNumId w:val="6"/>
  </w:num>
  <w:num w:numId="25">
    <w:abstractNumId w:val="25"/>
  </w:num>
  <w:num w:numId="26">
    <w:abstractNumId w:val="14"/>
  </w:num>
  <w:num w:numId="27">
    <w:abstractNumId w:val="35"/>
  </w:num>
  <w:num w:numId="28">
    <w:abstractNumId w:val="32"/>
  </w:num>
  <w:num w:numId="29">
    <w:abstractNumId w:val="33"/>
  </w:num>
  <w:num w:numId="30">
    <w:abstractNumId w:val="4"/>
  </w:num>
  <w:num w:numId="31">
    <w:abstractNumId w:val="28"/>
  </w:num>
  <w:num w:numId="32">
    <w:abstractNumId w:val="9"/>
  </w:num>
  <w:num w:numId="33">
    <w:abstractNumId w:val="26"/>
  </w:num>
  <w:num w:numId="34">
    <w:abstractNumId w:val="18"/>
  </w:num>
  <w:num w:numId="35">
    <w:abstractNumId w:val="22"/>
  </w:num>
  <w:num w:numId="36">
    <w:abstractNumId w:val="17"/>
  </w:num>
  <w:num w:numId="37">
    <w:abstractNumId w:val="12"/>
  </w:num>
  <w:num w:numId="38">
    <w:abstractNumId w:val="13"/>
  </w:num>
  <w:num w:numId="39">
    <w:abstractNumId w:val="30"/>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E07"/>
    <w:rsid w:val="00004296"/>
    <w:rsid w:val="00054A78"/>
    <w:rsid w:val="00056602"/>
    <w:rsid w:val="00057B70"/>
    <w:rsid w:val="000A2944"/>
    <w:rsid w:val="000E3703"/>
    <w:rsid w:val="001378E1"/>
    <w:rsid w:val="00143DA7"/>
    <w:rsid w:val="001522C2"/>
    <w:rsid w:val="00195CAC"/>
    <w:rsid w:val="0020311F"/>
    <w:rsid w:val="0020412B"/>
    <w:rsid w:val="00216C1C"/>
    <w:rsid w:val="00244CE5"/>
    <w:rsid w:val="00271543"/>
    <w:rsid w:val="00291B5D"/>
    <w:rsid w:val="002A7AB0"/>
    <w:rsid w:val="00321FFB"/>
    <w:rsid w:val="00341C6F"/>
    <w:rsid w:val="003442FC"/>
    <w:rsid w:val="003809FB"/>
    <w:rsid w:val="003A20BF"/>
    <w:rsid w:val="003B148F"/>
    <w:rsid w:val="003E7B64"/>
    <w:rsid w:val="004248F7"/>
    <w:rsid w:val="00444A85"/>
    <w:rsid w:val="00497874"/>
    <w:rsid w:val="004B70C8"/>
    <w:rsid w:val="004D2D4C"/>
    <w:rsid w:val="004D4C84"/>
    <w:rsid w:val="004E65C2"/>
    <w:rsid w:val="00522225"/>
    <w:rsid w:val="005306F7"/>
    <w:rsid w:val="00535A57"/>
    <w:rsid w:val="00537D4D"/>
    <w:rsid w:val="00553C04"/>
    <w:rsid w:val="00606D55"/>
    <w:rsid w:val="006164BD"/>
    <w:rsid w:val="00663806"/>
    <w:rsid w:val="0069639E"/>
    <w:rsid w:val="006C53A9"/>
    <w:rsid w:val="006D52FA"/>
    <w:rsid w:val="006E057F"/>
    <w:rsid w:val="006E2B0B"/>
    <w:rsid w:val="007A4173"/>
    <w:rsid w:val="007B352A"/>
    <w:rsid w:val="007B6DC2"/>
    <w:rsid w:val="007C690D"/>
    <w:rsid w:val="007D76DC"/>
    <w:rsid w:val="00825E92"/>
    <w:rsid w:val="00834E29"/>
    <w:rsid w:val="00860664"/>
    <w:rsid w:val="00867E67"/>
    <w:rsid w:val="00886D40"/>
    <w:rsid w:val="008A1A9F"/>
    <w:rsid w:val="008D67AE"/>
    <w:rsid w:val="008F0D12"/>
    <w:rsid w:val="008F1EF2"/>
    <w:rsid w:val="008F5771"/>
    <w:rsid w:val="009127DF"/>
    <w:rsid w:val="009147B3"/>
    <w:rsid w:val="00996DEE"/>
    <w:rsid w:val="009C621E"/>
    <w:rsid w:val="009D2BF9"/>
    <w:rsid w:val="009E105A"/>
    <w:rsid w:val="009E11B1"/>
    <w:rsid w:val="009E4031"/>
    <w:rsid w:val="00A35122"/>
    <w:rsid w:val="00A40986"/>
    <w:rsid w:val="00A52F3B"/>
    <w:rsid w:val="00AD1C4F"/>
    <w:rsid w:val="00AE7594"/>
    <w:rsid w:val="00B505C2"/>
    <w:rsid w:val="00BA1ED6"/>
    <w:rsid w:val="00BC1927"/>
    <w:rsid w:val="00C13055"/>
    <w:rsid w:val="00C81EE1"/>
    <w:rsid w:val="00C9308A"/>
    <w:rsid w:val="00C977D0"/>
    <w:rsid w:val="00CC52A7"/>
    <w:rsid w:val="00CF277D"/>
    <w:rsid w:val="00DD6A5D"/>
    <w:rsid w:val="00DE6B7A"/>
    <w:rsid w:val="00E74090"/>
    <w:rsid w:val="00EC25C6"/>
    <w:rsid w:val="00F049AB"/>
    <w:rsid w:val="00F25D3A"/>
    <w:rsid w:val="00F4192D"/>
    <w:rsid w:val="00F4780A"/>
    <w:rsid w:val="00FA7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E66"/>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a7"/>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a7">
    <w:name w:val="Абзац списка Знак"/>
    <w:link w:val="a6"/>
    <w:uiPriority w:val="34"/>
    <w:locked/>
    <w:rsid w:val="0049502B"/>
  </w:style>
  <w:style w:type="paragraph" w:styleId="a8">
    <w:name w:val="caption"/>
    <w:basedOn w:val="a"/>
    <w:next w:val="a"/>
    <w:qFormat/>
    <w:rsid w:val="008750B0"/>
    <w:pPr>
      <w:spacing w:after="0" w:line="240" w:lineRule="auto"/>
      <w:jc w:val="center"/>
    </w:pPr>
    <w:rPr>
      <w:rFonts w:ascii="Times New Roman" w:eastAsia="Times New Roman" w:hAnsi="Times New Roman" w:cs="Times New Roman"/>
      <w:b/>
      <w:sz w:val="28"/>
      <w:szCs w:val="20"/>
    </w:rPr>
  </w:style>
  <w:style w:type="paragraph" w:styleId="a9">
    <w:name w:val="header"/>
    <w:basedOn w:val="a"/>
    <w:link w:val="aa"/>
    <w:unhideWhenUsed/>
    <w:rsid w:val="008750B0"/>
    <w:pPr>
      <w:tabs>
        <w:tab w:val="center" w:pos="4986"/>
        <w:tab w:val="right" w:pos="9973"/>
      </w:tabs>
      <w:spacing w:after="0" w:line="240" w:lineRule="auto"/>
    </w:pPr>
  </w:style>
  <w:style w:type="character" w:customStyle="1" w:styleId="aa">
    <w:name w:val="Верхний колонтитул Знак"/>
    <w:basedOn w:val="a0"/>
    <w:link w:val="a9"/>
    <w:rsid w:val="008750B0"/>
  </w:style>
  <w:style w:type="paragraph" w:styleId="ab">
    <w:name w:val="footer"/>
    <w:basedOn w:val="a"/>
    <w:link w:val="ac"/>
    <w:uiPriority w:val="99"/>
    <w:unhideWhenUsed/>
    <w:rsid w:val="008750B0"/>
    <w:pPr>
      <w:tabs>
        <w:tab w:val="center" w:pos="4986"/>
        <w:tab w:val="right" w:pos="9973"/>
      </w:tabs>
      <w:spacing w:after="0" w:line="240" w:lineRule="auto"/>
    </w:pPr>
  </w:style>
  <w:style w:type="character" w:customStyle="1" w:styleId="ac">
    <w:name w:val="Нижний колонтитул Знак"/>
    <w:basedOn w:val="a0"/>
    <w:link w:val="ab"/>
    <w:uiPriority w:val="99"/>
    <w:rsid w:val="008750B0"/>
  </w:style>
  <w:style w:type="paragraph" w:styleId="ad">
    <w:name w:val="Balloon Text"/>
    <w:basedOn w:val="a"/>
    <w:link w:val="ae"/>
    <w:rsid w:val="008750B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8750B0"/>
    <w:rPr>
      <w:rFonts w:ascii="Tahoma" w:eastAsia="Times New Roman" w:hAnsi="Tahoma" w:cs="Tahoma"/>
      <w:sz w:val="16"/>
      <w:szCs w:val="16"/>
    </w:rPr>
  </w:style>
  <w:style w:type="character" w:styleId="af">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0">
    <w:name w:val="annotation text"/>
    <w:basedOn w:val="a"/>
    <w:link w:val="af1"/>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34526D"/>
    <w:rPr>
      <w:rFonts w:ascii="Times New Roman" w:eastAsia="Times New Roman" w:hAnsi="Times New Roman" w:cs="Times New Roman"/>
      <w:sz w:val="20"/>
      <w:szCs w:val="20"/>
    </w:rPr>
  </w:style>
  <w:style w:type="character" w:styleId="af2">
    <w:name w:val="annotation reference"/>
    <w:basedOn w:val="a0"/>
    <w:uiPriority w:val="99"/>
    <w:semiHidden/>
    <w:unhideWhenUsed/>
    <w:rsid w:val="0034526D"/>
    <w:rPr>
      <w:sz w:val="16"/>
      <w:szCs w:val="16"/>
    </w:rPr>
  </w:style>
  <w:style w:type="paragraph" w:styleId="af3">
    <w:name w:val="annotation subject"/>
    <w:basedOn w:val="af0"/>
    <w:next w:val="af0"/>
    <w:link w:val="af4"/>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4">
    <w:name w:val="Тема примечания Знак"/>
    <w:basedOn w:val="af1"/>
    <w:link w:val="af3"/>
    <w:uiPriority w:val="99"/>
    <w:semiHidden/>
    <w:rsid w:val="00E47A88"/>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AF5185"/>
    <w:pPr>
      <w:spacing w:after="0" w:line="240" w:lineRule="auto"/>
    </w:pPr>
    <w:rPr>
      <w:sz w:val="20"/>
      <w:szCs w:val="20"/>
    </w:rPr>
  </w:style>
  <w:style w:type="character" w:customStyle="1" w:styleId="af6">
    <w:name w:val="Текст сноски Знак"/>
    <w:basedOn w:val="a0"/>
    <w:link w:val="af5"/>
    <w:uiPriority w:val="99"/>
    <w:semiHidden/>
    <w:rsid w:val="00AF5185"/>
    <w:rPr>
      <w:sz w:val="20"/>
      <w:szCs w:val="20"/>
    </w:rPr>
  </w:style>
  <w:style w:type="character" w:styleId="af7">
    <w:name w:val="footnote reference"/>
    <w:basedOn w:val="a0"/>
    <w:uiPriority w:val="99"/>
    <w:semiHidden/>
    <w:unhideWhenUsed/>
    <w:rsid w:val="00AF5185"/>
    <w:rPr>
      <w:vertAlign w:val="superscript"/>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 Type="http://schemas.openxmlformats.org/officeDocument/2006/relationships/customXml" Target="../customXml/item2.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un.org" TargetMode="Externa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mailto:tsytsak@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362672-8328-4142-9500-14EE5325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18384</Words>
  <Characters>10480</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Учетная запись Майкрософт</cp:lastModifiedBy>
  <cp:revision>3</cp:revision>
  <dcterms:created xsi:type="dcterms:W3CDTF">2020-08-20T06:54:00Z</dcterms:created>
  <dcterms:modified xsi:type="dcterms:W3CDTF">2020-08-20T07:36:00Z</dcterms:modified>
</cp:coreProperties>
</file>