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74" w:rsidRDefault="00F339C6">
      <w:pPr>
        <w:tabs>
          <w:tab w:val="left" w:pos="5400"/>
        </w:tabs>
        <w:jc w:val="right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Дата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09 </w:t>
      </w:r>
      <w:proofErr w:type="spellStart"/>
      <w:r>
        <w:rPr>
          <w:rFonts w:ascii="Calibri" w:eastAsia="Calibri" w:hAnsi="Calibri" w:cs="Calibri"/>
          <w:sz w:val="22"/>
          <w:szCs w:val="22"/>
        </w:rPr>
        <w:t>вересня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2022</w:t>
      </w:r>
    </w:p>
    <w:p w:rsidR="009F7D74" w:rsidRDefault="009F7D74">
      <w:pPr>
        <w:tabs>
          <w:tab w:val="left" w:pos="5400"/>
        </w:tabs>
        <w:jc w:val="right"/>
        <w:rPr>
          <w:rFonts w:ascii="Calibri" w:eastAsia="Calibri" w:hAnsi="Calibri" w:cs="Calibri"/>
        </w:rPr>
      </w:pPr>
    </w:p>
    <w:p w:rsidR="009F7D74" w:rsidRDefault="00F339C6">
      <w:pPr>
        <w:tabs>
          <w:tab w:val="left" w:pos="-180"/>
          <w:tab w:val="right" w:pos="1980"/>
          <w:tab w:val="left" w:pos="2160"/>
          <w:tab w:val="left" w:pos="4320"/>
        </w:tabs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Затверджено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9F7D74" w:rsidRDefault="00F339C6">
      <w:pPr>
        <w:tabs>
          <w:tab w:val="left" w:pos="-180"/>
          <w:tab w:val="right" w:pos="1980"/>
          <w:tab w:val="left" w:pos="2160"/>
          <w:tab w:val="left" w:pos="4320"/>
        </w:tabs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Хайме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Надаль</w:t>
      </w:r>
      <w:proofErr w:type="spellEnd"/>
    </w:p>
    <w:p w:rsidR="009F7D74" w:rsidRDefault="00F339C6">
      <w:pPr>
        <w:tabs>
          <w:tab w:val="left" w:pos="-180"/>
          <w:tab w:val="right" w:pos="1980"/>
          <w:tab w:val="left" w:pos="2160"/>
          <w:tab w:val="left" w:pos="4320"/>
        </w:tabs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Представник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Фонду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народонаселення</w:t>
      </w:r>
      <w:proofErr w:type="spellEnd"/>
    </w:p>
    <w:p w:rsidR="009F7D74" w:rsidRDefault="009F7D74">
      <w:pPr>
        <w:tabs>
          <w:tab w:val="left" w:pos="5400"/>
        </w:tabs>
        <w:jc w:val="right"/>
        <w:rPr>
          <w:rFonts w:ascii="Calibri" w:eastAsia="Calibri" w:hAnsi="Calibri" w:cs="Calibri"/>
          <w:sz w:val="22"/>
          <w:szCs w:val="22"/>
        </w:rPr>
      </w:pPr>
    </w:p>
    <w:p w:rsidR="009F7D74" w:rsidRDefault="00F339C6">
      <w:pPr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ЗАПИТ НА ПОДАННЯ ПРОПОЗИЦІЙ</w:t>
      </w:r>
    </w:p>
    <w:p w:rsidR="009F7D74" w:rsidRDefault="00F339C6">
      <w:pPr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RFQ Nº UNFPA/UKR/RFQ/22/27</w:t>
      </w:r>
    </w:p>
    <w:p w:rsidR="009F7D74" w:rsidRDefault="009F7D74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9F7D74" w:rsidRDefault="00F339C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Шановні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пані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/ </w:t>
      </w:r>
      <w:proofErr w:type="spellStart"/>
      <w:r>
        <w:rPr>
          <w:rFonts w:ascii="Calibri" w:eastAsia="Calibri" w:hAnsi="Calibri" w:cs="Calibri"/>
          <w:sz w:val="22"/>
          <w:szCs w:val="22"/>
        </w:rPr>
        <w:t>панове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</w:p>
    <w:p w:rsidR="009F7D74" w:rsidRDefault="009F7D74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rPr>
          <w:rFonts w:ascii="Calibri" w:eastAsia="Calibri" w:hAnsi="Calibri" w:cs="Calibri"/>
          <w:sz w:val="22"/>
          <w:szCs w:val="22"/>
        </w:rPr>
      </w:pPr>
    </w:p>
    <w:p w:rsidR="009F7D74" w:rsidRDefault="00F339C6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Фонд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народонаселення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(UNFPA) </w:t>
      </w:r>
      <w:proofErr w:type="spellStart"/>
      <w:r>
        <w:rPr>
          <w:rFonts w:ascii="Calibri" w:eastAsia="Calibri" w:hAnsi="Calibri" w:cs="Calibri"/>
          <w:sz w:val="22"/>
          <w:szCs w:val="22"/>
        </w:rPr>
        <w:t>запрошує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Вас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надати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цінову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пропозицію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закупівлю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9F7D74" w:rsidRDefault="009F7D74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6"/>
        <w:tblW w:w="10060" w:type="dxa"/>
        <w:tblLayout w:type="fixed"/>
        <w:tblLook w:val="0400" w:firstRow="0" w:lastRow="0" w:firstColumn="0" w:lastColumn="0" w:noHBand="0" w:noVBand="1"/>
      </w:tblPr>
      <w:tblGrid>
        <w:gridCol w:w="705"/>
        <w:gridCol w:w="1417"/>
        <w:gridCol w:w="1559"/>
        <w:gridCol w:w="2835"/>
        <w:gridCol w:w="850"/>
        <w:gridCol w:w="1276"/>
        <w:gridCol w:w="1418"/>
      </w:tblGrid>
      <w:tr w:rsidR="009F7D74">
        <w:trPr>
          <w:trHeight w:val="7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</w:rPr>
              <w:t>Номер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</w:rPr>
              <w:t>Найменування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</w:rPr>
              <w:t>Опис</w:t>
            </w:r>
            <w:proofErr w:type="spellEnd"/>
            <w:r>
              <w:rPr>
                <w:rFonts w:ascii="Calibri" w:eastAsia="Calibri" w:hAnsi="Calibri" w:cs="Calibri"/>
                <w:color w:va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</w:rPr>
              <w:t>товару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108" w:type="dxa"/>
              <w:right w:w="108" w:type="dxa"/>
            </w:tcMar>
          </w:tcPr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</w:rPr>
              <w:t>Одиниця</w:t>
            </w:r>
            <w:proofErr w:type="spellEnd"/>
            <w:r>
              <w:rPr>
                <w:rFonts w:ascii="Calibri" w:eastAsia="Calibri" w:hAnsi="Calibri" w:cs="Calibri"/>
                <w:color w:va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108" w:type="dxa"/>
              <w:right w:w="108" w:type="dxa"/>
            </w:tcMar>
          </w:tcPr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color w:val="FFFFFF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</w:rPr>
              <w:t>Посилання</w:t>
            </w:r>
            <w:proofErr w:type="spellEnd"/>
            <w:r>
              <w:rPr>
                <w:rFonts w:ascii="Calibri" w:eastAsia="Calibri" w:hAnsi="Calibri" w:cs="Calibri"/>
                <w:color w:va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</w:rPr>
              <w:t>на</w:t>
            </w:r>
            <w:proofErr w:type="spellEnd"/>
            <w:r>
              <w:rPr>
                <w:rFonts w:ascii="Calibri" w:eastAsia="Calibri" w:hAnsi="Calibri" w:cs="Calibri"/>
                <w:color w:va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</w:rPr>
              <w:t>макет</w:t>
            </w:r>
            <w:proofErr w:type="spellEnd"/>
          </w:p>
        </w:tc>
      </w:tr>
      <w:tr w:rsidR="009F7D74">
        <w:trPr>
          <w:trHeight w:val="3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Буклет</w:t>
            </w:r>
            <w:proofErr w:type="spellEnd"/>
            <w:r>
              <w:rPr>
                <w:rFonts w:ascii="Calibri" w:eastAsia="Calibri" w:hAnsi="Calibri" w:cs="Calibri"/>
              </w:rPr>
              <w:t xml:space="preserve"> "</w:t>
            </w:r>
            <w:proofErr w:type="spellStart"/>
            <w:r>
              <w:rPr>
                <w:rFonts w:ascii="Calibri" w:eastAsia="Calibri" w:hAnsi="Calibri" w:cs="Calibri"/>
              </w:rPr>
              <w:t>Сексуальне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насильство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пов'язане</w:t>
            </w:r>
            <w:proofErr w:type="spellEnd"/>
            <w:r>
              <w:rPr>
                <w:rFonts w:ascii="Calibri" w:eastAsia="Calibri" w:hAnsi="Calibri" w:cs="Calibri"/>
              </w:rPr>
              <w:t xml:space="preserve"> з </w:t>
            </w:r>
            <w:proofErr w:type="spellStart"/>
            <w:r>
              <w:rPr>
                <w:rFonts w:ascii="Calibri" w:eastAsia="Calibri" w:hAnsi="Calibri" w:cs="Calibri"/>
              </w:rPr>
              <w:t>конфліктом</w:t>
            </w:r>
            <w:proofErr w:type="spellEnd"/>
            <w:r>
              <w:rPr>
                <w:rFonts w:ascii="Calibri" w:eastAsia="Calibri" w:hAnsi="Calibri" w:cs="Calibri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</w:rPr>
              <w:t>Буклет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книжка</w:t>
            </w:r>
            <w:proofErr w:type="spellEnd"/>
            <w:r>
              <w:rPr>
                <w:rFonts w:ascii="Calibri" w:eastAsia="Calibri" w:hAnsi="Calibri" w:cs="Calibri"/>
              </w:rPr>
              <w:t xml:space="preserve"> A5 </w:t>
            </w:r>
          </w:p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8 </w:t>
            </w:r>
            <w:proofErr w:type="spellStart"/>
            <w:r>
              <w:rPr>
                <w:rFonts w:ascii="Calibri" w:eastAsia="Calibri" w:hAnsi="Calibri" w:cs="Calibri"/>
              </w:rPr>
              <w:t>сторінок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(4 </w:t>
            </w:r>
            <w:proofErr w:type="spellStart"/>
            <w:r>
              <w:rPr>
                <w:rFonts w:ascii="Calibri" w:eastAsia="Calibri" w:hAnsi="Calibri" w:cs="Calibri"/>
              </w:rPr>
              <w:t>листи</w:t>
            </w:r>
            <w:proofErr w:type="spellEnd"/>
            <w:r>
              <w:rPr>
                <w:rFonts w:ascii="Calibri" w:eastAsia="Calibri" w:hAnsi="Calibri" w:cs="Calibri"/>
              </w:rPr>
              <w:t xml:space="preserve"> з </w:t>
            </w:r>
            <w:proofErr w:type="spellStart"/>
            <w:r>
              <w:rPr>
                <w:rFonts w:ascii="Calibri" w:eastAsia="Calibri" w:hAnsi="Calibri" w:cs="Calibri"/>
              </w:rPr>
              <w:t>двостороннім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друком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мелований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папір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щільність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150 г/м2,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друк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двостороній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 4+4</w:t>
            </w:r>
          </w:p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Скоба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(2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шт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>
                  <wp:extent cx="1572703" cy="1184181"/>
                  <wp:effectExtent l="0" t="0" r="0" b="0"/>
                  <wp:docPr id="2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703" cy="11841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</w:p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>
                  <wp:extent cx="1561774" cy="1195630"/>
                  <wp:effectExtent l="0" t="0" r="0" b="0"/>
                  <wp:docPr id="2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774" cy="1195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</w:p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>
                  <wp:extent cx="1548210" cy="1123768"/>
                  <wp:effectExtent l="0" t="0" r="0" b="0"/>
                  <wp:docPr id="2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210" cy="11237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</w:p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>
                  <wp:extent cx="1542273" cy="1135947"/>
                  <wp:effectExtent l="0" t="0" r="0" b="0"/>
                  <wp:docPr id="2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273" cy="11359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50200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https://drive.google.com/drive/folders/1HJo7h5j4rzDQs0KdGjx2-cLVUIWoDqab</w:t>
            </w:r>
          </w:p>
        </w:tc>
      </w:tr>
    </w:tbl>
    <w:p w:rsidR="009F7D74" w:rsidRDefault="009F7D74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9F7D74" w:rsidRDefault="00F339C6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Доставка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друкованих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матеріалів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території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України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виконується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у </w:t>
      </w:r>
      <w:proofErr w:type="spellStart"/>
      <w:r>
        <w:rPr>
          <w:rFonts w:ascii="Calibri" w:eastAsia="Calibri" w:hAnsi="Calibri" w:cs="Calibri"/>
          <w:sz w:val="22"/>
          <w:szCs w:val="22"/>
        </w:rPr>
        <w:t>наступні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міста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9F7D74" w:rsidRDefault="00F339C6">
      <w:p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м. </w:t>
      </w:r>
      <w:proofErr w:type="spellStart"/>
      <w:r>
        <w:rPr>
          <w:rFonts w:ascii="Calibri" w:eastAsia="Calibri" w:hAnsi="Calibri" w:cs="Calibri"/>
          <w:sz w:val="22"/>
          <w:szCs w:val="22"/>
        </w:rPr>
        <w:t>Київ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Київська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область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м. </w:t>
      </w:r>
      <w:proofErr w:type="spellStart"/>
      <w:r>
        <w:rPr>
          <w:rFonts w:ascii="Calibri" w:eastAsia="Calibri" w:hAnsi="Calibri" w:cs="Calibri"/>
          <w:sz w:val="22"/>
          <w:szCs w:val="22"/>
        </w:rPr>
        <w:t>Одеса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м. </w:t>
      </w:r>
      <w:proofErr w:type="spellStart"/>
      <w:r>
        <w:rPr>
          <w:rFonts w:ascii="Calibri" w:eastAsia="Calibri" w:hAnsi="Calibri" w:cs="Calibri"/>
          <w:sz w:val="22"/>
          <w:szCs w:val="22"/>
        </w:rPr>
        <w:t>Черкаси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м. </w:t>
      </w:r>
      <w:proofErr w:type="spellStart"/>
      <w:r>
        <w:rPr>
          <w:rFonts w:ascii="Calibri" w:eastAsia="Calibri" w:hAnsi="Calibri" w:cs="Calibri"/>
          <w:sz w:val="22"/>
          <w:szCs w:val="22"/>
        </w:rPr>
        <w:t>Рівне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м. </w:t>
      </w:r>
      <w:proofErr w:type="spellStart"/>
      <w:r>
        <w:rPr>
          <w:rFonts w:ascii="Calibri" w:eastAsia="Calibri" w:hAnsi="Calibri" w:cs="Calibri"/>
          <w:sz w:val="22"/>
          <w:szCs w:val="22"/>
        </w:rPr>
        <w:t>Житомир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м.Тернопіль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м. </w:t>
      </w:r>
      <w:proofErr w:type="spellStart"/>
      <w:r>
        <w:rPr>
          <w:rFonts w:ascii="Calibri" w:eastAsia="Calibri" w:hAnsi="Calibri" w:cs="Calibri"/>
          <w:sz w:val="22"/>
          <w:szCs w:val="22"/>
        </w:rPr>
        <w:t>Хмельницький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м. </w:t>
      </w:r>
      <w:proofErr w:type="spellStart"/>
      <w:r>
        <w:rPr>
          <w:rFonts w:ascii="Calibri" w:eastAsia="Calibri" w:hAnsi="Calibri" w:cs="Calibri"/>
          <w:sz w:val="22"/>
          <w:szCs w:val="22"/>
        </w:rPr>
        <w:t>Дніпро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м. </w:t>
      </w:r>
      <w:proofErr w:type="spellStart"/>
      <w:r>
        <w:rPr>
          <w:rFonts w:ascii="Calibri" w:eastAsia="Calibri" w:hAnsi="Calibri" w:cs="Calibri"/>
          <w:sz w:val="22"/>
          <w:szCs w:val="22"/>
        </w:rPr>
        <w:t>Чернігів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м. </w:t>
      </w:r>
      <w:proofErr w:type="spellStart"/>
      <w:r>
        <w:rPr>
          <w:rFonts w:ascii="Calibri" w:eastAsia="Calibri" w:hAnsi="Calibri" w:cs="Calibri"/>
          <w:sz w:val="22"/>
          <w:szCs w:val="22"/>
        </w:rPr>
        <w:t>Галич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м. </w:t>
      </w:r>
      <w:proofErr w:type="spellStart"/>
      <w:r>
        <w:rPr>
          <w:rFonts w:ascii="Calibri" w:eastAsia="Calibri" w:hAnsi="Calibri" w:cs="Calibri"/>
          <w:sz w:val="22"/>
          <w:szCs w:val="22"/>
        </w:rPr>
        <w:t>Кропивницький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м. </w:t>
      </w:r>
      <w:proofErr w:type="spellStart"/>
      <w:r>
        <w:rPr>
          <w:rFonts w:ascii="Calibri" w:eastAsia="Calibri" w:hAnsi="Calibri" w:cs="Calibri"/>
          <w:sz w:val="22"/>
          <w:szCs w:val="22"/>
        </w:rPr>
        <w:t>Чернівці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м. </w:t>
      </w:r>
      <w:proofErr w:type="spellStart"/>
      <w:r>
        <w:rPr>
          <w:rFonts w:ascii="Calibri" w:eastAsia="Calibri" w:hAnsi="Calibri" w:cs="Calibri"/>
          <w:sz w:val="22"/>
          <w:szCs w:val="22"/>
        </w:rPr>
        <w:t>Суми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м. </w:t>
      </w:r>
      <w:proofErr w:type="spellStart"/>
      <w:r>
        <w:rPr>
          <w:rFonts w:ascii="Calibri" w:eastAsia="Calibri" w:hAnsi="Calibri" w:cs="Calibri"/>
          <w:sz w:val="22"/>
          <w:szCs w:val="22"/>
        </w:rPr>
        <w:t>Полтава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Полтавська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область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м. </w:t>
      </w:r>
      <w:proofErr w:type="spellStart"/>
      <w:r>
        <w:rPr>
          <w:rFonts w:ascii="Calibri" w:eastAsia="Calibri" w:hAnsi="Calibri" w:cs="Calibri"/>
          <w:sz w:val="22"/>
          <w:szCs w:val="22"/>
        </w:rPr>
        <w:t>Запоріжжя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м. </w:t>
      </w:r>
      <w:proofErr w:type="spellStart"/>
      <w:r>
        <w:rPr>
          <w:rFonts w:ascii="Calibri" w:eastAsia="Calibri" w:hAnsi="Calibri" w:cs="Calibri"/>
          <w:sz w:val="22"/>
          <w:szCs w:val="22"/>
        </w:rPr>
        <w:t>Луцьк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м. </w:t>
      </w:r>
      <w:proofErr w:type="spellStart"/>
      <w:r>
        <w:rPr>
          <w:rFonts w:ascii="Calibri" w:eastAsia="Calibri" w:hAnsi="Calibri" w:cs="Calibri"/>
          <w:sz w:val="22"/>
          <w:szCs w:val="22"/>
        </w:rPr>
        <w:t>Ужгород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м. </w:t>
      </w:r>
      <w:proofErr w:type="spellStart"/>
      <w:r>
        <w:rPr>
          <w:rFonts w:ascii="Calibri" w:eastAsia="Calibri" w:hAnsi="Calibri" w:cs="Calibri"/>
          <w:sz w:val="22"/>
          <w:szCs w:val="22"/>
        </w:rPr>
        <w:t>Дружківка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м. </w:t>
      </w:r>
      <w:proofErr w:type="spellStart"/>
      <w:r>
        <w:rPr>
          <w:rFonts w:ascii="Calibri" w:eastAsia="Calibri" w:hAnsi="Calibri" w:cs="Calibri"/>
          <w:sz w:val="22"/>
          <w:szCs w:val="22"/>
        </w:rPr>
        <w:t>Львів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м. </w:t>
      </w:r>
      <w:proofErr w:type="spellStart"/>
      <w:r>
        <w:rPr>
          <w:rFonts w:ascii="Calibri" w:eastAsia="Calibri" w:hAnsi="Calibri" w:cs="Calibri"/>
          <w:sz w:val="22"/>
          <w:szCs w:val="22"/>
        </w:rPr>
        <w:t>Миколаїв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м. </w:t>
      </w:r>
      <w:proofErr w:type="spellStart"/>
      <w:r>
        <w:rPr>
          <w:rFonts w:ascii="Calibri" w:eastAsia="Calibri" w:hAnsi="Calibri" w:cs="Calibri"/>
          <w:sz w:val="22"/>
          <w:szCs w:val="22"/>
        </w:rPr>
        <w:t>Харків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м. </w:t>
      </w:r>
      <w:proofErr w:type="spellStart"/>
      <w:r>
        <w:rPr>
          <w:rFonts w:ascii="Calibri" w:eastAsia="Calibri" w:hAnsi="Calibri" w:cs="Calibri"/>
          <w:sz w:val="22"/>
          <w:szCs w:val="22"/>
        </w:rPr>
        <w:t>Вінниця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м. </w:t>
      </w:r>
      <w:proofErr w:type="spellStart"/>
      <w:r>
        <w:rPr>
          <w:rFonts w:ascii="Calibri" w:eastAsia="Calibri" w:hAnsi="Calibri" w:cs="Calibri"/>
          <w:sz w:val="22"/>
          <w:szCs w:val="22"/>
        </w:rPr>
        <w:t>Кривий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Ріг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м. </w:t>
      </w:r>
      <w:proofErr w:type="spellStart"/>
      <w:r>
        <w:rPr>
          <w:rFonts w:ascii="Calibri" w:eastAsia="Calibri" w:hAnsi="Calibri" w:cs="Calibri"/>
          <w:sz w:val="22"/>
          <w:szCs w:val="22"/>
        </w:rPr>
        <w:t>Івано-Франківськ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м. </w:t>
      </w:r>
      <w:proofErr w:type="spellStart"/>
      <w:r>
        <w:rPr>
          <w:rFonts w:ascii="Calibri" w:eastAsia="Calibri" w:hAnsi="Calibri" w:cs="Calibri"/>
          <w:sz w:val="22"/>
          <w:szCs w:val="22"/>
        </w:rPr>
        <w:t>Бориспіль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м. </w:t>
      </w:r>
      <w:proofErr w:type="spellStart"/>
      <w:r>
        <w:rPr>
          <w:rFonts w:ascii="Calibri" w:eastAsia="Calibri" w:hAnsi="Calibri" w:cs="Calibri"/>
          <w:sz w:val="22"/>
          <w:szCs w:val="22"/>
        </w:rPr>
        <w:t>Біла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Церква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м. </w:t>
      </w:r>
      <w:proofErr w:type="spellStart"/>
      <w:r>
        <w:rPr>
          <w:rFonts w:ascii="Calibri" w:eastAsia="Calibri" w:hAnsi="Calibri" w:cs="Calibri"/>
          <w:sz w:val="22"/>
          <w:szCs w:val="22"/>
        </w:rPr>
        <w:t>Кропивницький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м. </w:t>
      </w:r>
      <w:proofErr w:type="spellStart"/>
      <w:r>
        <w:rPr>
          <w:rFonts w:ascii="Calibri" w:eastAsia="Calibri" w:hAnsi="Calibri" w:cs="Calibri"/>
          <w:sz w:val="22"/>
          <w:szCs w:val="22"/>
        </w:rPr>
        <w:t>Ізмаїл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м. </w:t>
      </w:r>
      <w:proofErr w:type="spellStart"/>
      <w:r>
        <w:rPr>
          <w:rFonts w:ascii="Calibri" w:eastAsia="Calibri" w:hAnsi="Calibri" w:cs="Calibri"/>
          <w:sz w:val="22"/>
          <w:szCs w:val="22"/>
        </w:rPr>
        <w:t>Кременчук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9F7D74" w:rsidRDefault="009F7D74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9F7D74" w:rsidRDefault="00F339C6">
      <w:pPr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Виробництво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доставка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мають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бути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виконані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впродовж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14 (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чотирнадцяти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календарних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днів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з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дати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підписання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Договору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9F7D74" w:rsidRDefault="009F7D74">
      <w:pPr>
        <w:rPr>
          <w:sz w:val="24"/>
          <w:szCs w:val="24"/>
        </w:rPr>
      </w:pPr>
    </w:p>
    <w:p w:rsidR="009F7D74" w:rsidRDefault="00F339C6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Цей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Запит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подання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пропозицій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є </w:t>
      </w:r>
      <w:proofErr w:type="spellStart"/>
      <w:r>
        <w:rPr>
          <w:rFonts w:ascii="Calibri" w:eastAsia="Calibri" w:hAnsi="Calibri" w:cs="Calibri"/>
          <w:sz w:val="22"/>
          <w:szCs w:val="22"/>
        </w:rPr>
        <w:t>відкритим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для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всіх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юридично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зареєстрованих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компаній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які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можуть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надати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потрібну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продукцію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мають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можливість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доставити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в </w:t>
      </w:r>
      <w:proofErr w:type="spellStart"/>
      <w:r>
        <w:rPr>
          <w:rFonts w:ascii="Calibri" w:eastAsia="Calibri" w:hAnsi="Calibri" w:cs="Calibri"/>
          <w:sz w:val="22"/>
          <w:szCs w:val="22"/>
        </w:rPr>
        <w:t>країну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або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через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уповноваженого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представника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9F7D74" w:rsidRDefault="009F7D74">
      <w:pPr>
        <w:jc w:val="both"/>
        <w:rPr>
          <w:rFonts w:ascii="Calibri" w:eastAsia="Calibri" w:hAnsi="Calibri" w:cs="Calibri"/>
          <w:sz w:val="22"/>
          <w:szCs w:val="22"/>
        </w:rPr>
      </w:pPr>
    </w:p>
    <w:p w:rsidR="009F7D74" w:rsidRDefault="00F339C6">
      <w:pPr>
        <w:numPr>
          <w:ilvl w:val="0"/>
          <w:numId w:val="2"/>
        </w:num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Про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Фонд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населення</w:t>
      </w:r>
      <w:proofErr w:type="spellEnd"/>
    </w:p>
    <w:p w:rsidR="009F7D74" w:rsidRDefault="009F7D74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9F7D74" w:rsidRDefault="00F339C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Фонд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народонаселення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є </w:t>
      </w:r>
      <w:proofErr w:type="spellStart"/>
      <w:r>
        <w:rPr>
          <w:rFonts w:ascii="Calibri" w:eastAsia="Calibri" w:hAnsi="Calibri" w:cs="Calibri"/>
          <w:sz w:val="22"/>
          <w:szCs w:val="22"/>
        </w:rPr>
        <w:t>міжнародною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агенцію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з </w:t>
      </w:r>
      <w:proofErr w:type="spellStart"/>
      <w:r>
        <w:rPr>
          <w:rFonts w:ascii="Calibri" w:eastAsia="Calibri" w:hAnsi="Calibri" w:cs="Calibri"/>
          <w:sz w:val="22"/>
          <w:szCs w:val="22"/>
        </w:rPr>
        <w:t>розвитку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метою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якої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є </w:t>
      </w:r>
      <w:proofErr w:type="spellStart"/>
      <w:r>
        <w:rPr>
          <w:rFonts w:ascii="Calibri" w:eastAsia="Calibri" w:hAnsi="Calibri" w:cs="Calibri"/>
          <w:sz w:val="22"/>
          <w:szCs w:val="22"/>
        </w:rPr>
        <w:t>забезпечення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існування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такого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світу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в </w:t>
      </w:r>
      <w:proofErr w:type="spellStart"/>
      <w:r>
        <w:rPr>
          <w:rFonts w:ascii="Calibri" w:eastAsia="Calibri" w:hAnsi="Calibri" w:cs="Calibri"/>
          <w:sz w:val="22"/>
          <w:szCs w:val="22"/>
        </w:rPr>
        <w:t>якому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кожна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вагітність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бажана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кожні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пологи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безпечні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кожна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молода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людина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може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реалізувати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свій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потенціал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  </w:t>
      </w:r>
    </w:p>
    <w:p w:rsidR="009F7D74" w:rsidRDefault="00F339C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70C0"/>
          <w:sz w:val="22"/>
          <w:szCs w:val="22"/>
          <w:u w:val="single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Фонд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народонаселення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є </w:t>
      </w:r>
      <w:proofErr w:type="spellStart"/>
      <w:r>
        <w:rPr>
          <w:rFonts w:ascii="Calibri" w:eastAsia="Calibri" w:hAnsi="Calibri" w:cs="Calibri"/>
          <w:sz w:val="22"/>
          <w:szCs w:val="22"/>
        </w:rPr>
        <w:t>провідною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установою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ООН, </w:t>
      </w:r>
      <w:proofErr w:type="spellStart"/>
      <w:r>
        <w:rPr>
          <w:rFonts w:ascii="Calibri" w:eastAsia="Calibri" w:hAnsi="Calibri" w:cs="Calibri"/>
          <w:sz w:val="22"/>
          <w:szCs w:val="22"/>
        </w:rPr>
        <w:t>яка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сприяє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реалізації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права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кожної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жінки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чоловіка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дитини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здорове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життя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рівні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можливості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Для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отримання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більш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детальної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інформації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щодо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діяльності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Фонду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звертайтеся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будь-ласка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до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веб-сайту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hyperlink r:id="rId12">
        <w:r>
          <w:rPr>
            <w:rFonts w:ascii="Calibri" w:eastAsia="Calibri" w:hAnsi="Calibri" w:cs="Calibri"/>
            <w:color w:val="0070C0"/>
            <w:sz w:val="22"/>
            <w:szCs w:val="22"/>
            <w:u w:val="single"/>
          </w:rPr>
          <w:t>UNFPA about us</w:t>
        </w:r>
      </w:hyperlink>
      <w:r>
        <w:rPr>
          <w:rFonts w:ascii="Calibri" w:eastAsia="Calibri" w:hAnsi="Calibri" w:cs="Calibri"/>
          <w:color w:val="0070C0"/>
          <w:sz w:val="22"/>
          <w:szCs w:val="22"/>
          <w:u w:val="single"/>
        </w:rPr>
        <w:t>.</w:t>
      </w:r>
    </w:p>
    <w:p w:rsidR="009F7D74" w:rsidRDefault="009F7D74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9F7D74" w:rsidRDefault="00F339C6">
      <w:pPr>
        <w:numPr>
          <w:ilvl w:val="0"/>
          <w:numId w:val="2"/>
        </w:num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Питання</w:t>
      </w:r>
      <w:proofErr w:type="spellEnd"/>
    </w:p>
    <w:p w:rsidR="009F7D74" w:rsidRDefault="00F339C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Питання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або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запити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щодо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подальшого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роз’яснення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надсилаються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наведеними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нижче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контактними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даними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9F7D74" w:rsidRDefault="009F7D74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tbl>
      <w:tblPr>
        <w:tblStyle w:val="a7"/>
        <w:tblW w:w="9092" w:type="dxa"/>
        <w:jc w:val="center"/>
        <w:tblLayout w:type="fixed"/>
        <w:tblLook w:val="0400" w:firstRow="0" w:lastRow="0" w:firstColumn="0" w:lastColumn="0" w:noHBand="0" w:noVBand="1"/>
      </w:tblPr>
      <w:tblGrid>
        <w:gridCol w:w="3684"/>
        <w:gridCol w:w="5408"/>
      </w:tblGrid>
      <w:tr w:rsidR="009F7D74">
        <w:trPr>
          <w:jc w:val="center"/>
        </w:trPr>
        <w:tc>
          <w:tcPr>
            <w:tcW w:w="3684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9F7D74" w:rsidRDefault="00F339C6">
            <w:pPr>
              <w:widowControl w:val="0"/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Ім’я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контактної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особи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Фонду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40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9F7D74" w:rsidRDefault="00F339C6">
            <w:pPr>
              <w:widowControl w:val="0"/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Ніна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Багаєва</w:t>
            </w:r>
            <w:proofErr w:type="spellEnd"/>
          </w:p>
        </w:tc>
      </w:tr>
      <w:tr w:rsidR="009F7D74">
        <w:trPr>
          <w:jc w:val="center"/>
        </w:trPr>
        <w:tc>
          <w:tcPr>
            <w:tcW w:w="3684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9F7D74" w:rsidRDefault="00F339C6">
            <w:pPr>
              <w:widowControl w:val="0"/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Електронна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пошта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контактної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особи</w:t>
            </w:r>
            <w:proofErr w:type="spellEnd"/>
          </w:p>
        </w:tc>
        <w:tc>
          <w:tcPr>
            <w:tcW w:w="5408" w:type="dxa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9F7D74" w:rsidRDefault="00F339C6">
            <w:pPr>
              <w:widowControl w:val="0"/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bagayeva@unfpa.org</w:t>
            </w:r>
          </w:p>
        </w:tc>
      </w:tr>
    </w:tbl>
    <w:p w:rsidR="009F7D74" w:rsidRDefault="009F7D74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9F7D74" w:rsidRDefault="00F339C6">
      <w:p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Кінцевий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термін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розміщення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питань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п’ятниця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16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вересня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2022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року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17:00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київським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часом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запитання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відповідатимуть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у </w:t>
      </w:r>
      <w:proofErr w:type="spellStart"/>
      <w:r>
        <w:rPr>
          <w:rFonts w:ascii="Calibri" w:eastAsia="Calibri" w:hAnsi="Calibri" w:cs="Calibri"/>
          <w:sz w:val="22"/>
          <w:szCs w:val="22"/>
        </w:rPr>
        <w:t>письмовій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формі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якнайшвидше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після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цього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строку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9F7D74" w:rsidRDefault="009F7D74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9F7D74" w:rsidRDefault="00F339C6">
      <w:pPr>
        <w:numPr>
          <w:ilvl w:val="0"/>
          <w:numId w:val="2"/>
        </w:num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Зміст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пропозиції</w:t>
      </w:r>
      <w:proofErr w:type="spellEnd"/>
    </w:p>
    <w:p w:rsidR="009F7D74" w:rsidRDefault="00F339C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Пропозиції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мають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надсилатися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електронною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поштою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за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можливістю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одним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повідомленням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залежно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від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розміру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файлу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мають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містити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 </w:t>
      </w:r>
    </w:p>
    <w:p w:rsidR="009F7D74" w:rsidRDefault="009F7D74">
      <w:p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9F7D74" w:rsidRDefault="00F339C6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Подану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згідно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з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відповідним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бланком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цінову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пропозицію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що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містить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найменування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та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опис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товару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, а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також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термін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поставки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з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моменту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підтвердження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замовлення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.</w:t>
      </w:r>
    </w:p>
    <w:p w:rsidR="009F7D74" w:rsidRDefault="00F339C6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Мова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пропозиції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англійська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або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українська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9F7D74" w:rsidRDefault="00F339C6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Цінова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пропозиція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має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бути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підписан</w:t>
      </w:r>
      <w:r>
        <w:rPr>
          <w:rFonts w:ascii="Calibri" w:eastAsia="Calibri" w:hAnsi="Calibri" w:cs="Calibri"/>
        </w:rPr>
        <w:t>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відповідним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керівником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компанії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надіслані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у </w:t>
      </w:r>
      <w:proofErr w:type="spellStart"/>
      <w:r>
        <w:rPr>
          <w:rFonts w:ascii="Calibri" w:eastAsia="Calibri" w:hAnsi="Calibri" w:cs="Calibri"/>
          <w:sz w:val="22"/>
          <w:szCs w:val="22"/>
        </w:rPr>
        <w:t>форматі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PDF.</w:t>
      </w:r>
    </w:p>
    <w:p w:rsidR="009F7D74" w:rsidRPr="009A305A" w:rsidRDefault="009F7D74">
      <w:p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:rsidR="009F7D74" w:rsidRDefault="00F339C6">
      <w:pPr>
        <w:numPr>
          <w:ilvl w:val="0"/>
          <w:numId w:val="2"/>
        </w:num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Інструкції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щодо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подання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пропозицій</w:t>
      </w:r>
      <w:proofErr w:type="spellEnd"/>
    </w:p>
    <w:p w:rsidR="009F7D74" w:rsidRDefault="009F7D74">
      <w:pPr>
        <w:ind w:left="36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9F7D74" w:rsidRDefault="00F339C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Пропозиції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мають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бути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підготовлені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згідно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з </w:t>
      </w:r>
      <w:proofErr w:type="spellStart"/>
      <w:r>
        <w:rPr>
          <w:rFonts w:ascii="Calibri" w:eastAsia="Calibri" w:hAnsi="Calibri" w:cs="Calibri"/>
          <w:sz w:val="22"/>
          <w:szCs w:val="22"/>
        </w:rPr>
        <w:t>Розділом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IV </w:t>
      </w:r>
      <w:proofErr w:type="spellStart"/>
      <w:r>
        <w:rPr>
          <w:rFonts w:ascii="Calibri" w:eastAsia="Calibri" w:hAnsi="Calibri" w:cs="Calibri"/>
          <w:sz w:val="22"/>
          <w:szCs w:val="22"/>
        </w:rPr>
        <w:t>разом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з </w:t>
      </w:r>
      <w:proofErr w:type="spellStart"/>
      <w:r>
        <w:rPr>
          <w:rFonts w:ascii="Calibri" w:eastAsia="Calibri" w:hAnsi="Calibri" w:cs="Calibri"/>
          <w:sz w:val="22"/>
          <w:szCs w:val="22"/>
        </w:rPr>
        <w:t>відповідно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заповненим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і </w:t>
      </w:r>
      <w:proofErr w:type="spellStart"/>
      <w:r>
        <w:rPr>
          <w:rFonts w:ascii="Calibri" w:eastAsia="Calibri" w:hAnsi="Calibri" w:cs="Calibri"/>
          <w:sz w:val="22"/>
          <w:szCs w:val="22"/>
        </w:rPr>
        <w:t>підписаним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бланком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цінової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пропозиції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надіслані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контактній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особі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тільки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вказану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електронну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пошту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пізніше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ніж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п’ятниця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23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вересня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2022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року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17:00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за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київським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часом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. </w:t>
      </w:r>
    </w:p>
    <w:p w:rsidR="009F7D74" w:rsidRDefault="009F7D74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8"/>
        <w:tblW w:w="8522" w:type="dxa"/>
        <w:jc w:val="center"/>
        <w:tblLayout w:type="fixed"/>
        <w:tblLook w:val="0400" w:firstRow="0" w:lastRow="0" w:firstColumn="0" w:lastColumn="0" w:noHBand="0" w:noVBand="1"/>
      </w:tblPr>
      <w:tblGrid>
        <w:gridCol w:w="3510"/>
        <w:gridCol w:w="5012"/>
      </w:tblGrid>
      <w:tr w:rsidR="009F7D74">
        <w:trPr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9F7D74" w:rsidRDefault="00F339C6">
            <w:pPr>
              <w:widowControl w:val="0"/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Ім’я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контактної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особи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Фонду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9F7D74" w:rsidRDefault="00F339C6">
            <w:pPr>
              <w:widowControl w:val="0"/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Ірина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Богун</w:t>
            </w:r>
            <w:proofErr w:type="spellEnd"/>
          </w:p>
        </w:tc>
      </w:tr>
      <w:tr w:rsidR="009F7D74">
        <w:trPr>
          <w:jc w:val="center"/>
        </w:trPr>
        <w:tc>
          <w:tcPr>
            <w:tcW w:w="3510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9F7D74" w:rsidRDefault="00F339C6">
            <w:pPr>
              <w:widowControl w:val="0"/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Електронна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пошта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012" w:type="dxa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9F7D74" w:rsidRDefault="00F339C6">
            <w:pPr>
              <w:widowControl w:val="0"/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ua-procurement@unfpa.org</w:t>
            </w:r>
          </w:p>
        </w:tc>
      </w:tr>
    </w:tbl>
    <w:p w:rsidR="009F7D74" w:rsidRDefault="009F7D74">
      <w:pPr>
        <w:tabs>
          <w:tab w:val="left" w:pos="6630"/>
          <w:tab w:val="left" w:pos="9120"/>
        </w:tabs>
        <w:rPr>
          <w:rFonts w:ascii="Calibri" w:eastAsia="Calibri" w:hAnsi="Calibri" w:cs="Calibri"/>
          <w:sz w:val="22"/>
          <w:szCs w:val="22"/>
        </w:rPr>
      </w:pPr>
    </w:p>
    <w:p w:rsidR="009F7D74" w:rsidRDefault="00F339C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Зверніть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увагу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наступні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інструкції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щодо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електронного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подання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9F7D74" w:rsidRDefault="009F7D74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9F7D74" w:rsidRDefault="00F339C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Calibri"/>
          <w:sz w:val="22"/>
          <w:szCs w:val="22"/>
        </w:rPr>
        <w:t>Тема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повідомлення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має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включати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таке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посилання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r w:rsidR="008A703B">
        <w:rPr>
          <w:rFonts w:ascii="Calibri" w:eastAsia="Calibri" w:hAnsi="Calibri" w:cs="Calibri"/>
          <w:b/>
          <w:sz w:val="22"/>
          <w:szCs w:val="22"/>
        </w:rPr>
        <w:t>RFQ Nº UNFPA/UKR/RFQ/22/27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Пропозиції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що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містять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невірно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вказану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тему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повідомлення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можуть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бути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пропущені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адміністратором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таким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чином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не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потрапити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розгляду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9F7D74" w:rsidRDefault="00F339C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Calibri"/>
          <w:sz w:val="22"/>
          <w:szCs w:val="22"/>
        </w:rPr>
        <w:t>Загальний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обсяг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повідомлення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що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надсилається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не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має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перевищувати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20 MB (у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тому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числі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сам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лист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надані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додатки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заголовки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). </w:t>
      </w:r>
      <w:proofErr w:type="spellStart"/>
      <w:r>
        <w:rPr>
          <w:rFonts w:ascii="Calibri" w:eastAsia="Calibri" w:hAnsi="Calibri" w:cs="Calibri"/>
          <w:sz w:val="22"/>
          <w:szCs w:val="22"/>
        </w:rPr>
        <w:t>При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великих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розмірах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файлу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з </w:t>
      </w:r>
      <w:proofErr w:type="spellStart"/>
      <w:r>
        <w:rPr>
          <w:rFonts w:ascii="Calibri" w:eastAsia="Calibri" w:hAnsi="Calibri" w:cs="Calibri"/>
          <w:sz w:val="22"/>
          <w:szCs w:val="22"/>
        </w:rPr>
        <w:t>технічним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описом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останні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мають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надсилатися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окремо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перед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кінцевим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строком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подання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пропозицій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9F7D74" w:rsidRDefault="009F7D74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9F7D74" w:rsidRDefault="00F339C6">
      <w:pPr>
        <w:numPr>
          <w:ilvl w:val="0"/>
          <w:numId w:val="2"/>
        </w:num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Оцінка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пропозицій</w:t>
      </w:r>
      <w:proofErr w:type="spellEnd"/>
    </w:p>
    <w:p w:rsidR="009F7D74" w:rsidRDefault="00F339C6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Пропозиції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будуть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оцінені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основі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відповідності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технічним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умовам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вартості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всіх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позицій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цінова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пропозиція</w:t>
      </w:r>
      <w:proofErr w:type="spellEnd"/>
      <w:r>
        <w:rPr>
          <w:rFonts w:ascii="Calibri" w:eastAsia="Calibri" w:hAnsi="Calibri" w:cs="Calibri"/>
          <w:sz w:val="22"/>
          <w:szCs w:val="22"/>
        </w:rPr>
        <w:t>).</w:t>
      </w:r>
    </w:p>
    <w:p w:rsidR="009F7D74" w:rsidRDefault="009F7D74">
      <w:pPr>
        <w:jc w:val="both"/>
        <w:rPr>
          <w:rFonts w:ascii="Calibri" w:eastAsia="Calibri" w:hAnsi="Calibri" w:cs="Calibri"/>
          <w:sz w:val="22"/>
          <w:szCs w:val="22"/>
        </w:rPr>
      </w:pPr>
    </w:p>
    <w:p w:rsidR="009F7D74" w:rsidRDefault="00F339C6">
      <w:pPr>
        <w:numPr>
          <w:ilvl w:val="0"/>
          <w:numId w:val="2"/>
        </w:num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Визначення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переможця</w:t>
      </w:r>
      <w:proofErr w:type="spellEnd"/>
    </w:p>
    <w:p w:rsidR="009F7D74" w:rsidRDefault="00F339C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Договір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термін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31 </w:t>
      </w:r>
      <w:proofErr w:type="spellStart"/>
      <w:r>
        <w:rPr>
          <w:rFonts w:ascii="Calibri" w:eastAsia="Calibri" w:hAnsi="Calibri" w:cs="Calibri"/>
          <w:sz w:val="22"/>
          <w:szCs w:val="22"/>
        </w:rPr>
        <w:t>жовтня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2022 </w:t>
      </w:r>
      <w:proofErr w:type="spellStart"/>
      <w:r>
        <w:rPr>
          <w:rFonts w:ascii="Calibri" w:eastAsia="Calibri" w:hAnsi="Calibri" w:cs="Calibri"/>
          <w:sz w:val="22"/>
          <w:szCs w:val="22"/>
        </w:rPr>
        <w:t>року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між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Фондом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народонаселення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постачальником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буде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укладено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з </w:t>
      </w:r>
      <w:proofErr w:type="spellStart"/>
      <w:r>
        <w:rPr>
          <w:rFonts w:ascii="Calibri" w:eastAsia="Calibri" w:hAnsi="Calibri" w:cs="Calibri"/>
          <w:sz w:val="22"/>
          <w:szCs w:val="22"/>
        </w:rPr>
        <w:t>тим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претендентом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чия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цінова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пропозиція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виявиться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найменшою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буде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відповідати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вимогам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документації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конкурсних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торгів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9F7D74" w:rsidRDefault="009F7D74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9F7D74" w:rsidRDefault="00F339C6">
      <w:pPr>
        <w:numPr>
          <w:ilvl w:val="0"/>
          <w:numId w:val="2"/>
        </w:num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Право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на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змінення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вимог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під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час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прийняття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рішень</w:t>
      </w:r>
      <w:proofErr w:type="spellEnd"/>
    </w:p>
    <w:p w:rsidR="009F7D74" w:rsidRDefault="00F339C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Фонд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народонаселення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залишає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собою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право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збільшувати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або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зменшувати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20% </w:t>
      </w:r>
      <w:proofErr w:type="spellStart"/>
      <w:r>
        <w:rPr>
          <w:rFonts w:ascii="Calibri" w:eastAsia="Calibri" w:hAnsi="Calibri" w:cs="Calibri"/>
          <w:sz w:val="22"/>
          <w:szCs w:val="22"/>
        </w:rPr>
        <w:t>обсяг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замовлення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наданого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в </w:t>
      </w:r>
      <w:proofErr w:type="spellStart"/>
      <w:r>
        <w:rPr>
          <w:rFonts w:ascii="Calibri" w:eastAsia="Calibri" w:hAnsi="Calibri" w:cs="Calibri"/>
          <w:sz w:val="22"/>
          <w:szCs w:val="22"/>
        </w:rPr>
        <w:t>цьому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запиті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подання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пропозицій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без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зміни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ціни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одиницю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товару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або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інших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умов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9F7D74" w:rsidRDefault="009F7D74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:rsidR="009F7D74" w:rsidRDefault="00F339C6">
      <w:pPr>
        <w:numPr>
          <w:ilvl w:val="0"/>
          <w:numId w:val="2"/>
        </w:num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Умови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оплати</w:t>
      </w:r>
      <w:proofErr w:type="spellEnd"/>
    </w:p>
    <w:p w:rsidR="009F7D74" w:rsidRDefault="00F339C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Умови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оплати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Фонду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народонаселення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складають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30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днів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після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отримання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товаросупровідних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документів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рахунків-фактур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іншої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документації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що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вимагається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договором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>.</w:t>
      </w:r>
    </w:p>
    <w:p w:rsidR="009F7D74" w:rsidRDefault="009F7D74">
      <w:pP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F7D74" w:rsidRDefault="003B174B">
      <w:pPr>
        <w:numPr>
          <w:ilvl w:val="0"/>
          <w:numId w:val="2"/>
        </w:num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hyperlink r:id="rId13" w:anchor="FraudCorruption">
        <w:proofErr w:type="spellStart"/>
        <w:r w:rsidR="00F339C6">
          <w:rPr>
            <w:rFonts w:ascii="Calibri" w:eastAsia="Calibri" w:hAnsi="Calibri" w:cs="Calibri"/>
            <w:b/>
            <w:color w:val="000000"/>
            <w:sz w:val="22"/>
            <w:szCs w:val="22"/>
          </w:rPr>
          <w:t>Шахрайство</w:t>
        </w:r>
        <w:proofErr w:type="spellEnd"/>
      </w:hyperlink>
      <w:r w:rsidR="00F339C6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="00F339C6">
        <w:rPr>
          <w:rFonts w:ascii="Calibri" w:eastAsia="Calibri" w:hAnsi="Calibri" w:cs="Calibri"/>
          <w:b/>
          <w:color w:val="000000"/>
          <w:sz w:val="22"/>
          <w:szCs w:val="22"/>
        </w:rPr>
        <w:t>та</w:t>
      </w:r>
      <w:proofErr w:type="spellEnd"/>
      <w:r w:rsidR="00F339C6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="00F339C6">
        <w:rPr>
          <w:rFonts w:ascii="Calibri" w:eastAsia="Calibri" w:hAnsi="Calibri" w:cs="Calibri"/>
          <w:b/>
          <w:color w:val="000000"/>
          <w:sz w:val="22"/>
          <w:szCs w:val="22"/>
        </w:rPr>
        <w:t>корупція</w:t>
      </w:r>
      <w:proofErr w:type="spellEnd"/>
    </w:p>
    <w:p w:rsidR="009F7D74" w:rsidRDefault="00F339C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Фонд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народонаселення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прагне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запобігати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виявляти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вживати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дій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всіх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випадків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шахрайства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щодо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Фонду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народонаселення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третіх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сторін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які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беруть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участь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у </w:t>
      </w:r>
      <w:proofErr w:type="spellStart"/>
      <w:r>
        <w:rPr>
          <w:rFonts w:ascii="Calibri" w:eastAsia="Calibri" w:hAnsi="Calibri" w:cs="Calibri"/>
          <w:sz w:val="22"/>
          <w:szCs w:val="22"/>
        </w:rPr>
        <w:t>діяльності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Фонду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народонаселення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З </w:t>
      </w:r>
      <w:proofErr w:type="spellStart"/>
      <w:r>
        <w:rPr>
          <w:rFonts w:ascii="Calibri" w:eastAsia="Calibri" w:hAnsi="Calibri" w:cs="Calibri"/>
          <w:sz w:val="22"/>
          <w:szCs w:val="22"/>
        </w:rPr>
        <w:t>політикою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Фонду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народонаселення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щодо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шахрайства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корупції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можна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ознайомитися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тут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hyperlink r:id="rId14">
        <w:proofErr w:type="spellStart"/>
        <w:r>
          <w:rPr>
            <w:rFonts w:ascii="Calibri" w:eastAsia="Calibri" w:hAnsi="Calibri" w:cs="Calibri"/>
            <w:sz w:val="22"/>
            <w:szCs w:val="22"/>
          </w:rPr>
          <w:t>FraudPolicy</w:t>
        </w:r>
        <w:proofErr w:type="spellEnd"/>
      </w:hyperlink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Подання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пропозицій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учасником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передбачає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що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останній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ознайомлений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з </w:t>
      </w:r>
      <w:proofErr w:type="spellStart"/>
      <w:r>
        <w:rPr>
          <w:rFonts w:ascii="Calibri" w:eastAsia="Calibri" w:hAnsi="Calibri" w:cs="Calibri"/>
          <w:sz w:val="22"/>
          <w:szCs w:val="22"/>
        </w:rPr>
        <w:t>даними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правилами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9F7D74" w:rsidRDefault="009F7D74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9F7D74" w:rsidRDefault="00F339C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У </w:t>
      </w:r>
      <w:proofErr w:type="spellStart"/>
      <w:r>
        <w:rPr>
          <w:rFonts w:ascii="Calibri" w:eastAsia="Calibri" w:hAnsi="Calibri" w:cs="Calibri"/>
          <w:sz w:val="22"/>
          <w:szCs w:val="22"/>
        </w:rPr>
        <w:t>разі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потреби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постачальники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їх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дочірні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підприємства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агенти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посередники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і </w:t>
      </w:r>
      <w:proofErr w:type="spellStart"/>
      <w:r>
        <w:rPr>
          <w:rFonts w:ascii="Calibri" w:eastAsia="Calibri" w:hAnsi="Calibri" w:cs="Calibri"/>
          <w:sz w:val="22"/>
          <w:szCs w:val="22"/>
        </w:rPr>
        <w:t>керівники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мають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співпрацювати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з </w:t>
      </w:r>
      <w:proofErr w:type="spellStart"/>
      <w:r>
        <w:rPr>
          <w:rFonts w:ascii="Calibri" w:eastAsia="Calibri" w:hAnsi="Calibri" w:cs="Calibri"/>
          <w:sz w:val="22"/>
          <w:szCs w:val="22"/>
        </w:rPr>
        <w:t>Управлінням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з </w:t>
      </w:r>
      <w:proofErr w:type="spellStart"/>
      <w:r>
        <w:rPr>
          <w:rFonts w:ascii="Calibri" w:eastAsia="Calibri" w:hAnsi="Calibri" w:cs="Calibri"/>
          <w:sz w:val="22"/>
          <w:szCs w:val="22"/>
        </w:rPr>
        <w:t>аудиту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нагляду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Фонду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народонаселення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а </w:t>
      </w:r>
      <w:proofErr w:type="spellStart"/>
      <w:r>
        <w:rPr>
          <w:rFonts w:ascii="Calibri" w:eastAsia="Calibri" w:hAnsi="Calibri" w:cs="Calibri"/>
          <w:sz w:val="22"/>
          <w:szCs w:val="22"/>
        </w:rPr>
        <w:t>також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з </w:t>
      </w:r>
      <w:proofErr w:type="spellStart"/>
      <w:r>
        <w:rPr>
          <w:rFonts w:ascii="Calibri" w:eastAsia="Calibri" w:hAnsi="Calibri" w:cs="Calibri"/>
          <w:sz w:val="22"/>
          <w:szCs w:val="22"/>
        </w:rPr>
        <w:t>будь-яким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іншим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уповноваженим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з </w:t>
      </w:r>
      <w:proofErr w:type="spellStart"/>
      <w:r>
        <w:rPr>
          <w:rFonts w:ascii="Calibri" w:eastAsia="Calibri" w:hAnsi="Calibri" w:cs="Calibri"/>
          <w:sz w:val="22"/>
          <w:szCs w:val="22"/>
        </w:rPr>
        <w:t>нагляду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який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призначений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Виконавчим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Директором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Радником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з </w:t>
      </w:r>
      <w:proofErr w:type="spellStart"/>
      <w:r>
        <w:rPr>
          <w:rFonts w:ascii="Calibri" w:eastAsia="Calibri" w:hAnsi="Calibri" w:cs="Calibri"/>
          <w:sz w:val="22"/>
          <w:szCs w:val="22"/>
        </w:rPr>
        <w:t>етики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Фонду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народонаселення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Таке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співробітництво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включає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але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обмежується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наступне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sz w:val="22"/>
          <w:szCs w:val="22"/>
        </w:rPr>
        <w:t>доступ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всіх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працівників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представників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агентів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уповноважених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осіб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постачальника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; </w:t>
      </w:r>
      <w:proofErr w:type="spellStart"/>
      <w:r>
        <w:rPr>
          <w:rFonts w:ascii="Calibri" w:eastAsia="Calibri" w:hAnsi="Calibri" w:cs="Calibri"/>
          <w:sz w:val="22"/>
          <w:szCs w:val="22"/>
        </w:rPr>
        <w:t>надання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всіх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необхідних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документів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у </w:t>
      </w:r>
      <w:proofErr w:type="spellStart"/>
      <w:r>
        <w:rPr>
          <w:rFonts w:ascii="Calibri" w:eastAsia="Calibri" w:hAnsi="Calibri" w:cs="Calibri"/>
          <w:sz w:val="22"/>
          <w:szCs w:val="22"/>
        </w:rPr>
        <w:t>тому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числі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фінансових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Нездатність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повною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мірою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співпрацювати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слідством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буде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вважатися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достатньою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підставою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для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Фонду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народонаселення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розірвати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контракт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з </w:t>
      </w:r>
      <w:proofErr w:type="spellStart"/>
      <w:r>
        <w:rPr>
          <w:rFonts w:ascii="Calibri" w:eastAsia="Calibri" w:hAnsi="Calibri" w:cs="Calibri"/>
          <w:sz w:val="22"/>
          <w:szCs w:val="22"/>
        </w:rPr>
        <w:t>постачальником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відсторонити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і </w:t>
      </w:r>
      <w:proofErr w:type="spellStart"/>
      <w:r>
        <w:rPr>
          <w:rFonts w:ascii="Calibri" w:eastAsia="Calibri" w:hAnsi="Calibri" w:cs="Calibri"/>
          <w:sz w:val="22"/>
          <w:szCs w:val="22"/>
        </w:rPr>
        <w:t>зняти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його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списку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зареєстрованих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Фондом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постачальників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9F7D74" w:rsidRDefault="009F7D74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9F7D74" w:rsidRDefault="00F339C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Конфіденційна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гаряча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лінія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боротьбі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з </w:t>
      </w:r>
      <w:proofErr w:type="spellStart"/>
      <w:r>
        <w:rPr>
          <w:rFonts w:ascii="Calibri" w:eastAsia="Calibri" w:hAnsi="Calibri" w:cs="Calibri"/>
          <w:sz w:val="22"/>
          <w:szCs w:val="22"/>
        </w:rPr>
        <w:t>шахрайством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доступна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для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всіх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учасників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конкурсних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торгів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про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підозрілі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шахрайські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дії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має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бути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повідомлено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через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hyperlink r:id="rId15">
        <w:proofErr w:type="spellStart"/>
        <w:r>
          <w:rPr>
            <w:rFonts w:ascii="Calibri" w:eastAsia="Calibri" w:hAnsi="Calibri" w:cs="Calibri"/>
            <w:sz w:val="22"/>
            <w:szCs w:val="22"/>
          </w:rPr>
          <w:t>UNFPAInvestigationHotline</w:t>
        </w:r>
        <w:proofErr w:type="spellEnd"/>
      </w:hyperlink>
      <w:r>
        <w:rPr>
          <w:rFonts w:ascii="Calibri" w:eastAsia="Calibri" w:hAnsi="Calibri" w:cs="Calibri"/>
          <w:sz w:val="22"/>
          <w:szCs w:val="22"/>
        </w:rPr>
        <w:t>.</w:t>
      </w:r>
    </w:p>
    <w:p w:rsidR="009F7D74" w:rsidRDefault="009F7D74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F7D74" w:rsidRDefault="00F339C6">
      <w:pPr>
        <w:numPr>
          <w:ilvl w:val="0"/>
          <w:numId w:val="2"/>
        </w:num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Політика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нульової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толерантності</w:t>
      </w:r>
      <w:proofErr w:type="spellEnd"/>
    </w:p>
    <w:p w:rsidR="009F7D74" w:rsidRDefault="00F339C6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Фонд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народонаселення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прийняв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політику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нульової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толерантності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щодо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подарунків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знаків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вдячності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Таким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чином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прохання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постачальників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надсилати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дарунки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або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проявляти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інші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знаки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вдячності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співробітникам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Фонду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народонаселення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Детальніше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з </w:t>
      </w:r>
      <w:proofErr w:type="spellStart"/>
      <w:r>
        <w:rPr>
          <w:rFonts w:ascii="Calibri" w:eastAsia="Calibri" w:hAnsi="Calibri" w:cs="Calibri"/>
          <w:sz w:val="22"/>
          <w:szCs w:val="22"/>
        </w:rPr>
        <w:t>цими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правилами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можна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ознайомитися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тут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hyperlink r:id="rId16">
        <w:proofErr w:type="spellStart"/>
        <w:r w:rsidRPr="000A1C1C">
          <w:rPr>
            <w:rFonts w:ascii="Calibri" w:eastAsia="Calibri" w:hAnsi="Calibri" w:cs="Calibri"/>
            <w:color w:val="0070C0"/>
            <w:sz w:val="22"/>
            <w:szCs w:val="22"/>
          </w:rPr>
          <w:t>ZeroTolerancePolicy</w:t>
        </w:r>
        <w:proofErr w:type="spellEnd"/>
      </w:hyperlink>
      <w:r>
        <w:rPr>
          <w:rFonts w:ascii="Calibri" w:eastAsia="Calibri" w:hAnsi="Calibri" w:cs="Calibri"/>
          <w:sz w:val="22"/>
          <w:szCs w:val="22"/>
        </w:rPr>
        <w:t>.</w:t>
      </w:r>
    </w:p>
    <w:p w:rsidR="009F7D74" w:rsidRDefault="009F7D74">
      <w:pPr>
        <w:jc w:val="both"/>
        <w:rPr>
          <w:rFonts w:ascii="Calibri" w:eastAsia="Calibri" w:hAnsi="Calibri" w:cs="Calibri"/>
          <w:sz w:val="22"/>
          <w:szCs w:val="22"/>
        </w:rPr>
      </w:pPr>
    </w:p>
    <w:p w:rsidR="009F7D74" w:rsidRDefault="00F339C6">
      <w:pPr>
        <w:numPr>
          <w:ilvl w:val="0"/>
          <w:numId w:val="2"/>
        </w:num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Опротестування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процесу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подання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пропозицій</w:t>
      </w:r>
      <w:proofErr w:type="spellEnd"/>
    </w:p>
    <w:p w:rsidR="009F7D74" w:rsidRDefault="00F339C6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Претенденти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які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вважають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що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них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були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вчинені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несправедливі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дії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під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час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процесу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подання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оцінки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пропозицій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або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присудження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контракту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можуть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подати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скаргу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керівнику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програми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UNFPA </w:t>
      </w:r>
      <w:proofErr w:type="spellStart"/>
      <w:r>
        <w:rPr>
          <w:rFonts w:ascii="Calibri" w:eastAsia="Calibri" w:hAnsi="Calibri" w:cs="Calibri"/>
          <w:sz w:val="22"/>
          <w:szCs w:val="22"/>
        </w:rPr>
        <w:t>Олесі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Компанієць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електронну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пошту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hyperlink r:id="rId17">
        <w:r w:rsidRPr="000A1C1C">
          <w:rPr>
            <w:rFonts w:ascii="Calibri" w:eastAsia="Calibri" w:hAnsi="Calibri" w:cs="Calibri"/>
            <w:color w:val="0070C0"/>
            <w:sz w:val="22"/>
            <w:szCs w:val="22"/>
          </w:rPr>
          <w:t>kompaniiets@unfpa.org</w:t>
        </w:r>
      </w:hyperlink>
      <w:r>
        <w:rPr>
          <w:rFonts w:ascii="Calibri" w:eastAsia="Calibri" w:hAnsi="Calibri" w:cs="Calibri"/>
          <w:sz w:val="22"/>
          <w:szCs w:val="22"/>
        </w:rPr>
        <w:t xml:space="preserve">. У </w:t>
      </w:r>
      <w:proofErr w:type="spellStart"/>
      <w:r>
        <w:rPr>
          <w:rFonts w:ascii="Calibri" w:eastAsia="Calibri" w:hAnsi="Calibri" w:cs="Calibri"/>
          <w:sz w:val="22"/>
          <w:szCs w:val="22"/>
        </w:rPr>
        <w:t>разі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незадоволення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відповіддю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надано</w:t>
      </w:r>
      <w:r w:rsidR="00E674FE">
        <w:rPr>
          <w:rFonts w:ascii="Calibri" w:eastAsia="Calibri" w:hAnsi="Calibri" w:cs="Calibri"/>
          <w:sz w:val="22"/>
          <w:szCs w:val="22"/>
        </w:rPr>
        <w:t>ю</w:t>
      </w:r>
      <w:proofErr w:type="spellEnd"/>
      <w:r w:rsidR="00E674F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E674FE">
        <w:rPr>
          <w:rFonts w:ascii="Calibri" w:eastAsia="Calibri" w:hAnsi="Calibri" w:cs="Calibri"/>
          <w:sz w:val="22"/>
          <w:szCs w:val="22"/>
        </w:rPr>
        <w:t>керівником</w:t>
      </w:r>
      <w:proofErr w:type="spellEnd"/>
      <w:r w:rsidR="00E674F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E674FE">
        <w:rPr>
          <w:rFonts w:ascii="Calibri" w:eastAsia="Calibri" w:hAnsi="Calibri" w:cs="Calibri"/>
          <w:sz w:val="22"/>
          <w:szCs w:val="22"/>
        </w:rPr>
        <w:t>підрозділу</w:t>
      </w:r>
      <w:proofErr w:type="spellEnd"/>
      <w:r w:rsidR="00E674FE">
        <w:rPr>
          <w:rFonts w:ascii="Calibri" w:eastAsia="Calibri" w:hAnsi="Calibri" w:cs="Calibri"/>
          <w:sz w:val="22"/>
          <w:szCs w:val="22"/>
        </w:rPr>
        <w:t xml:space="preserve"> UNFPA, </w:t>
      </w:r>
      <w:proofErr w:type="spellStart"/>
      <w:r>
        <w:rPr>
          <w:rFonts w:ascii="Calibri" w:eastAsia="Calibri" w:hAnsi="Calibri" w:cs="Calibri"/>
          <w:sz w:val="22"/>
          <w:szCs w:val="22"/>
        </w:rPr>
        <w:t>претендент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може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звернутися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Голови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Відділу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закупівель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Фонду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народонаселення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електронною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поштою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hyperlink r:id="rId18">
        <w:r>
          <w:rPr>
            <w:rFonts w:ascii="Calibri" w:eastAsia="Calibri" w:hAnsi="Calibri" w:cs="Calibri"/>
            <w:color w:val="0070C0"/>
            <w:sz w:val="22"/>
            <w:szCs w:val="22"/>
          </w:rPr>
          <w:t>procurement@unfpa.org</w:t>
        </w:r>
      </w:hyperlink>
      <w:r>
        <w:rPr>
          <w:rFonts w:ascii="Calibri" w:eastAsia="Calibri" w:hAnsi="Calibri" w:cs="Calibri"/>
          <w:sz w:val="22"/>
          <w:szCs w:val="22"/>
        </w:rPr>
        <w:t>.</w:t>
      </w:r>
    </w:p>
    <w:p w:rsidR="009F7D74" w:rsidRDefault="009F7D74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F7D74" w:rsidRDefault="00F339C6">
      <w:pPr>
        <w:numPr>
          <w:ilvl w:val="0"/>
          <w:numId w:val="2"/>
        </w:num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Зауваження</w:t>
      </w:r>
      <w:proofErr w:type="spellEnd"/>
    </w:p>
    <w:p w:rsidR="009F7D74" w:rsidRDefault="00F339C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У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разі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неможливості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доступу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до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будь-яких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посилань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у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цьому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запиті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на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подання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пропозицій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претенденти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можуть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звернутися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до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співробітника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Відділу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закупівель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для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отримання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версії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в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форматі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PDF. </w:t>
      </w:r>
    </w:p>
    <w:p w:rsidR="009F7D74" w:rsidRDefault="00F339C6">
      <w:pP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br w:type="page"/>
      </w:r>
    </w:p>
    <w:p w:rsidR="009F7D74" w:rsidRDefault="00F339C6">
      <w:pPr>
        <w:jc w:val="center"/>
        <w:rPr>
          <w:rFonts w:ascii="Calibri" w:eastAsia="Calibri" w:hAnsi="Calibri" w:cs="Calibri"/>
          <w:b/>
          <w:smallCaps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smallCaps/>
          <w:color w:val="000000"/>
          <w:sz w:val="26"/>
          <w:szCs w:val="26"/>
        </w:rPr>
        <w:lastRenderedPageBreak/>
        <w:t>БЛАНК ЦІНОВОЇ ПРОПОЗИЦІЇ</w:t>
      </w:r>
    </w:p>
    <w:p w:rsidR="009F7D74" w:rsidRDefault="009F7D74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9"/>
        <w:tblW w:w="8522" w:type="dxa"/>
        <w:tblLayout w:type="fixed"/>
        <w:tblLook w:val="0400" w:firstRow="0" w:lastRow="0" w:firstColumn="0" w:lastColumn="0" w:noHBand="0" w:noVBand="1"/>
      </w:tblPr>
      <w:tblGrid>
        <w:gridCol w:w="3707"/>
        <w:gridCol w:w="4815"/>
      </w:tblGrid>
      <w:tr w:rsidR="009F7D74">
        <w:tc>
          <w:tcPr>
            <w:tcW w:w="370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9F7D74" w:rsidRDefault="00F339C6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Найменування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претендента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81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7D74">
        <w:tc>
          <w:tcPr>
            <w:tcW w:w="370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9F7D74" w:rsidRDefault="00F339C6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Дата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подання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81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Click here to enter a date.</w:t>
            </w:r>
          </w:p>
        </w:tc>
      </w:tr>
      <w:tr w:rsidR="009F7D74">
        <w:tc>
          <w:tcPr>
            <w:tcW w:w="370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9F7D74" w:rsidRDefault="00F339C6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Номер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запиту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81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UNFPA/UKR/RFQ/</w:t>
            </w:r>
            <w:bookmarkStart w:id="0" w:name="_GoBack"/>
            <w:r>
              <w:rPr>
                <w:rFonts w:ascii="Calibri" w:eastAsia="Calibri" w:hAnsi="Calibri" w:cs="Calibri"/>
                <w:sz w:val="22"/>
                <w:szCs w:val="22"/>
              </w:rPr>
              <w:t>22/27</w:t>
            </w:r>
            <w:bookmarkEnd w:id="0"/>
          </w:p>
        </w:tc>
      </w:tr>
      <w:tr w:rsidR="009F7D74">
        <w:tc>
          <w:tcPr>
            <w:tcW w:w="370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9F7D74" w:rsidRDefault="00F339C6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Валюта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запиту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81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UAH</w:t>
            </w:r>
          </w:p>
        </w:tc>
      </w:tr>
      <w:tr w:rsidR="009F7D74">
        <w:tc>
          <w:tcPr>
            <w:tcW w:w="370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9F7D74" w:rsidRDefault="00F339C6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Термін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дії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цінової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пропозиції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:rsidR="009F7D74" w:rsidRDefault="00F339C6">
            <w:pPr>
              <w:widowControl w:val="0"/>
              <w:jc w:val="both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i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</w:rPr>
              <w:t>Пропозиція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має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бути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чинною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протягом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щонайменше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2 </w:t>
            </w:r>
            <w:proofErr w:type="spellStart"/>
            <w:r>
              <w:rPr>
                <w:rFonts w:ascii="Calibri" w:eastAsia="Calibri" w:hAnsi="Calibri" w:cs="Calibri"/>
                <w:i/>
              </w:rPr>
              <w:t>місяця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після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кінцевого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строку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надсилання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пропозицій</w:t>
            </w:r>
            <w:proofErr w:type="spellEnd"/>
            <w:r>
              <w:rPr>
                <w:rFonts w:ascii="Calibri" w:eastAsia="Calibri" w:hAnsi="Calibri" w:cs="Calibri"/>
                <w:i/>
              </w:rPr>
              <w:t>.)</w:t>
            </w:r>
          </w:p>
        </w:tc>
        <w:tc>
          <w:tcPr>
            <w:tcW w:w="481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9F7D74" w:rsidRDefault="00F339C6">
      <w:pPr>
        <w:pStyle w:val="Title"/>
        <w:jc w:val="left"/>
        <w:rPr>
          <w:rFonts w:ascii="Calibri" w:eastAsia="Calibri" w:hAnsi="Calibri" w:cs="Calibri"/>
          <w:b w:val="0"/>
          <w:sz w:val="22"/>
          <w:szCs w:val="22"/>
          <w:u w:val="none"/>
        </w:rPr>
      </w:pPr>
      <w:proofErr w:type="spellStart"/>
      <w:r>
        <w:rPr>
          <w:rFonts w:ascii="Calibri" w:eastAsia="Calibri" w:hAnsi="Calibri" w:cs="Calibri"/>
          <w:b w:val="0"/>
          <w:i/>
          <w:color w:val="C00000"/>
          <w:sz w:val="22"/>
          <w:szCs w:val="22"/>
        </w:rPr>
        <w:t>Пропозиції</w:t>
      </w:r>
      <w:proofErr w:type="spellEnd"/>
      <w:r>
        <w:rPr>
          <w:rFonts w:ascii="Calibri" w:eastAsia="Calibri" w:hAnsi="Calibri" w:cs="Calibri"/>
          <w:b w:val="0"/>
          <w:i/>
          <w:color w:val="C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 w:val="0"/>
          <w:i/>
          <w:color w:val="C00000"/>
          <w:sz w:val="22"/>
          <w:szCs w:val="22"/>
        </w:rPr>
        <w:t>надаються</w:t>
      </w:r>
      <w:proofErr w:type="spellEnd"/>
      <w:r>
        <w:rPr>
          <w:rFonts w:ascii="Calibri" w:eastAsia="Calibri" w:hAnsi="Calibri" w:cs="Calibri"/>
          <w:b w:val="0"/>
          <w:i/>
          <w:color w:val="C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 w:val="0"/>
          <w:i/>
          <w:color w:val="C00000"/>
          <w:sz w:val="22"/>
          <w:szCs w:val="22"/>
        </w:rPr>
        <w:t>без</w:t>
      </w:r>
      <w:proofErr w:type="spellEnd"/>
      <w:r>
        <w:rPr>
          <w:rFonts w:ascii="Calibri" w:eastAsia="Calibri" w:hAnsi="Calibri" w:cs="Calibri"/>
          <w:b w:val="0"/>
          <w:i/>
          <w:color w:val="C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 w:val="0"/>
          <w:i/>
          <w:color w:val="C00000"/>
          <w:sz w:val="22"/>
          <w:szCs w:val="22"/>
        </w:rPr>
        <w:t>урахування</w:t>
      </w:r>
      <w:proofErr w:type="spellEnd"/>
      <w:r>
        <w:rPr>
          <w:rFonts w:ascii="Calibri" w:eastAsia="Calibri" w:hAnsi="Calibri" w:cs="Calibri"/>
          <w:b w:val="0"/>
          <w:i/>
          <w:color w:val="C00000"/>
          <w:sz w:val="22"/>
          <w:szCs w:val="22"/>
        </w:rPr>
        <w:t xml:space="preserve"> ПДВ </w:t>
      </w:r>
      <w:proofErr w:type="spellStart"/>
      <w:r>
        <w:rPr>
          <w:rFonts w:ascii="Calibri" w:eastAsia="Calibri" w:hAnsi="Calibri" w:cs="Calibri"/>
          <w:b w:val="0"/>
          <w:i/>
          <w:color w:val="C00000"/>
          <w:sz w:val="22"/>
          <w:szCs w:val="22"/>
        </w:rPr>
        <w:t>оскільки</w:t>
      </w:r>
      <w:proofErr w:type="spellEnd"/>
      <w:r>
        <w:rPr>
          <w:rFonts w:ascii="Calibri" w:eastAsia="Calibri" w:hAnsi="Calibri" w:cs="Calibri"/>
          <w:b w:val="0"/>
          <w:i/>
          <w:color w:val="C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 w:val="0"/>
          <w:i/>
          <w:color w:val="C00000"/>
          <w:sz w:val="22"/>
          <w:szCs w:val="22"/>
        </w:rPr>
        <w:t>Фонд</w:t>
      </w:r>
      <w:proofErr w:type="spellEnd"/>
      <w:r>
        <w:rPr>
          <w:rFonts w:ascii="Calibri" w:eastAsia="Calibri" w:hAnsi="Calibri" w:cs="Calibri"/>
          <w:b w:val="0"/>
          <w:i/>
          <w:color w:val="C00000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b w:val="0"/>
          <w:i/>
          <w:color w:val="C00000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b w:val="0"/>
          <w:i/>
          <w:color w:val="C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 w:val="0"/>
          <w:i/>
          <w:color w:val="C00000"/>
          <w:sz w:val="22"/>
          <w:szCs w:val="22"/>
        </w:rPr>
        <w:t>народонаселення</w:t>
      </w:r>
      <w:proofErr w:type="spellEnd"/>
      <w:r>
        <w:rPr>
          <w:rFonts w:ascii="Calibri" w:eastAsia="Calibri" w:hAnsi="Calibri" w:cs="Calibri"/>
          <w:b w:val="0"/>
          <w:i/>
          <w:color w:val="C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 w:val="0"/>
          <w:i/>
          <w:color w:val="C00000"/>
          <w:sz w:val="22"/>
          <w:szCs w:val="22"/>
        </w:rPr>
        <w:t>звільнено</w:t>
      </w:r>
      <w:proofErr w:type="spellEnd"/>
      <w:r>
        <w:rPr>
          <w:rFonts w:ascii="Calibri" w:eastAsia="Calibri" w:hAnsi="Calibri" w:cs="Calibri"/>
          <w:b w:val="0"/>
          <w:i/>
          <w:color w:val="C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 w:val="0"/>
          <w:i/>
          <w:color w:val="C00000"/>
          <w:sz w:val="22"/>
          <w:szCs w:val="22"/>
        </w:rPr>
        <w:t>від</w:t>
      </w:r>
      <w:proofErr w:type="spellEnd"/>
      <w:r>
        <w:rPr>
          <w:rFonts w:ascii="Calibri" w:eastAsia="Calibri" w:hAnsi="Calibri" w:cs="Calibri"/>
          <w:b w:val="0"/>
          <w:i/>
          <w:color w:val="C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 w:val="0"/>
          <w:i/>
          <w:color w:val="C00000"/>
          <w:sz w:val="22"/>
          <w:szCs w:val="22"/>
        </w:rPr>
        <w:t>сплати</w:t>
      </w:r>
      <w:proofErr w:type="spellEnd"/>
      <w:r>
        <w:rPr>
          <w:rFonts w:ascii="Calibri" w:eastAsia="Calibri" w:hAnsi="Calibri" w:cs="Calibri"/>
          <w:b w:val="0"/>
          <w:i/>
          <w:color w:val="C00000"/>
          <w:sz w:val="22"/>
          <w:szCs w:val="22"/>
        </w:rPr>
        <w:t xml:space="preserve"> ПДВ</w:t>
      </w:r>
    </w:p>
    <w:tbl>
      <w:tblPr>
        <w:tblStyle w:val="aa"/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843"/>
        <w:gridCol w:w="9784"/>
      </w:tblGrid>
      <w:tr w:rsidR="009F7D74">
        <w:trPr>
          <w:trHeight w:val="297"/>
          <w:jc w:val="center"/>
        </w:trPr>
        <w:tc>
          <w:tcPr>
            <w:tcW w:w="843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9784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vAlign w:val="center"/>
          </w:tcPr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Бланк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цінової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пропозиції</w:t>
            </w:r>
            <w:proofErr w:type="spellEnd"/>
          </w:p>
        </w:tc>
      </w:tr>
    </w:tbl>
    <w:p w:rsidR="009F7D74" w:rsidRDefault="00F339C6">
      <w:pPr>
        <w:tabs>
          <w:tab w:val="left" w:pos="3945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ab"/>
        <w:tblW w:w="10060" w:type="dxa"/>
        <w:tblLayout w:type="fixed"/>
        <w:tblLook w:val="0400" w:firstRow="0" w:lastRow="0" w:firstColumn="0" w:lastColumn="0" w:noHBand="0" w:noVBand="1"/>
      </w:tblPr>
      <w:tblGrid>
        <w:gridCol w:w="705"/>
        <w:gridCol w:w="1133"/>
        <w:gridCol w:w="4254"/>
        <w:gridCol w:w="1134"/>
        <w:gridCol w:w="992"/>
        <w:gridCol w:w="868"/>
        <w:gridCol w:w="974"/>
      </w:tblGrid>
      <w:tr w:rsidR="009F7D74">
        <w:trPr>
          <w:trHeight w:val="7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Номер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Найменування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Опис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товару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Одиниця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виміру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Кількість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Ціна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без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ПДВ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Загалом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гривня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),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без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ПДВ</w:t>
            </w:r>
          </w:p>
        </w:tc>
      </w:tr>
      <w:tr w:rsidR="009F7D74">
        <w:trPr>
          <w:trHeight w:val="72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Буклет</w:t>
            </w:r>
            <w:proofErr w:type="spellEnd"/>
            <w:r>
              <w:rPr>
                <w:rFonts w:ascii="Calibri" w:eastAsia="Calibri" w:hAnsi="Calibri" w:cs="Calibri"/>
              </w:rPr>
              <w:t xml:space="preserve"> "</w:t>
            </w:r>
            <w:proofErr w:type="spellStart"/>
            <w:r>
              <w:rPr>
                <w:rFonts w:ascii="Calibri" w:eastAsia="Calibri" w:hAnsi="Calibri" w:cs="Calibri"/>
              </w:rPr>
              <w:t>Сексуальне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насильство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пов'язане</w:t>
            </w:r>
            <w:proofErr w:type="spellEnd"/>
            <w:r>
              <w:rPr>
                <w:rFonts w:ascii="Calibri" w:eastAsia="Calibri" w:hAnsi="Calibri" w:cs="Calibri"/>
              </w:rPr>
              <w:t xml:space="preserve"> з </w:t>
            </w:r>
            <w:proofErr w:type="spellStart"/>
            <w:r>
              <w:rPr>
                <w:rFonts w:ascii="Calibri" w:eastAsia="Calibri" w:hAnsi="Calibri" w:cs="Calibri"/>
              </w:rPr>
              <w:t>конфліктом</w:t>
            </w:r>
            <w:proofErr w:type="spellEnd"/>
            <w:r>
              <w:rPr>
                <w:rFonts w:ascii="Calibri" w:eastAsia="Calibri" w:hAnsi="Calibri" w:cs="Calibri"/>
              </w:rPr>
              <w:t>"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</w:rPr>
              <w:t>Буклет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книжка</w:t>
            </w:r>
            <w:proofErr w:type="spellEnd"/>
            <w:r>
              <w:rPr>
                <w:rFonts w:ascii="Calibri" w:eastAsia="Calibri" w:hAnsi="Calibri" w:cs="Calibri"/>
              </w:rPr>
              <w:t xml:space="preserve"> A5 </w:t>
            </w:r>
          </w:p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8 </w:t>
            </w:r>
            <w:proofErr w:type="spellStart"/>
            <w:r>
              <w:rPr>
                <w:rFonts w:ascii="Calibri" w:eastAsia="Calibri" w:hAnsi="Calibri" w:cs="Calibri"/>
              </w:rPr>
              <w:t>сторінок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(4 </w:t>
            </w:r>
            <w:proofErr w:type="spellStart"/>
            <w:r>
              <w:rPr>
                <w:rFonts w:ascii="Calibri" w:eastAsia="Calibri" w:hAnsi="Calibri" w:cs="Calibri"/>
              </w:rPr>
              <w:t>листи</w:t>
            </w:r>
            <w:proofErr w:type="spellEnd"/>
            <w:r>
              <w:rPr>
                <w:rFonts w:ascii="Calibri" w:eastAsia="Calibri" w:hAnsi="Calibri" w:cs="Calibri"/>
              </w:rPr>
              <w:t xml:space="preserve"> з </w:t>
            </w:r>
            <w:proofErr w:type="spellStart"/>
            <w:r>
              <w:rPr>
                <w:rFonts w:ascii="Calibri" w:eastAsia="Calibri" w:hAnsi="Calibri" w:cs="Calibri"/>
              </w:rPr>
              <w:t>двостороннім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друком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мелований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папір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щільність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150 г/м2,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друк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двосторонній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 4+4</w:t>
            </w:r>
          </w:p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Скоба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(2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шт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color w:val="000000"/>
              </w:rPr>
              <w:t>50200</w:t>
            </w:r>
          </w:p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7D74" w:rsidRDefault="00F339C6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7D74">
        <w:trPr>
          <w:trHeight w:val="132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74" w:rsidRDefault="00E674FE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74" w:rsidRDefault="009F7D74">
            <w:pPr>
              <w:widowControl w:val="0"/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F7D74" w:rsidRDefault="009F7D74">
            <w:pPr>
              <w:widowControl w:val="0"/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Доставка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продукції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7D74" w:rsidRDefault="009F7D74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F7D74">
        <w:trPr>
          <w:trHeight w:val="729"/>
        </w:trPr>
        <w:tc>
          <w:tcPr>
            <w:tcW w:w="8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74" w:rsidRDefault="00F339C6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Разом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74" w:rsidRDefault="009F7D74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7D74" w:rsidRDefault="009F7D74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F7D74" w:rsidRDefault="00F339C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445885" cy="43878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28140" y="3565620"/>
                          <a:ext cx="6435720" cy="4287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F7D74" w:rsidRDefault="00F339C6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8"/>
                              </w:rPr>
                              <w:t>Коментарі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8"/>
                              </w:rPr>
                              <w:t>постачальника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8"/>
                              </w:rPr>
                              <w:t>:</w:t>
                            </w:r>
                          </w:p>
                          <w:p w:rsidR="009F7D74" w:rsidRDefault="009F7D74">
                            <w:pPr>
                              <w:textDirection w:val="btLr"/>
                            </w:pPr>
                          </w:p>
                          <w:p w:rsidR="009F7D74" w:rsidRDefault="009F7D74">
                            <w:pPr>
                              <w:textDirection w:val="btLr"/>
                            </w:pPr>
                          </w:p>
                          <w:p w:rsidR="009F7D74" w:rsidRDefault="009F7D74">
                            <w:pPr>
                              <w:textDirection w:val="btLr"/>
                            </w:pPr>
                          </w:p>
                          <w:p w:rsidR="009F7D74" w:rsidRDefault="009F7D74">
                            <w:pPr>
                              <w:textDirection w:val="btLr"/>
                            </w:pPr>
                          </w:p>
                          <w:p w:rsidR="009F7D74" w:rsidRDefault="009F7D74">
                            <w:pPr>
                              <w:textDirection w:val="btLr"/>
                            </w:pPr>
                          </w:p>
                          <w:p w:rsidR="009F7D74" w:rsidRDefault="009F7D74">
                            <w:pPr>
                              <w:textDirection w:val="btLr"/>
                            </w:pPr>
                          </w:p>
                          <w:p w:rsidR="009F7D74" w:rsidRDefault="009F7D74">
                            <w:pPr>
                              <w:textDirection w:val="btLr"/>
                            </w:pPr>
                          </w:p>
                          <w:p w:rsidR="009F7D74" w:rsidRDefault="009F7D74">
                            <w:pPr>
                              <w:textDirection w:val="btLr"/>
                            </w:pPr>
                          </w:p>
                          <w:p w:rsidR="009F7D74" w:rsidRDefault="009F7D74">
                            <w:pPr>
                              <w:textDirection w:val="btLr"/>
                            </w:pPr>
                          </w:p>
                          <w:p w:rsidR="009F7D74" w:rsidRDefault="009F7D74">
                            <w:pPr>
                              <w:textDirection w:val="btLr"/>
                            </w:pPr>
                          </w:p>
                          <w:p w:rsidR="009F7D74" w:rsidRDefault="009F7D74">
                            <w:pPr>
                              <w:textDirection w:val="btLr"/>
                            </w:pPr>
                          </w:p>
                          <w:p w:rsidR="009F7D74" w:rsidRDefault="009F7D74">
                            <w:pPr>
                              <w:textDirection w:val="btLr"/>
                            </w:pPr>
                          </w:p>
                          <w:p w:rsidR="009F7D74" w:rsidRDefault="009F7D74">
                            <w:pPr>
                              <w:textDirection w:val="btLr"/>
                            </w:pPr>
                          </w:p>
                          <w:p w:rsidR="009F7D74" w:rsidRDefault="009F7D74">
                            <w:pPr>
                              <w:textDirection w:val="btLr"/>
                            </w:pPr>
                          </w:p>
                          <w:p w:rsidR="009F7D74" w:rsidRDefault="009F7D74">
                            <w:pPr>
                              <w:textDirection w:val="btLr"/>
                            </w:pPr>
                          </w:p>
                          <w:p w:rsidR="009F7D74" w:rsidRDefault="009F7D74">
                            <w:pPr>
                              <w:textDirection w:val="btLr"/>
                            </w:pPr>
                          </w:p>
                          <w:p w:rsidR="009F7D74" w:rsidRDefault="009F7D74">
                            <w:pPr>
                              <w:textDirection w:val="btLr"/>
                            </w:pPr>
                          </w:p>
                          <w:p w:rsidR="009F7D74" w:rsidRDefault="009F7D74">
                            <w:pPr>
                              <w:textDirection w:val="btLr"/>
                            </w:pPr>
                          </w:p>
                          <w:p w:rsidR="009F7D74" w:rsidRDefault="009F7D74">
                            <w:pPr>
                              <w:textDirection w:val="btLr"/>
                            </w:pPr>
                          </w:p>
                          <w:p w:rsidR="009F7D74" w:rsidRDefault="009F7D74">
                            <w:pPr>
                              <w:textDirection w:val="btLr"/>
                            </w:pPr>
                          </w:p>
                          <w:p w:rsidR="009F7D74" w:rsidRDefault="009F7D74">
                            <w:pPr>
                              <w:textDirection w:val="btLr"/>
                            </w:pPr>
                          </w:p>
                          <w:p w:rsidR="009F7D74" w:rsidRDefault="009F7D74">
                            <w:pPr>
                              <w:textDirection w:val="btLr"/>
                            </w:pPr>
                          </w:p>
                          <w:p w:rsidR="009F7D74" w:rsidRDefault="009F7D7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445885" cy="438785"/>
                <wp:effectExtent b="0" l="0" r="0" t="0"/>
                <wp:wrapNone/>
                <wp:docPr id="2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5885" cy="438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F7D74" w:rsidRDefault="009F7D74">
      <w:pPr>
        <w:rPr>
          <w:rFonts w:ascii="Calibri" w:eastAsia="Calibri" w:hAnsi="Calibri" w:cs="Calibri"/>
          <w:b/>
        </w:rPr>
      </w:pPr>
    </w:p>
    <w:p w:rsidR="009F7D74" w:rsidRDefault="009F7D74">
      <w:pPr>
        <w:rPr>
          <w:rFonts w:ascii="Calibri" w:eastAsia="Calibri" w:hAnsi="Calibri" w:cs="Calibri"/>
          <w:b/>
        </w:rPr>
      </w:pPr>
    </w:p>
    <w:p w:rsidR="009F7D74" w:rsidRDefault="009F7D74">
      <w:pPr>
        <w:rPr>
          <w:rFonts w:ascii="Calibri" w:eastAsia="Calibri" w:hAnsi="Calibri" w:cs="Calibri"/>
          <w:b/>
        </w:rPr>
      </w:pPr>
    </w:p>
    <w:p w:rsidR="009F7D74" w:rsidRDefault="009F7D74">
      <w:pPr>
        <w:rPr>
          <w:rFonts w:ascii="Calibri" w:eastAsia="Calibri" w:hAnsi="Calibri" w:cs="Calibri"/>
          <w:b/>
        </w:rPr>
      </w:pPr>
    </w:p>
    <w:p w:rsidR="009F7D74" w:rsidRDefault="00F339C6">
      <w:pPr>
        <w:jc w:val="both"/>
        <w:rPr>
          <w:rFonts w:ascii="Calibri" w:eastAsia="Calibri" w:hAnsi="Calibri" w:cs="Calibri"/>
          <w:sz w:val="22"/>
          <w:szCs w:val="22"/>
        </w:rPr>
      </w:pPr>
      <w:bookmarkStart w:id="2" w:name="_heading=h.30j0zll" w:colFirst="0" w:colLast="0"/>
      <w:bookmarkEnd w:id="2"/>
      <w:proofErr w:type="spellStart"/>
      <w:r>
        <w:rPr>
          <w:rFonts w:ascii="Calibri" w:eastAsia="Calibri" w:hAnsi="Calibri" w:cs="Calibri"/>
          <w:sz w:val="22"/>
          <w:szCs w:val="22"/>
        </w:rPr>
        <w:t>Цим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засвідчую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що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вище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вказана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компанія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яку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я </w:t>
      </w:r>
      <w:proofErr w:type="spellStart"/>
      <w:r>
        <w:rPr>
          <w:rFonts w:ascii="Calibri" w:eastAsia="Calibri" w:hAnsi="Calibri" w:cs="Calibri"/>
          <w:sz w:val="22"/>
          <w:szCs w:val="22"/>
        </w:rPr>
        <w:t>уповноважений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представляти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переглянула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Запит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Подання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Пропозицій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RFQ Nº UNFPA/UKR/RFQ/22/27, у </w:t>
      </w:r>
      <w:proofErr w:type="spellStart"/>
      <w:r>
        <w:rPr>
          <w:rFonts w:ascii="Calibri" w:eastAsia="Calibri" w:hAnsi="Calibri" w:cs="Calibri"/>
          <w:sz w:val="22"/>
          <w:szCs w:val="22"/>
        </w:rPr>
        <w:t>тому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числі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всі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додатки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зміни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в </w:t>
      </w:r>
      <w:proofErr w:type="spellStart"/>
      <w:r>
        <w:rPr>
          <w:rFonts w:ascii="Calibri" w:eastAsia="Calibri" w:hAnsi="Calibri" w:cs="Calibri"/>
          <w:sz w:val="22"/>
          <w:szCs w:val="22"/>
        </w:rPr>
        <w:t>документі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якщо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такі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мають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місце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відповіді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Фонду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народонаселення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уточнювальні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питання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з </w:t>
      </w:r>
      <w:proofErr w:type="spellStart"/>
      <w:r>
        <w:rPr>
          <w:rFonts w:ascii="Calibri" w:eastAsia="Calibri" w:hAnsi="Calibri" w:cs="Calibri"/>
          <w:sz w:val="22"/>
          <w:szCs w:val="22"/>
        </w:rPr>
        <w:t>боку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потенційного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постачальника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 </w:t>
      </w:r>
      <w:proofErr w:type="spellStart"/>
      <w:r>
        <w:rPr>
          <w:rFonts w:ascii="Calibri" w:eastAsia="Calibri" w:hAnsi="Calibri" w:cs="Calibri"/>
          <w:sz w:val="22"/>
          <w:szCs w:val="22"/>
        </w:rPr>
        <w:t>Також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компанія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приймає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Загальні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умови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договору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Фонду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народонаселення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буде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дотримуватися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цієї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цінової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пропозиції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моменту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закінчення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терміну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дії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останньої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tbl>
      <w:tblPr>
        <w:tblStyle w:val="ac"/>
        <w:tblW w:w="9242" w:type="dxa"/>
        <w:tblLayout w:type="fixed"/>
        <w:tblLook w:val="0400" w:firstRow="0" w:lastRow="0" w:firstColumn="0" w:lastColumn="0" w:noHBand="0" w:noVBand="1"/>
      </w:tblPr>
      <w:tblGrid>
        <w:gridCol w:w="4622"/>
        <w:gridCol w:w="2310"/>
        <w:gridCol w:w="2310"/>
      </w:tblGrid>
      <w:tr w:rsidR="009F7D74">
        <w:tc>
          <w:tcPr>
            <w:tcW w:w="462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9F7D74" w:rsidRDefault="009F7D74">
            <w:pPr>
              <w:widowControl w:val="0"/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F7D74" w:rsidRDefault="009F7D74">
            <w:pPr>
              <w:widowControl w:val="0"/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F7D74" w:rsidRDefault="009F7D74">
            <w:pPr>
              <w:widowControl w:val="0"/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9F7D74" w:rsidRDefault="00F339C6">
            <w:pPr>
              <w:widowControl w:val="0"/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Click here to enter a date.</w:t>
            </w:r>
          </w:p>
        </w:tc>
        <w:tc>
          <w:tcPr>
            <w:tcW w:w="231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9F7D74" w:rsidRDefault="009F7D74">
            <w:pPr>
              <w:widowControl w:val="0"/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7D74">
        <w:tc>
          <w:tcPr>
            <w:tcW w:w="462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9F7D74" w:rsidRDefault="00F339C6">
            <w:pPr>
              <w:widowControl w:val="0"/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Ім’я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прізвище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та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посада</w:t>
            </w:r>
            <w:proofErr w:type="spellEnd"/>
          </w:p>
        </w:tc>
        <w:tc>
          <w:tcPr>
            <w:tcW w:w="46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9F7D74" w:rsidRDefault="00F339C6">
            <w:pPr>
              <w:widowControl w:val="0"/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Дата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та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місце</w:t>
            </w:r>
            <w:proofErr w:type="spellEnd"/>
          </w:p>
        </w:tc>
      </w:tr>
    </w:tbl>
    <w:p w:rsidR="009F7D74" w:rsidRDefault="00F339C6" w:rsidP="00E674FE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lastRenderedPageBreak/>
        <w:t>Додаток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І:</w:t>
      </w:r>
    </w:p>
    <w:p w:rsidR="009F7D74" w:rsidRDefault="00F339C6">
      <w:pPr>
        <w:jc w:val="center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Загальні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умови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9F7D74" w:rsidRDefault="00F339C6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Contracts</w:t>
      </w:r>
    </w:p>
    <w:p w:rsidR="009F7D74" w:rsidRDefault="009F7D74">
      <w:pPr>
        <w:rPr>
          <w:rFonts w:ascii="Calibri" w:eastAsia="Calibri" w:hAnsi="Calibri" w:cs="Calibri"/>
          <w:sz w:val="22"/>
          <w:szCs w:val="22"/>
        </w:rPr>
      </w:pPr>
    </w:p>
    <w:p w:rsidR="009F7D74" w:rsidRDefault="009F7D74">
      <w:pPr>
        <w:tabs>
          <w:tab w:val="left" w:pos="7020"/>
        </w:tabs>
        <w:rPr>
          <w:rFonts w:ascii="Calibri" w:eastAsia="Calibri" w:hAnsi="Calibri" w:cs="Calibri"/>
          <w:sz w:val="22"/>
          <w:szCs w:val="22"/>
        </w:rPr>
      </w:pPr>
    </w:p>
    <w:p w:rsidR="009F7D74" w:rsidRDefault="00F339C6">
      <w:pPr>
        <w:tabs>
          <w:tab w:val="left" w:pos="7020"/>
        </w:tabs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Цей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запит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подання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пропозицій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підпадає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під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дію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Загальних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умов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договору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Фонду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ООН у </w:t>
      </w:r>
      <w:proofErr w:type="spellStart"/>
      <w:r>
        <w:rPr>
          <w:rFonts w:ascii="Calibri" w:eastAsia="Calibri" w:hAnsi="Calibri" w:cs="Calibri"/>
          <w:sz w:val="22"/>
          <w:szCs w:val="22"/>
        </w:rPr>
        <w:t>галузі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народонаселення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Contracts, </w:t>
      </w:r>
      <w:proofErr w:type="spellStart"/>
      <w:r>
        <w:rPr>
          <w:rFonts w:ascii="Calibri" w:eastAsia="Calibri" w:hAnsi="Calibri" w:cs="Calibri"/>
          <w:sz w:val="22"/>
          <w:szCs w:val="22"/>
        </w:rPr>
        <w:t>який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можна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знайти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тут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hyperlink r:id="rId20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English,</w:t>
        </w:r>
      </w:hyperlink>
      <w:r>
        <w:rPr>
          <w:rFonts w:ascii="Calibri" w:eastAsia="Calibri" w:hAnsi="Calibri" w:cs="Calibri"/>
          <w:color w:val="0563C1"/>
          <w:sz w:val="22"/>
          <w:szCs w:val="22"/>
          <w:u w:val="single"/>
        </w:rPr>
        <w:t xml:space="preserve"> </w:t>
      </w:r>
      <w:hyperlink r:id="rId21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Spanish</w:t>
        </w:r>
      </w:hyperlink>
      <w:r>
        <w:rPr>
          <w:rFonts w:ascii="Calibri" w:eastAsia="Calibri" w:hAnsi="Calibri" w:cs="Calibri"/>
          <w:sz w:val="22"/>
          <w:szCs w:val="22"/>
        </w:rPr>
        <w:t xml:space="preserve"> і </w:t>
      </w:r>
      <w:hyperlink r:id="rId22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French</w:t>
        </w:r>
      </w:hyperlink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9F7D74" w:rsidRDefault="009F7D74">
      <w:pPr>
        <w:tabs>
          <w:tab w:val="left" w:pos="7020"/>
        </w:tabs>
        <w:rPr>
          <w:rFonts w:ascii="Calibri" w:eastAsia="Calibri" w:hAnsi="Calibri" w:cs="Calibri"/>
          <w:sz w:val="22"/>
          <w:szCs w:val="22"/>
        </w:rPr>
      </w:pPr>
    </w:p>
    <w:p w:rsidR="009F7D74" w:rsidRDefault="009F7D74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:rsidR="009F7D74" w:rsidRDefault="009F7D74">
      <w:pPr>
        <w:rPr>
          <w:rFonts w:ascii="Calibri" w:eastAsia="Calibri" w:hAnsi="Calibri" w:cs="Calibri"/>
        </w:rPr>
      </w:pPr>
    </w:p>
    <w:p w:rsidR="009F7D74" w:rsidRDefault="009F7D74">
      <w:pPr>
        <w:rPr>
          <w:rFonts w:ascii="Calibri" w:eastAsia="Calibri" w:hAnsi="Calibri" w:cs="Calibri"/>
        </w:rPr>
      </w:pPr>
    </w:p>
    <w:p w:rsidR="009F7D74" w:rsidRDefault="009F7D74">
      <w:pPr>
        <w:rPr>
          <w:rFonts w:ascii="Calibri" w:eastAsia="Calibri" w:hAnsi="Calibri" w:cs="Calibri"/>
        </w:rPr>
      </w:pPr>
    </w:p>
    <w:p w:rsidR="009F7D74" w:rsidRDefault="009F7D74">
      <w:pPr>
        <w:rPr>
          <w:rFonts w:ascii="Calibri" w:eastAsia="Calibri" w:hAnsi="Calibri" w:cs="Calibri"/>
        </w:rPr>
      </w:pPr>
    </w:p>
    <w:p w:rsidR="009F7D74" w:rsidRDefault="009F7D74">
      <w:pPr>
        <w:rPr>
          <w:rFonts w:ascii="Calibri" w:eastAsia="Calibri" w:hAnsi="Calibri" w:cs="Calibri"/>
        </w:rPr>
      </w:pPr>
    </w:p>
    <w:p w:rsidR="009F7D74" w:rsidRDefault="009F7D74">
      <w:pPr>
        <w:rPr>
          <w:rFonts w:ascii="Calibri" w:eastAsia="Calibri" w:hAnsi="Calibri" w:cs="Calibri"/>
        </w:rPr>
      </w:pPr>
    </w:p>
    <w:p w:rsidR="009F7D74" w:rsidRDefault="009F7D74">
      <w:pPr>
        <w:rPr>
          <w:rFonts w:ascii="Calibri" w:eastAsia="Calibri" w:hAnsi="Calibri" w:cs="Calibri"/>
        </w:rPr>
      </w:pPr>
    </w:p>
    <w:p w:rsidR="009F7D74" w:rsidRDefault="009F7D74">
      <w:pPr>
        <w:rPr>
          <w:rFonts w:ascii="Calibri" w:eastAsia="Calibri" w:hAnsi="Calibri" w:cs="Calibri"/>
        </w:rPr>
      </w:pPr>
    </w:p>
    <w:p w:rsidR="009F7D74" w:rsidRDefault="009F7D74">
      <w:pPr>
        <w:rPr>
          <w:rFonts w:ascii="Calibri" w:eastAsia="Calibri" w:hAnsi="Calibri" w:cs="Calibri"/>
        </w:rPr>
      </w:pPr>
    </w:p>
    <w:p w:rsidR="009F7D74" w:rsidRDefault="009F7D74">
      <w:pPr>
        <w:rPr>
          <w:rFonts w:ascii="Calibri" w:eastAsia="Calibri" w:hAnsi="Calibri" w:cs="Calibri"/>
        </w:rPr>
      </w:pPr>
    </w:p>
    <w:p w:rsidR="009F7D74" w:rsidRDefault="009F7D74">
      <w:pPr>
        <w:rPr>
          <w:rFonts w:ascii="Calibri" w:eastAsia="Calibri" w:hAnsi="Calibri" w:cs="Calibri"/>
        </w:rPr>
      </w:pPr>
    </w:p>
    <w:p w:rsidR="009F7D74" w:rsidRDefault="009F7D74">
      <w:pPr>
        <w:rPr>
          <w:rFonts w:ascii="Calibri" w:eastAsia="Calibri" w:hAnsi="Calibri" w:cs="Calibri"/>
        </w:rPr>
      </w:pPr>
    </w:p>
    <w:p w:rsidR="009F7D74" w:rsidRDefault="009F7D74">
      <w:pPr>
        <w:rPr>
          <w:rFonts w:ascii="Calibri" w:eastAsia="Calibri" w:hAnsi="Calibri" w:cs="Calibri"/>
        </w:rPr>
      </w:pPr>
    </w:p>
    <w:p w:rsidR="009F7D74" w:rsidRDefault="009F7D74">
      <w:pPr>
        <w:rPr>
          <w:rFonts w:ascii="Calibri" w:eastAsia="Calibri" w:hAnsi="Calibri" w:cs="Calibri"/>
        </w:rPr>
      </w:pPr>
    </w:p>
    <w:p w:rsidR="009F7D74" w:rsidRDefault="009F7D74">
      <w:pPr>
        <w:rPr>
          <w:rFonts w:ascii="Calibri" w:eastAsia="Calibri" w:hAnsi="Calibri" w:cs="Calibri"/>
        </w:rPr>
      </w:pPr>
    </w:p>
    <w:p w:rsidR="009F7D74" w:rsidRDefault="009F7D74">
      <w:pPr>
        <w:rPr>
          <w:rFonts w:ascii="Calibri" w:eastAsia="Calibri" w:hAnsi="Calibri" w:cs="Calibri"/>
        </w:rPr>
      </w:pPr>
    </w:p>
    <w:p w:rsidR="009F7D74" w:rsidRDefault="009F7D74">
      <w:pPr>
        <w:rPr>
          <w:rFonts w:ascii="Calibri" w:eastAsia="Calibri" w:hAnsi="Calibri" w:cs="Calibri"/>
        </w:rPr>
      </w:pPr>
    </w:p>
    <w:p w:rsidR="009F7D74" w:rsidRDefault="009F7D74">
      <w:pPr>
        <w:rPr>
          <w:rFonts w:ascii="Calibri" w:eastAsia="Calibri" w:hAnsi="Calibri" w:cs="Calibri"/>
        </w:rPr>
      </w:pPr>
    </w:p>
    <w:p w:rsidR="009F7D74" w:rsidRDefault="009F7D74">
      <w:pPr>
        <w:rPr>
          <w:rFonts w:ascii="Calibri" w:eastAsia="Calibri" w:hAnsi="Calibri" w:cs="Calibri"/>
        </w:rPr>
      </w:pPr>
    </w:p>
    <w:p w:rsidR="009F7D74" w:rsidRDefault="009F7D74">
      <w:pPr>
        <w:rPr>
          <w:rFonts w:ascii="Calibri" w:eastAsia="Calibri" w:hAnsi="Calibri" w:cs="Calibri"/>
        </w:rPr>
      </w:pPr>
    </w:p>
    <w:p w:rsidR="009F7D74" w:rsidRDefault="009F7D74">
      <w:pPr>
        <w:rPr>
          <w:rFonts w:ascii="Calibri" w:eastAsia="Calibri" w:hAnsi="Calibri" w:cs="Calibri"/>
        </w:rPr>
      </w:pPr>
    </w:p>
    <w:p w:rsidR="009F7D74" w:rsidRDefault="009F7D74">
      <w:pPr>
        <w:rPr>
          <w:rFonts w:ascii="Calibri" w:eastAsia="Calibri" w:hAnsi="Calibri" w:cs="Calibri"/>
        </w:rPr>
      </w:pPr>
    </w:p>
    <w:p w:rsidR="009F7D74" w:rsidRDefault="009F7D74">
      <w:pPr>
        <w:rPr>
          <w:rFonts w:ascii="Calibri" w:eastAsia="Calibri" w:hAnsi="Calibri" w:cs="Calibri"/>
        </w:rPr>
      </w:pPr>
    </w:p>
    <w:p w:rsidR="009F7D74" w:rsidRDefault="009F7D74">
      <w:pPr>
        <w:rPr>
          <w:rFonts w:ascii="Calibri" w:eastAsia="Calibri" w:hAnsi="Calibri" w:cs="Calibri"/>
        </w:rPr>
      </w:pPr>
    </w:p>
    <w:p w:rsidR="009F7D74" w:rsidRDefault="009F7D74">
      <w:pPr>
        <w:rPr>
          <w:rFonts w:ascii="Calibri" w:eastAsia="Calibri" w:hAnsi="Calibri" w:cs="Calibri"/>
        </w:rPr>
      </w:pPr>
    </w:p>
    <w:p w:rsidR="009F7D74" w:rsidRDefault="009F7D74">
      <w:pPr>
        <w:rPr>
          <w:rFonts w:ascii="Calibri" w:eastAsia="Calibri" w:hAnsi="Calibri" w:cs="Calibri"/>
        </w:rPr>
      </w:pPr>
    </w:p>
    <w:p w:rsidR="009F7D74" w:rsidRDefault="00F339C6">
      <w:pPr>
        <w:tabs>
          <w:tab w:val="left" w:pos="175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sectPr w:rsidR="009F7D74">
      <w:headerReference w:type="default" r:id="rId23"/>
      <w:footerReference w:type="default" r:id="rId24"/>
      <w:pgSz w:w="11906" w:h="16838"/>
      <w:pgMar w:top="766" w:right="720" w:bottom="766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74B" w:rsidRDefault="003B174B">
      <w:r>
        <w:separator/>
      </w:r>
    </w:p>
  </w:endnote>
  <w:endnote w:type="continuationSeparator" w:id="0">
    <w:p w:rsidR="003B174B" w:rsidRDefault="003B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FPA-Text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D74" w:rsidRDefault="00F339C6">
    <w:pPr>
      <w:tabs>
        <w:tab w:val="center" w:pos="4513"/>
        <w:tab w:val="right" w:pos="9026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0A1C1C">
      <w:rPr>
        <w:rFonts w:ascii="Calibri" w:eastAsia="Calibri" w:hAnsi="Calibri" w:cs="Calibri"/>
        <w:noProof/>
        <w:color w:val="000000"/>
        <w:sz w:val="18"/>
        <w:szCs w:val="18"/>
      </w:rPr>
      <w:t>6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  <w:r>
      <w:rPr>
        <w:rFonts w:ascii="Calibri" w:eastAsia="Calibri" w:hAnsi="Calibri" w:cs="Calibri"/>
        <w:color w:val="000000"/>
        <w:sz w:val="18"/>
        <w:szCs w:val="18"/>
      </w:rPr>
      <w:t xml:space="preserve"> of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NUMPAGES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0A1C1C">
      <w:rPr>
        <w:rFonts w:ascii="Calibri" w:eastAsia="Calibri" w:hAnsi="Calibri" w:cs="Calibri"/>
        <w:noProof/>
        <w:color w:val="000000"/>
        <w:sz w:val="18"/>
        <w:szCs w:val="18"/>
      </w:rPr>
      <w:t>6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:rsidR="009F7D74" w:rsidRDefault="009F7D74">
    <w:pPr>
      <w:tabs>
        <w:tab w:val="right" w:pos="9720"/>
      </w:tabs>
      <w:ind w:right="360"/>
      <w:rPr>
        <w:rFonts w:ascii="Calibri" w:eastAsia="Calibri" w:hAnsi="Calibri" w:cs="Calibri"/>
        <w:color w:val="000000"/>
        <w:sz w:val="18"/>
        <w:szCs w:val="18"/>
      </w:rPr>
    </w:pPr>
  </w:p>
  <w:p w:rsidR="009F7D74" w:rsidRDefault="009F7D74">
    <w:pPr>
      <w:tabs>
        <w:tab w:val="center" w:pos="4513"/>
        <w:tab w:val="right" w:pos="9026"/>
      </w:tabs>
      <w:rPr>
        <w:color w:val="000000"/>
      </w:rPr>
    </w:pPr>
  </w:p>
  <w:p w:rsidR="009F7D74" w:rsidRDefault="009F7D74">
    <w:pP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74B" w:rsidRDefault="003B174B">
      <w:r>
        <w:separator/>
      </w:r>
    </w:p>
  </w:footnote>
  <w:footnote w:type="continuationSeparator" w:id="0">
    <w:p w:rsidR="003B174B" w:rsidRDefault="003B1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D74" w:rsidRDefault="009F7D74">
    <w:pPr>
      <w:tabs>
        <w:tab w:val="center" w:pos="4513"/>
        <w:tab w:val="right" w:pos="9026"/>
      </w:tabs>
      <w:rPr>
        <w:color w:val="000000"/>
      </w:rPr>
    </w:pPr>
  </w:p>
  <w:tbl>
    <w:tblPr>
      <w:tblStyle w:val="ad"/>
      <w:tblW w:w="9990" w:type="dxa"/>
      <w:tblLayout w:type="fixed"/>
      <w:tblLook w:val="0400" w:firstRow="0" w:lastRow="0" w:firstColumn="0" w:lastColumn="0" w:noHBand="0" w:noVBand="1"/>
    </w:tblPr>
    <w:tblGrid>
      <w:gridCol w:w="4996"/>
      <w:gridCol w:w="4994"/>
    </w:tblGrid>
    <w:tr w:rsidR="009F7D74">
      <w:trPr>
        <w:trHeight w:val="1142"/>
      </w:trPr>
      <w:tc>
        <w:tcPr>
          <w:tcW w:w="49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9F7D74" w:rsidRDefault="00F339C6">
          <w:pPr>
            <w:widowControl w:val="0"/>
            <w:tabs>
              <w:tab w:val="center" w:pos="4513"/>
              <w:tab w:val="right" w:pos="9026"/>
            </w:tabs>
            <w:rPr>
              <w:color w:val="000000"/>
            </w:rPr>
          </w:pPr>
          <w:r>
            <w:rPr>
              <w:noProof/>
            </w:rPr>
            <w:drawing>
              <wp:inline distT="0" distB="0" distL="0" distR="0">
                <wp:extent cx="971550" cy="457200"/>
                <wp:effectExtent l="0" t="0" r="0" b="0"/>
                <wp:docPr id="27" name="image4.png" descr="clouored%20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clouored%20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9F7D74" w:rsidRDefault="00F339C6">
          <w:pPr>
            <w:widowControl w:val="0"/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Фонд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ООН у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галузі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народонаселення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в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Україні</w:t>
          </w:r>
          <w:proofErr w:type="spellEnd"/>
        </w:p>
        <w:p w:rsidR="009F7D74" w:rsidRDefault="00F339C6">
          <w:pPr>
            <w:widowControl w:val="0"/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42-44,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вул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.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Шовковична</w:t>
          </w:r>
          <w:proofErr w:type="spellEnd"/>
        </w:p>
        <w:p w:rsidR="009F7D74" w:rsidRDefault="00F339C6">
          <w:pPr>
            <w:widowControl w:val="0"/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Київ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,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Україна</w:t>
          </w:r>
          <w:proofErr w:type="spellEnd"/>
        </w:p>
        <w:p w:rsidR="009F7D74" w:rsidRDefault="00F339C6">
          <w:pPr>
            <w:widowControl w:val="0"/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Електронна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пошта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: 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ukraine.office@unfpa.org</w:t>
          </w:r>
        </w:p>
        <w:p w:rsidR="009F7D74" w:rsidRDefault="00F339C6">
          <w:pPr>
            <w:widowControl w:val="0"/>
            <w:tabs>
              <w:tab w:val="center" w:pos="4513"/>
              <w:tab w:val="right" w:pos="9026"/>
            </w:tabs>
            <w:jc w:val="right"/>
            <w:rPr>
              <w:color w:val="000000"/>
            </w:rPr>
          </w:pP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Веб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сайт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: www.unfpa.org.ua</w:t>
          </w:r>
        </w:p>
      </w:tc>
    </w:tr>
  </w:tbl>
  <w:p w:rsidR="009F7D74" w:rsidRDefault="009F7D74">
    <w:pPr>
      <w:tabs>
        <w:tab w:val="center" w:pos="4513"/>
        <w:tab w:val="right" w:pos="9026"/>
      </w:tabs>
      <w:rPr>
        <w:color w:val="000000"/>
      </w:rPr>
    </w:pPr>
  </w:p>
  <w:p w:rsidR="009F7D74" w:rsidRDefault="009F7D74">
    <w:pP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04181"/>
    <w:multiLevelType w:val="multilevel"/>
    <w:tmpl w:val="59B00A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6C27E3"/>
    <w:multiLevelType w:val="multilevel"/>
    <w:tmpl w:val="C0BA127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74"/>
    <w:rsid w:val="000A1C1C"/>
    <w:rsid w:val="003B174B"/>
    <w:rsid w:val="008A703B"/>
    <w:rsid w:val="009A305A"/>
    <w:rsid w:val="009F7D74"/>
    <w:rsid w:val="00E674FE"/>
    <w:rsid w:val="00F3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B042B-FD19-4E98-92C6-90EA4DFC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573"/>
    <w:rPr>
      <w:lang w:val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415C5"/>
    <w:pPr>
      <w:jc w:val="center"/>
    </w:pPr>
    <w:rPr>
      <w:b/>
      <w:bCs/>
      <w:sz w:val="24"/>
      <w:u w:val="single"/>
    </w:rPr>
  </w:style>
  <w:style w:type="character" w:customStyle="1" w:styleId="a">
    <w:name w:val="Гіперпосилання"/>
    <w:rsid w:val="009E6573"/>
    <w:rPr>
      <w:color w:val="003366"/>
      <w:u w:val="single"/>
    </w:rPr>
  </w:style>
  <w:style w:type="character" w:customStyle="1" w:styleId="FootnoteTextChar">
    <w:name w:val="Footnote Text Char"/>
    <w:basedOn w:val="DefaultParagraphFont"/>
    <w:link w:val="FootnoteText"/>
    <w:qFormat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0">
    <w:name w:val="Прив'язка виноски"/>
    <w:rPr>
      <w:vertAlign w:val="superscript"/>
    </w:rPr>
  </w:style>
  <w:style w:type="character" w:customStyle="1" w:styleId="FootnoteCharacters">
    <w:name w:val="Footnote Characters"/>
    <w:qFormat/>
    <w:rsid w:val="009E6573"/>
    <w:rPr>
      <w:vertAlign w:val="superscript"/>
    </w:rPr>
  </w:style>
  <w:style w:type="character" w:customStyle="1" w:styleId="ListParagraphChar">
    <w:name w:val="List Paragraph Char"/>
    <w:link w:val="ListParagraph"/>
    <w:uiPriority w:val="34"/>
    <w:qFormat/>
    <w:locked/>
    <w:rsid w:val="009E6573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CommentReference">
    <w:name w:val="annotation reference"/>
    <w:qFormat/>
    <w:rsid w:val="009E657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1">
    <w:name w:val="Відвідане гіперпосилання"/>
    <w:basedOn w:val="DefaultParagraphFont"/>
    <w:uiPriority w:val="99"/>
    <w:semiHidden/>
    <w:unhideWhenUsed/>
    <w:rsid w:val="009E6573"/>
    <w:rPr>
      <w:color w:val="800080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E6573"/>
    <w:rPr>
      <w:rFonts w:ascii="Tahoma" w:eastAsia="Times New Roman" w:hAnsi="Tahoma" w:cs="Tahoma"/>
      <w:sz w:val="16"/>
      <w:szCs w:val="16"/>
      <w:lang w:val="en-US"/>
    </w:rPr>
  </w:style>
  <w:style w:type="character" w:customStyle="1" w:styleId="TitleChar">
    <w:name w:val="Title Char"/>
    <w:basedOn w:val="DefaultParagraphFont"/>
    <w:link w:val="Title"/>
    <w:qFormat/>
    <w:rsid w:val="00B415C5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B6278F"/>
    <w:rPr>
      <w:color w:val="808080"/>
    </w:rPr>
  </w:style>
  <w:style w:type="character" w:styleId="PageNumber">
    <w:name w:val="page number"/>
    <w:basedOn w:val="DefaultParagraphFont"/>
    <w:qFormat/>
    <w:rsid w:val="00F36678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615F27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ps">
    <w:name w:val="hps"/>
    <w:qFormat/>
    <w:rsid w:val="00FA60B2"/>
  </w:style>
  <w:style w:type="character" w:customStyle="1" w:styleId="1">
    <w:name w:val="Незакрита згадка1"/>
    <w:basedOn w:val="DefaultParagraphFont"/>
    <w:uiPriority w:val="99"/>
    <w:semiHidden/>
    <w:unhideWhenUsed/>
    <w:qFormat/>
    <w:rsid w:val="007437F9"/>
    <w:rPr>
      <w:color w:val="605E5C"/>
      <w:shd w:val="clear" w:color="auto" w:fill="E1DFDD"/>
    </w:rPr>
  </w:style>
  <w:style w:type="character" w:customStyle="1" w:styleId="il">
    <w:name w:val="il"/>
    <w:basedOn w:val="DefaultParagraphFont"/>
    <w:qFormat/>
    <w:rsid w:val="00B56F19"/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2014B0"/>
    <w:rPr>
      <w:color w:val="605E5C"/>
      <w:shd w:val="clear" w:color="auto" w:fill="E1DFDD"/>
    </w:rPr>
  </w:style>
  <w:style w:type="paragraph" w:customStyle="1" w:styleId="a2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next w:val="Normal"/>
    <w:qFormat/>
    <w:rsid w:val="009E6573"/>
    <w:pPr>
      <w:jc w:val="center"/>
    </w:pPr>
    <w:rPr>
      <w:b/>
      <w:sz w:val="28"/>
    </w:rPr>
  </w:style>
  <w:style w:type="paragraph" w:customStyle="1" w:styleId="a3">
    <w:name w:val="Покажчик"/>
    <w:basedOn w:val="Normal"/>
    <w:qFormat/>
    <w:pPr>
      <w:suppressLineNumbers/>
    </w:pPr>
    <w:rPr>
      <w:rFonts w:cs="Arial Unicode MS"/>
    </w:rPr>
  </w:style>
  <w:style w:type="paragraph" w:customStyle="1" w:styleId="letter">
    <w:name w:val="letter"/>
    <w:basedOn w:val="Normal"/>
    <w:qFormat/>
    <w:rsid w:val="009E6573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FootnoteText">
    <w:name w:val="footnote text"/>
    <w:basedOn w:val="Normal"/>
    <w:link w:val="FootnoteTextChar"/>
    <w:rsid w:val="009E6573"/>
  </w:style>
  <w:style w:type="paragraph" w:styleId="ListParagraph">
    <w:name w:val="List Paragraph"/>
    <w:basedOn w:val="Normal"/>
    <w:link w:val="ListParagraphChar"/>
    <w:uiPriority w:val="34"/>
    <w:qFormat/>
    <w:rsid w:val="009E6573"/>
    <w:pPr>
      <w:ind w:left="720"/>
      <w:textAlignment w:val="baseline"/>
    </w:pPr>
    <w:rPr>
      <w:sz w:val="22"/>
      <w:lang w:eastAsia="en-GB"/>
    </w:rPr>
  </w:style>
  <w:style w:type="paragraph" w:styleId="CommentText">
    <w:name w:val="annotation text"/>
    <w:basedOn w:val="Normal"/>
    <w:link w:val="CommentTextChar"/>
    <w:qFormat/>
    <w:rsid w:val="009E6573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E6573"/>
    <w:rPr>
      <w:rFonts w:ascii="Tahoma" w:hAnsi="Tahoma" w:cs="Tahoma"/>
      <w:sz w:val="16"/>
      <w:szCs w:val="16"/>
    </w:rPr>
  </w:style>
  <w:style w:type="paragraph" w:customStyle="1" w:styleId="a4">
    <w:name w:val="Верхній і нижній колонтитули"/>
    <w:basedOn w:val="Normal"/>
    <w:qFormat/>
  </w:style>
  <w:style w:type="paragraph" w:styleId="Header">
    <w:name w:val="header"/>
    <w:basedOn w:val="Normal"/>
    <w:link w:val="HeaderChar"/>
    <w:unhideWhenUsed/>
    <w:rsid w:val="00B415C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B415C5"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unhideWhenUsed/>
    <w:qFormat/>
    <w:rsid w:val="007A2896"/>
    <w:pPr>
      <w:spacing w:beforeAutospacing="1" w:afterAutospacing="1"/>
    </w:pPr>
    <w:rPr>
      <w:sz w:val="24"/>
      <w:szCs w:val="24"/>
      <w:lang w:val="en-GB" w:eastAsia="en-GB"/>
    </w:rPr>
  </w:style>
  <w:style w:type="paragraph" w:customStyle="1" w:styleId="UNFPAAddress">
    <w:name w:val="UNFPA Address"/>
    <w:basedOn w:val="Footer"/>
    <w:next w:val="Footer"/>
    <w:qFormat/>
    <w:rsid w:val="00F36678"/>
    <w:pPr>
      <w:tabs>
        <w:tab w:val="clear" w:pos="4513"/>
        <w:tab w:val="clear" w:pos="902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615F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5">
    <w:name w:val="Вміст рамки"/>
    <w:basedOn w:val="Normal"/>
    <w:qFormat/>
  </w:style>
  <w:style w:type="table" w:styleId="TableGrid">
    <w:name w:val="Table Grid"/>
    <w:basedOn w:val="TableNormal"/>
    <w:uiPriority w:val="59"/>
    <w:rsid w:val="00B41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304B"/>
    <w:rPr>
      <w:color w:val="0000FF" w:themeColor="hyperlink"/>
      <w:u w:val="single"/>
    </w:r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0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0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nfpa.org/about-procurement" TargetMode="External"/><Relationship Id="rId18" Type="http://schemas.openxmlformats.org/officeDocument/2006/relationships/hyperlink" Target="mailto:procurement@unfpa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unfpa.org/sites/default/files/resource-pdf/UNFPA%20General%20Conditions%20-%20De%20Minimis%20Contracts%20SP_0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nfpa.org/about-us" TargetMode="External"/><Relationship Id="rId17" Type="http://schemas.openxmlformats.org/officeDocument/2006/relationships/hyperlink" Target="mailto:kompaniiets@unfpa.or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nfpa.org/about-procurement" TargetMode="External"/><Relationship Id="rId20" Type="http://schemas.openxmlformats.org/officeDocument/2006/relationships/hyperlink" Target="http://www.unfpa.org/resources/unfpa-general-conditions-de-minimis-contrac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eb2.unfpa.org/help/hotline.cfm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unfpa.org/resources/fraud-policy-2009" TargetMode="External"/><Relationship Id="rId22" Type="http://schemas.openxmlformats.org/officeDocument/2006/relationships/hyperlink" Target="http://www.unfpa.org/sites/default/files/resource-pdf/UNFPA%20General%20Conditions%20-%20De%20Minimis%20Contracts%20FR_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URNlgFtnBglmQ80lWBoTDDvXXw==">AMUW2mXYb0jwhubGfSH97KMIgZXNWi05jI0u82cVNCpt6yU76B9kr6F92swv8FBnOnSwPYySIxdmF/PPEjTQhGpgt1DXcp8dImdWmv6Ms3HUxyjc1W2TFZRNug/Kv/aLb7prR4fRQO1Q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roberto.mena</dc:creator>
  <cp:lastModifiedBy>IT</cp:lastModifiedBy>
  <cp:revision>4</cp:revision>
  <dcterms:created xsi:type="dcterms:W3CDTF">2022-08-11T07:41:00Z</dcterms:created>
  <dcterms:modified xsi:type="dcterms:W3CDTF">2022-09-09T06:57:00Z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