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E83B3" w14:textId="77777777" w:rsidR="00776E17" w:rsidRDefault="00776E17" w:rsidP="000E7697">
      <w:pPr>
        <w:jc w:val="center"/>
        <w:rPr>
          <w:b/>
          <w:sz w:val="22"/>
          <w:szCs w:val="22"/>
        </w:rPr>
      </w:pPr>
    </w:p>
    <w:p w14:paraId="414F5360" w14:textId="77777777" w:rsidR="005A16D8" w:rsidRDefault="005A16D8" w:rsidP="000E7697">
      <w:pPr>
        <w:jc w:val="center"/>
        <w:rPr>
          <w:b/>
          <w:sz w:val="22"/>
          <w:szCs w:val="22"/>
        </w:rPr>
      </w:pPr>
    </w:p>
    <w:p w14:paraId="1B3E728D" w14:textId="77777777" w:rsidR="00024A23" w:rsidRPr="001F247D" w:rsidRDefault="00024A23" w:rsidP="000E7697">
      <w:pPr>
        <w:jc w:val="center"/>
        <w:rPr>
          <w:b/>
          <w:sz w:val="22"/>
          <w:szCs w:val="22"/>
        </w:rPr>
      </w:pPr>
    </w:p>
    <w:p w14:paraId="45BD5B8C" w14:textId="4AE7543C" w:rsidR="00776E17" w:rsidRPr="00367A0B" w:rsidRDefault="00367A0B" w:rsidP="000E7697">
      <w:pPr>
        <w:jc w:val="center"/>
        <w:rPr>
          <w:b/>
          <w:sz w:val="22"/>
          <w:szCs w:val="22"/>
          <w:u w:val="single"/>
          <w:lang w:val="ru-RU"/>
        </w:rPr>
      </w:pPr>
      <w:r w:rsidRPr="00367A0B">
        <w:rPr>
          <w:b/>
          <w:sz w:val="22"/>
          <w:szCs w:val="22"/>
          <w:u w:val="single"/>
          <w:lang w:val="ru-RU"/>
        </w:rPr>
        <w:t xml:space="preserve">ЗАПИТ НА ВИРАЖЕННЯ </w:t>
      </w:r>
      <w:r>
        <w:rPr>
          <w:b/>
          <w:sz w:val="22"/>
          <w:szCs w:val="22"/>
          <w:u w:val="single"/>
          <w:lang w:val="ru-RU"/>
        </w:rPr>
        <w:t>ЗАЦІКАВЛЕНОСТІ</w:t>
      </w:r>
      <w:r w:rsidR="00E96A54" w:rsidRPr="00367A0B">
        <w:rPr>
          <w:b/>
          <w:sz w:val="22"/>
          <w:szCs w:val="22"/>
          <w:u w:val="single"/>
          <w:lang w:val="ru-RU"/>
        </w:rPr>
        <w:t xml:space="preserve"> (</w:t>
      </w:r>
      <w:r w:rsidR="00E96A54">
        <w:rPr>
          <w:b/>
          <w:sz w:val="22"/>
          <w:szCs w:val="22"/>
          <w:u w:val="single"/>
        </w:rPr>
        <w:t>REOI</w:t>
      </w:r>
      <w:r w:rsidR="00E96A54" w:rsidRPr="00367A0B">
        <w:rPr>
          <w:b/>
          <w:sz w:val="22"/>
          <w:szCs w:val="22"/>
          <w:u w:val="single"/>
          <w:lang w:val="ru-RU"/>
        </w:rPr>
        <w:t>)</w:t>
      </w:r>
    </w:p>
    <w:p w14:paraId="0C6DD8EA" w14:textId="77777777" w:rsidR="00776E17" w:rsidRPr="00367A0B" w:rsidRDefault="00776E17" w:rsidP="000E7697">
      <w:pPr>
        <w:jc w:val="center"/>
        <w:rPr>
          <w:b/>
          <w:sz w:val="22"/>
          <w:szCs w:val="22"/>
          <w:lang w:val="ru-RU"/>
        </w:rPr>
      </w:pPr>
    </w:p>
    <w:p w14:paraId="6D272E52" w14:textId="77777777" w:rsidR="000438BC" w:rsidRPr="00367A0B" w:rsidRDefault="000438BC" w:rsidP="00776E17">
      <w:pPr>
        <w:jc w:val="left"/>
        <w:rPr>
          <w:b/>
          <w:sz w:val="22"/>
          <w:szCs w:val="22"/>
          <w:lang w:val="ru-RU"/>
        </w:rPr>
      </w:pPr>
    </w:p>
    <w:p w14:paraId="1328EB2A" w14:textId="77777777" w:rsidR="00E96A54" w:rsidRPr="00367A0B" w:rsidRDefault="00E96A54" w:rsidP="00776E17">
      <w:pPr>
        <w:jc w:val="left"/>
        <w:rPr>
          <w:b/>
          <w:sz w:val="22"/>
          <w:szCs w:val="22"/>
          <w:lang w:val="ru-RU"/>
        </w:rPr>
      </w:pPr>
    </w:p>
    <w:p w14:paraId="18AEBB4D" w14:textId="77777777" w:rsidR="006154DA" w:rsidRPr="006154DA" w:rsidRDefault="006154DA" w:rsidP="006154DA">
      <w:pPr>
        <w:rPr>
          <w:sz w:val="22"/>
          <w:szCs w:val="22"/>
          <w:lang w:val="ru-RU"/>
        </w:rPr>
      </w:pPr>
      <w:r w:rsidRPr="006154DA">
        <w:rPr>
          <w:b/>
          <w:sz w:val="22"/>
          <w:szCs w:val="22"/>
          <w:lang w:val="ru-RU"/>
        </w:rPr>
        <w:t xml:space="preserve">Категорія товарів: </w:t>
      </w:r>
      <w:r w:rsidRPr="006154DA">
        <w:rPr>
          <w:sz w:val="22"/>
          <w:szCs w:val="22"/>
          <w:lang w:val="ru-RU"/>
        </w:rPr>
        <w:t>Медичні складські та транспортні послуги в Україні</w:t>
      </w:r>
    </w:p>
    <w:p w14:paraId="02544361" w14:textId="77777777" w:rsidR="006154DA" w:rsidRPr="006154DA" w:rsidRDefault="006154DA" w:rsidP="006154DA">
      <w:pPr>
        <w:rPr>
          <w:b/>
          <w:sz w:val="22"/>
          <w:szCs w:val="22"/>
          <w:lang w:val="ru-RU"/>
        </w:rPr>
      </w:pPr>
    </w:p>
    <w:p w14:paraId="75A9A1DF" w14:textId="4FFCF06F" w:rsidR="006154DA" w:rsidRPr="006154DA" w:rsidRDefault="006154DA" w:rsidP="006154DA">
      <w:pPr>
        <w:rPr>
          <w:b/>
          <w:sz w:val="22"/>
          <w:szCs w:val="22"/>
          <w:lang w:val="ru-RU"/>
        </w:rPr>
      </w:pPr>
      <w:r w:rsidRPr="006154DA">
        <w:rPr>
          <w:b/>
          <w:sz w:val="22"/>
          <w:szCs w:val="22"/>
          <w:lang w:val="ru-RU"/>
        </w:rPr>
        <w:t xml:space="preserve">Дата </w:t>
      </w:r>
      <w:r w:rsidRPr="006154DA">
        <w:rPr>
          <w:b/>
          <w:sz w:val="22"/>
          <w:szCs w:val="22"/>
        </w:rPr>
        <w:t>REOI</w:t>
      </w:r>
      <w:r w:rsidRPr="006154DA">
        <w:rPr>
          <w:b/>
          <w:sz w:val="22"/>
          <w:szCs w:val="22"/>
          <w:lang w:val="ru-RU"/>
        </w:rPr>
        <w:t xml:space="preserve">: </w:t>
      </w:r>
      <w:r w:rsidRPr="006154DA">
        <w:rPr>
          <w:sz w:val="22"/>
          <w:szCs w:val="22"/>
          <w:lang w:val="ru-RU"/>
        </w:rPr>
        <w:t>1</w:t>
      </w:r>
      <w:r w:rsidR="004F073F">
        <w:rPr>
          <w:sz w:val="22"/>
          <w:szCs w:val="22"/>
          <w:lang w:val="en-US"/>
        </w:rPr>
        <w:t>9</w:t>
      </w:r>
      <w:bookmarkStart w:id="0" w:name="_GoBack"/>
      <w:bookmarkEnd w:id="0"/>
      <w:r w:rsidRPr="006154DA">
        <w:rPr>
          <w:sz w:val="22"/>
          <w:szCs w:val="22"/>
          <w:lang w:val="ru-RU"/>
        </w:rPr>
        <w:t xml:space="preserve"> травня 2022 року</w:t>
      </w:r>
    </w:p>
    <w:p w14:paraId="07B3ECB7" w14:textId="77777777" w:rsidR="006154DA" w:rsidRPr="006154DA" w:rsidRDefault="006154DA" w:rsidP="006154DA">
      <w:pPr>
        <w:rPr>
          <w:b/>
          <w:sz w:val="22"/>
          <w:szCs w:val="22"/>
          <w:lang w:val="ru-RU"/>
        </w:rPr>
      </w:pPr>
    </w:p>
    <w:p w14:paraId="1C8CE6E6" w14:textId="77777777" w:rsidR="006154DA" w:rsidRPr="006154DA" w:rsidRDefault="006154DA" w:rsidP="006154DA">
      <w:pPr>
        <w:rPr>
          <w:b/>
          <w:sz w:val="22"/>
          <w:szCs w:val="22"/>
          <w:lang w:val="ru-RU"/>
        </w:rPr>
      </w:pPr>
      <w:r w:rsidRPr="006154DA">
        <w:rPr>
          <w:b/>
          <w:sz w:val="22"/>
          <w:szCs w:val="22"/>
          <w:lang w:val="ru-RU"/>
        </w:rPr>
        <w:t xml:space="preserve">Кінцевий термін отримання </w:t>
      </w:r>
      <w:r w:rsidRPr="006154DA">
        <w:rPr>
          <w:b/>
          <w:sz w:val="22"/>
          <w:szCs w:val="22"/>
        </w:rPr>
        <w:t>EOI</w:t>
      </w:r>
      <w:r w:rsidRPr="006154DA">
        <w:rPr>
          <w:b/>
          <w:sz w:val="22"/>
          <w:szCs w:val="22"/>
          <w:lang w:val="ru-RU"/>
        </w:rPr>
        <w:t xml:space="preserve">: </w:t>
      </w:r>
      <w:r w:rsidRPr="006154DA">
        <w:rPr>
          <w:sz w:val="22"/>
          <w:szCs w:val="22"/>
          <w:lang w:val="ru-RU"/>
        </w:rPr>
        <w:t>02 червня 2022 року (15.00 за київським часом)</w:t>
      </w:r>
    </w:p>
    <w:p w14:paraId="6482C4CB" w14:textId="77777777" w:rsidR="006154DA" w:rsidRPr="006154DA" w:rsidRDefault="006154DA" w:rsidP="006154DA">
      <w:pPr>
        <w:rPr>
          <w:b/>
          <w:sz w:val="22"/>
          <w:szCs w:val="22"/>
          <w:lang w:val="ru-RU"/>
        </w:rPr>
      </w:pPr>
    </w:p>
    <w:p w14:paraId="07C48547" w14:textId="2511FE59" w:rsidR="006154DA" w:rsidRPr="006154DA" w:rsidRDefault="00367A0B" w:rsidP="006154D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Посилання</w:t>
      </w:r>
      <w:r w:rsidR="006154DA" w:rsidRPr="006154DA">
        <w:rPr>
          <w:b/>
          <w:sz w:val="22"/>
          <w:szCs w:val="22"/>
          <w:lang w:val="ru-RU"/>
        </w:rPr>
        <w:t xml:space="preserve">: </w:t>
      </w:r>
      <w:r w:rsidR="006154DA" w:rsidRPr="006154DA">
        <w:rPr>
          <w:b/>
          <w:sz w:val="22"/>
          <w:szCs w:val="22"/>
        </w:rPr>
        <w:t>EOI</w:t>
      </w:r>
      <w:r w:rsidR="006154DA" w:rsidRPr="006154DA">
        <w:rPr>
          <w:b/>
          <w:sz w:val="22"/>
          <w:szCs w:val="22"/>
          <w:lang w:val="ru-RU"/>
        </w:rPr>
        <w:t>/ Медичні складські та транспортні послуги в Україні /2022</w:t>
      </w:r>
    </w:p>
    <w:p w14:paraId="1939ACFE" w14:textId="77777777" w:rsidR="006154DA" w:rsidRPr="006154DA" w:rsidRDefault="006154DA" w:rsidP="006154DA">
      <w:pPr>
        <w:rPr>
          <w:b/>
          <w:sz w:val="22"/>
          <w:szCs w:val="22"/>
          <w:lang w:val="ru-RU"/>
        </w:rPr>
      </w:pPr>
    </w:p>
    <w:p w14:paraId="57280E99" w14:textId="582B2C2B" w:rsidR="00190FB7" w:rsidRPr="00367A0B" w:rsidRDefault="006154DA" w:rsidP="006154DA">
      <w:pPr>
        <w:rPr>
          <w:sz w:val="22"/>
          <w:szCs w:val="22"/>
          <w:lang w:val="ru-RU"/>
        </w:rPr>
      </w:pPr>
      <w:r w:rsidRPr="00367A0B">
        <w:rPr>
          <w:b/>
          <w:sz w:val="22"/>
          <w:szCs w:val="22"/>
          <w:lang w:val="ru-RU"/>
        </w:rPr>
        <w:t xml:space="preserve">Адреса: </w:t>
      </w:r>
      <w:r w:rsidRPr="006154DA">
        <w:rPr>
          <w:sz w:val="22"/>
          <w:szCs w:val="22"/>
        </w:rPr>
        <w:fldChar w:fldCharType="begin"/>
      </w:r>
      <w:r w:rsidRPr="00367A0B">
        <w:rPr>
          <w:sz w:val="22"/>
          <w:szCs w:val="22"/>
          <w:lang w:val="ru-RU"/>
        </w:rPr>
        <w:instrText xml:space="preserve"> </w:instrText>
      </w:r>
      <w:r w:rsidRPr="006154DA">
        <w:rPr>
          <w:sz w:val="22"/>
          <w:szCs w:val="22"/>
        </w:rPr>
        <w:instrText>HYPERLINK</w:instrText>
      </w:r>
      <w:r w:rsidRPr="00367A0B">
        <w:rPr>
          <w:sz w:val="22"/>
          <w:szCs w:val="22"/>
          <w:lang w:val="ru-RU"/>
        </w:rPr>
        <w:instrText xml:space="preserve"> "</w:instrText>
      </w:r>
      <w:r w:rsidRPr="006154DA">
        <w:rPr>
          <w:sz w:val="22"/>
          <w:szCs w:val="22"/>
        </w:rPr>
        <w:instrText>mailto</w:instrText>
      </w:r>
      <w:r w:rsidRPr="00367A0B">
        <w:rPr>
          <w:sz w:val="22"/>
          <w:szCs w:val="22"/>
          <w:lang w:val="ru-RU"/>
        </w:rPr>
        <w:instrText>:</w:instrText>
      </w:r>
      <w:r w:rsidRPr="006154DA">
        <w:rPr>
          <w:sz w:val="22"/>
          <w:szCs w:val="22"/>
        </w:rPr>
        <w:instrText>ua</w:instrText>
      </w:r>
      <w:r w:rsidRPr="00367A0B">
        <w:rPr>
          <w:sz w:val="22"/>
          <w:szCs w:val="22"/>
          <w:lang w:val="ru-RU"/>
        </w:rPr>
        <w:instrText>-</w:instrText>
      </w:r>
      <w:r w:rsidRPr="006154DA">
        <w:rPr>
          <w:sz w:val="22"/>
          <w:szCs w:val="22"/>
        </w:rPr>
        <w:instrText>procurement</w:instrText>
      </w:r>
      <w:r w:rsidRPr="00367A0B">
        <w:rPr>
          <w:sz w:val="22"/>
          <w:szCs w:val="22"/>
          <w:lang w:val="ru-RU"/>
        </w:rPr>
        <w:instrText>@</w:instrText>
      </w:r>
      <w:r w:rsidRPr="006154DA">
        <w:rPr>
          <w:sz w:val="22"/>
          <w:szCs w:val="22"/>
        </w:rPr>
        <w:instrText>unfpa</w:instrText>
      </w:r>
      <w:r w:rsidRPr="00367A0B">
        <w:rPr>
          <w:sz w:val="22"/>
          <w:szCs w:val="22"/>
          <w:lang w:val="ru-RU"/>
        </w:rPr>
        <w:instrText>.</w:instrText>
      </w:r>
      <w:r w:rsidRPr="006154DA">
        <w:rPr>
          <w:sz w:val="22"/>
          <w:szCs w:val="22"/>
        </w:rPr>
        <w:instrText>org</w:instrText>
      </w:r>
      <w:r w:rsidRPr="00367A0B">
        <w:rPr>
          <w:sz w:val="22"/>
          <w:szCs w:val="22"/>
          <w:lang w:val="ru-RU"/>
        </w:rPr>
        <w:instrText xml:space="preserve">" </w:instrText>
      </w:r>
      <w:r w:rsidRPr="006154DA">
        <w:rPr>
          <w:sz w:val="22"/>
          <w:szCs w:val="22"/>
        </w:rPr>
        <w:fldChar w:fldCharType="separate"/>
      </w:r>
      <w:r w:rsidRPr="006154DA">
        <w:rPr>
          <w:rStyle w:val="Hyperlink"/>
          <w:sz w:val="22"/>
          <w:szCs w:val="22"/>
        </w:rPr>
        <w:t>ua</w:t>
      </w:r>
      <w:r w:rsidRPr="00367A0B">
        <w:rPr>
          <w:rStyle w:val="Hyperlink"/>
          <w:sz w:val="22"/>
          <w:szCs w:val="22"/>
          <w:lang w:val="ru-RU"/>
        </w:rPr>
        <w:t>-</w:t>
      </w:r>
      <w:r w:rsidRPr="006154DA">
        <w:rPr>
          <w:rStyle w:val="Hyperlink"/>
          <w:sz w:val="22"/>
          <w:szCs w:val="22"/>
        </w:rPr>
        <w:t>procurement</w:t>
      </w:r>
      <w:r w:rsidRPr="00367A0B">
        <w:rPr>
          <w:rStyle w:val="Hyperlink"/>
          <w:sz w:val="22"/>
          <w:szCs w:val="22"/>
          <w:lang w:val="ru-RU"/>
        </w:rPr>
        <w:t>@</w:t>
      </w:r>
      <w:r w:rsidRPr="006154DA">
        <w:rPr>
          <w:rStyle w:val="Hyperlink"/>
          <w:sz w:val="22"/>
          <w:szCs w:val="22"/>
        </w:rPr>
        <w:t>unfpa</w:t>
      </w:r>
      <w:r w:rsidRPr="00367A0B">
        <w:rPr>
          <w:rStyle w:val="Hyperlink"/>
          <w:sz w:val="22"/>
          <w:szCs w:val="22"/>
          <w:lang w:val="ru-RU"/>
        </w:rPr>
        <w:t>.</w:t>
      </w:r>
      <w:r w:rsidRPr="006154DA">
        <w:rPr>
          <w:rStyle w:val="Hyperlink"/>
          <w:sz w:val="22"/>
          <w:szCs w:val="22"/>
        </w:rPr>
        <w:t>org</w:t>
      </w:r>
      <w:r w:rsidRPr="006154DA">
        <w:rPr>
          <w:sz w:val="22"/>
          <w:szCs w:val="22"/>
        </w:rPr>
        <w:fldChar w:fldCharType="end"/>
      </w:r>
    </w:p>
    <w:p w14:paraId="3D23AB29" w14:textId="77777777" w:rsidR="006154DA" w:rsidRPr="00367A0B" w:rsidRDefault="006154DA" w:rsidP="006154DA">
      <w:pPr>
        <w:rPr>
          <w:b/>
          <w:sz w:val="22"/>
          <w:szCs w:val="22"/>
          <w:lang w:val="ru-RU"/>
        </w:rPr>
      </w:pPr>
    </w:p>
    <w:p w14:paraId="0FB9C7DB" w14:textId="77777777" w:rsidR="00367A0B" w:rsidRPr="00367A0B" w:rsidRDefault="00367A0B" w:rsidP="00367A0B">
      <w:pPr>
        <w:rPr>
          <w:b/>
          <w:sz w:val="22"/>
          <w:szCs w:val="22"/>
          <w:u w:val="single"/>
          <w:lang w:val="ru-RU"/>
        </w:rPr>
      </w:pPr>
      <w:r w:rsidRPr="00367A0B">
        <w:rPr>
          <w:b/>
          <w:sz w:val="22"/>
          <w:szCs w:val="22"/>
          <w:u w:val="single"/>
          <w:lang w:val="ru-RU"/>
        </w:rPr>
        <w:t>Опис вимог:</w:t>
      </w:r>
    </w:p>
    <w:p w14:paraId="6534CBB0" w14:textId="77777777" w:rsidR="00367A0B" w:rsidRPr="00367A0B" w:rsidRDefault="00367A0B" w:rsidP="00367A0B">
      <w:pPr>
        <w:rPr>
          <w:b/>
          <w:sz w:val="22"/>
          <w:szCs w:val="22"/>
          <w:u w:val="single"/>
          <w:lang w:val="ru-RU"/>
        </w:rPr>
      </w:pPr>
    </w:p>
    <w:p w14:paraId="35770271" w14:textId="3776B3E1" w:rsidR="00367A0B" w:rsidRPr="00367A0B" w:rsidRDefault="000E491A" w:rsidP="00367A0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Фонд Народонаселення ООН</w:t>
      </w:r>
      <w:r w:rsidR="00367A0B" w:rsidRPr="00367A0B">
        <w:rPr>
          <w:sz w:val="22"/>
          <w:szCs w:val="22"/>
          <w:lang w:val="ru-RU"/>
        </w:rPr>
        <w:t xml:space="preserve"> запрошує правомочних постачальників висловити зацікавленість (</w:t>
      </w:r>
      <w:r w:rsidR="00367A0B" w:rsidRPr="00367A0B">
        <w:rPr>
          <w:sz w:val="22"/>
          <w:szCs w:val="22"/>
        </w:rPr>
        <w:t>EOI</w:t>
      </w:r>
      <w:r w:rsidR="00367A0B" w:rsidRPr="00367A0B">
        <w:rPr>
          <w:sz w:val="22"/>
          <w:szCs w:val="22"/>
          <w:lang w:val="ru-RU"/>
        </w:rPr>
        <w:t>) щодо надання повного спектру складських та транспортних послуг, описаних нижче. Зверніть увагу, що постачальникам пропонується подати відповіді для будь-якого запитаного розташування або маршруту, і вони не зобов'язані вказувати всі розташування.</w:t>
      </w:r>
    </w:p>
    <w:p w14:paraId="31A58B48" w14:textId="77777777" w:rsidR="00367A0B" w:rsidRPr="00367A0B" w:rsidRDefault="00367A0B" w:rsidP="00367A0B">
      <w:pPr>
        <w:rPr>
          <w:sz w:val="22"/>
          <w:szCs w:val="22"/>
          <w:lang w:val="ru-RU"/>
        </w:rPr>
      </w:pPr>
    </w:p>
    <w:p w14:paraId="36DD2804" w14:textId="5E9B98B4" w:rsidR="00367A0B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 xml:space="preserve">Вимоги до зберігання: Здатність зберігати медичні вироби та </w:t>
      </w:r>
      <w:r>
        <w:rPr>
          <w:sz w:val="22"/>
          <w:szCs w:val="22"/>
          <w:lang w:val="ru-RU"/>
        </w:rPr>
        <w:t>працювати</w:t>
      </w:r>
      <w:r w:rsidRPr="00367A0B">
        <w:rPr>
          <w:sz w:val="22"/>
          <w:szCs w:val="22"/>
          <w:lang w:val="ru-RU"/>
        </w:rPr>
        <w:t xml:space="preserve"> з ними відповідно до вимог ВООЗ щодо належної практики зберігання та розподілу медичних виробів; включаючи управління </w:t>
      </w:r>
      <w:r>
        <w:rPr>
          <w:sz w:val="22"/>
          <w:szCs w:val="22"/>
          <w:lang w:val="ru-RU"/>
        </w:rPr>
        <w:t>товарами</w:t>
      </w:r>
      <w:r w:rsidRPr="00367A0B">
        <w:rPr>
          <w:sz w:val="22"/>
          <w:szCs w:val="22"/>
          <w:lang w:val="ru-RU"/>
        </w:rPr>
        <w:t xml:space="preserve"> холодового </w:t>
      </w:r>
      <w:r>
        <w:rPr>
          <w:sz w:val="22"/>
          <w:szCs w:val="22"/>
          <w:lang w:val="ru-RU"/>
        </w:rPr>
        <w:t>температурного режиму</w:t>
      </w:r>
      <w:r w:rsidRPr="00367A0B">
        <w:rPr>
          <w:sz w:val="22"/>
          <w:szCs w:val="22"/>
          <w:lang w:val="ru-RU"/>
        </w:rPr>
        <w:t xml:space="preserve"> (2-8 градусів за Цельсієм) та контрольованими речовинами. Будь ласка, </w:t>
      </w:r>
      <w:r>
        <w:rPr>
          <w:sz w:val="22"/>
          <w:szCs w:val="22"/>
          <w:lang w:val="ru-RU"/>
        </w:rPr>
        <w:t>надайте</w:t>
      </w:r>
      <w:r w:rsidRPr="00367A0B">
        <w:rPr>
          <w:sz w:val="22"/>
          <w:szCs w:val="22"/>
          <w:lang w:val="ru-RU"/>
        </w:rPr>
        <w:t xml:space="preserve"> докладну інформацію про </w:t>
      </w:r>
      <w:r>
        <w:rPr>
          <w:sz w:val="22"/>
          <w:szCs w:val="22"/>
          <w:lang w:val="ru-RU"/>
        </w:rPr>
        <w:t>площу (м</w:t>
      </w:r>
      <w:r w:rsidRPr="00367A0B">
        <w:rPr>
          <w:sz w:val="22"/>
          <w:szCs w:val="22"/>
          <w:vertAlign w:val="superscript"/>
          <w:lang w:val="ru-RU"/>
        </w:rPr>
        <w:t>3</w:t>
      </w:r>
      <w:r>
        <w:rPr>
          <w:sz w:val="22"/>
          <w:szCs w:val="22"/>
          <w:lang w:val="ru-RU"/>
        </w:rPr>
        <w:t>)</w:t>
      </w:r>
      <w:r w:rsidRPr="00367A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складського приміщення</w:t>
      </w:r>
      <w:r w:rsidRPr="00367A0B">
        <w:rPr>
          <w:sz w:val="22"/>
          <w:szCs w:val="22"/>
          <w:lang w:val="ru-RU"/>
        </w:rPr>
        <w:t xml:space="preserve"> та про те, чи </w:t>
      </w:r>
      <w:r>
        <w:rPr>
          <w:sz w:val="22"/>
          <w:szCs w:val="22"/>
          <w:lang w:val="ru-RU"/>
        </w:rPr>
        <w:t>має</w:t>
      </w:r>
      <w:r w:rsidRPr="00367A0B">
        <w:rPr>
          <w:sz w:val="22"/>
          <w:szCs w:val="22"/>
          <w:lang w:val="ru-RU"/>
        </w:rPr>
        <w:t xml:space="preserve"> об'єкт </w:t>
      </w:r>
      <w:r>
        <w:rPr>
          <w:sz w:val="22"/>
          <w:szCs w:val="22"/>
          <w:lang w:val="ru-RU"/>
        </w:rPr>
        <w:t>сертифікат</w:t>
      </w:r>
      <w:r w:rsidRPr="00367A0B">
        <w:rPr>
          <w:sz w:val="22"/>
          <w:szCs w:val="22"/>
          <w:lang w:val="ru-RU"/>
        </w:rPr>
        <w:t xml:space="preserve"> </w:t>
      </w:r>
      <w:r w:rsidRPr="00367A0B">
        <w:rPr>
          <w:sz w:val="22"/>
          <w:szCs w:val="22"/>
        </w:rPr>
        <w:t>GDP</w:t>
      </w:r>
      <w:r w:rsidRPr="00367A0B">
        <w:rPr>
          <w:sz w:val="22"/>
          <w:szCs w:val="22"/>
          <w:lang w:val="ru-RU"/>
        </w:rPr>
        <w:t xml:space="preserve"> та </w:t>
      </w:r>
      <w:r>
        <w:rPr>
          <w:sz w:val="22"/>
          <w:szCs w:val="22"/>
          <w:lang w:val="ru-RU"/>
        </w:rPr>
        <w:t>сертифікацію для зберігання контрольованих</w:t>
      </w:r>
      <w:r w:rsidRPr="00367A0B">
        <w:rPr>
          <w:sz w:val="22"/>
          <w:szCs w:val="22"/>
          <w:lang w:val="ru-RU"/>
        </w:rPr>
        <w:t xml:space="preserve"> речовин від уряду України.</w:t>
      </w:r>
    </w:p>
    <w:p w14:paraId="5D54F9A4" w14:textId="77777777" w:rsidR="00367A0B" w:rsidRPr="00367A0B" w:rsidRDefault="00367A0B" w:rsidP="00367A0B">
      <w:pPr>
        <w:rPr>
          <w:b/>
          <w:sz w:val="22"/>
          <w:szCs w:val="22"/>
          <w:u w:val="single"/>
          <w:lang w:val="ru-RU"/>
        </w:rPr>
      </w:pPr>
    </w:p>
    <w:p w14:paraId="6F11BB06" w14:textId="1FFA00C4" w:rsidR="005412B2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>Місця зберігання: Львів</w:t>
      </w:r>
    </w:p>
    <w:p w14:paraId="123E29BB" w14:textId="77777777" w:rsidR="00367A0B" w:rsidRPr="00367A0B" w:rsidRDefault="00367A0B" w:rsidP="00367A0B">
      <w:pPr>
        <w:rPr>
          <w:sz w:val="22"/>
          <w:szCs w:val="22"/>
          <w:lang w:val="ru-RU"/>
        </w:rPr>
      </w:pPr>
    </w:p>
    <w:p w14:paraId="05E96171" w14:textId="55D2243D" w:rsidR="00367A0B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b/>
          <w:sz w:val="22"/>
          <w:szCs w:val="22"/>
          <w:lang w:val="ru-RU"/>
        </w:rPr>
        <w:t xml:space="preserve">Вимоги до транспортування: </w:t>
      </w:r>
      <w:r w:rsidRPr="00367A0B">
        <w:rPr>
          <w:sz w:val="22"/>
          <w:szCs w:val="22"/>
          <w:lang w:val="ru-RU"/>
        </w:rPr>
        <w:t xml:space="preserve">Можливість транспортування медичних виробів відповідно до вимог ВООЗ щодо належної практики зберігання та розподілу медичних виробів; у тому числі транспортування </w:t>
      </w:r>
      <w:r>
        <w:rPr>
          <w:sz w:val="22"/>
          <w:szCs w:val="22"/>
          <w:lang w:val="ru-RU"/>
        </w:rPr>
        <w:t xml:space="preserve">із збереженням холодного температурного режиму </w:t>
      </w:r>
      <w:r w:rsidRPr="00367A0B">
        <w:rPr>
          <w:sz w:val="22"/>
          <w:szCs w:val="22"/>
          <w:lang w:val="ru-RU"/>
        </w:rPr>
        <w:t xml:space="preserve">(2-8 градусів за Цельсієм). Будь ласка, вкажіть вантажопідйомність та кількість вантажівок, а також наявність у компанії ліцензії </w:t>
      </w:r>
      <w:r w:rsidRPr="00367A0B">
        <w:rPr>
          <w:sz w:val="22"/>
          <w:szCs w:val="22"/>
          <w:lang w:val="en-GB"/>
        </w:rPr>
        <w:t>GDP</w:t>
      </w:r>
      <w:r w:rsidRPr="00367A0B">
        <w:rPr>
          <w:sz w:val="22"/>
          <w:szCs w:val="22"/>
          <w:lang w:val="ru-RU"/>
        </w:rPr>
        <w:t xml:space="preserve"> та </w:t>
      </w:r>
      <w:r>
        <w:rPr>
          <w:sz w:val="22"/>
          <w:szCs w:val="22"/>
          <w:lang w:val="ru-RU"/>
        </w:rPr>
        <w:t xml:space="preserve">сертифікації </w:t>
      </w:r>
      <w:r w:rsidRPr="00367A0B">
        <w:rPr>
          <w:sz w:val="22"/>
          <w:szCs w:val="22"/>
          <w:lang w:val="ru-RU"/>
        </w:rPr>
        <w:t>від уряду України.</w:t>
      </w:r>
    </w:p>
    <w:p w14:paraId="654BD21D" w14:textId="77777777" w:rsidR="00367A0B" w:rsidRPr="00367A0B" w:rsidRDefault="00367A0B" w:rsidP="00367A0B">
      <w:pPr>
        <w:rPr>
          <w:sz w:val="22"/>
          <w:szCs w:val="22"/>
          <w:lang w:val="ru-RU"/>
        </w:rPr>
      </w:pPr>
    </w:p>
    <w:p w14:paraId="28C886DE" w14:textId="77777777" w:rsidR="00367A0B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>Маршрути перевезення:</w:t>
      </w:r>
    </w:p>
    <w:p w14:paraId="2FEAAE71" w14:textId="13BFAD08" w:rsidR="00367A0B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 xml:space="preserve">1. Львів </w:t>
      </w:r>
      <w:r>
        <w:rPr>
          <w:sz w:val="22"/>
          <w:szCs w:val="22"/>
          <w:lang w:val="ru-RU"/>
        </w:rPr>
        <w:t>–</w:t>
      </w:r>
      <w:r w:rsidRPr="00367A0B">
        <w:rPr>
          <w:sz w:val="22"/>
          <w:szCs w:val="22"/>
          <w:lang w:val="ru-RU"/>
        </w:rPr>
        <w:t xml:space="preserve"> Київ</w:t>
      </w:r>
      <w:r>
        <w:rPr>
          <w:sz w:val="22"/>
          <w:szCs w:val="22"/>
          <w:lang w:val="ru-RU"/>
        </w:rPr>
        <w:t xml:space="preserve"> </w:t>
      </w:r>
    </w:p>
    <w:p w14:paraId="5932FCF1" w14:textId="1D6F4588" w:rsidR="00367A0B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 xml:space="preserve">2. Львів </w:t>
      </w:r>
      <w:r>
        <w:rPr>
          <w:sz w:val="22"/>
          <w:szCs w:val="22"/>
          <w:lang w:val="ru-RU"/>
        </w:rPr>
        <w:t xml:space="preserve">– Одеса </w:t>
      </w:r>
    </w:p>
    <w:p w14:paraId="141E85DE" w14:textId="5F63C5CD" w:rsidR="00367A0B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 xml:space="preserve">3. Львів </w:t>
      </w:r>
      <w:r>
        <w:rPr>
          <w:sz w:val="22"/>
          <w:szCs w:val="22"/>
          <w:lang w:val="uk-UA"/>
        </w:rPr>
        <w:t>–</w:t>
      </w:r>
      <w:r w:rsidRPr="00367A0B">
        <w:rPr>
          <w:sz w:val="22"/>
          <w:szCs w:val="22"/>
          <w:lang w:val="ru-RU"/>
        </w:rPr>
        <w:t xml:space="preserve"> Дніпро</w:t>
      </w:r>
      <w:r>
        <w:rPr>
          <w:sz w:val="22"/>
          <w:szCs w:val="22"/>
          <w:lang w:val="ru-RU"/>
        </w:rPr>
        <w:t xml:space="preserve"> </w:t>
      </w:r>
    </w:p>
    <w:p w14:paraId="67729F14" w14:textId="720240BB" w:rsidR="001547D3" w:rsidRPr="00367A0B" w:rsidRDefault="00367A0B" w:rsidP="00367A0B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>4. Львів — Кропивницький</w:t>
      </w:r>
      <w:r w:rsidR="00382F2F" w:rsidRPr="00367A0B">
        <w:rPr>
          <w:sz w:val="22"/>
          <w:szCs w:val="22"/>
          <w:lang w:val="ru-RU"/>
        </w:rPr>
        <w:t xml:space="preserve"> </w:t>
      </w:r>
      <w:r w:rsidR="001547D3" w:rsidRPr="00367A0B">
        <w:rPr>
          <w:sz w:val="22"/>
          <w:szCs w:val="22"/>
          <w:lang w:val="ru-RU"/>
        </w:rPr>
        <w:t xml:space="preserve"> </w:t>
      </w:r>
    </w:p>
    <w:p w14:paraId="334DAA0B" w14:textId="77777777" w:rsidR="00E96A54" w:rsidRPr="00367A0B" w:rsidRDefault="00E96A54" w:rsidP="007E08A0">
      <w:pPr>
        <w:rPr>
          <w:b/>
          <w:sz w:val="22"/>
          <w:szCs w:val="22"/>
          <w:u w:val="single"/>
          <w:lang w:val="ru-RU"/>
        </w:rPr>
      </w:pPr>
    </w:p>
    <w:p w14:paraId="0851FCBD" w14:textId="3F1E18CA" w:rsidR="0051590C" w:rsidRPr="00444074" w:rsidRDefault="00367A0B" w:rsidP="007E08A0">
      <w:pPr>
        <w:rPr>
          <w:b/>
          <w:sz w:val="22"/>
          <w:szCs w:val="22"/>
          <w:u w:val="single"/>
          <w:lang w:val="ru-RU"/>
        </w:rPr>
      </w:pPr>
      <w:r w:rsidRPr="00444074">
        <w:rPr>
          <w:b/>
          <w:sz w:val="22"/>
          <w:szCs w:val="22"/>
          <w:u w:val="single"/>
          <w:lang w:val="ru-RU"/>
        </w:rPr>
        <w:t xml:space="preserve">Процедура подання </w:t>
      </w:r>
      <w:r w:rsidRPr="00367A0B">
        <w:rPr>
          <w:b/>
          <w:sz w:val="22"/>
          <w:szCs w:val="22"/>
          <w:u w:val="single"/>
        </w:rPr>
        <w:t>EOI</w:t>
      </w:r>
      <w:r w:rsidRPr="00444074">
        <w:rPr>
          <w:b/>
          <w:sz w:val="22"/>
          <w:szCs w:val="22"/>
          <w:u w:val="single"/>
          <w:lang w:val="ru-RU"/>
        </w:rPr>
        <w:t>:</w:t>
      </w:r>
    </w:p>
    <w:p w14:paraId="00A9DE58" w14:textId="77777777" w:rsidR="00367A0B" w:rsidRPr="00444074" w:rsidRDefault="00367A0B" w:rsidP="007E08A0">
      <w:pPr>
        <w:rPr>
          <w:sz w:val="22"/>
          <w:szCs w:val="22"/>
          <w:lang w:val="ru-RU"/>
        </w:rPr>
      </w:pPr>
    </w:p>
    <w:p w14:paraId="263C1860" w14:textId="3A20C28A" w:rsidR="00307323" w:rsidRDefault="00367A0B" w:rsidP="00C81FE9">
      <w:pPr>
        <w:rPr>
          <w:sz w:val="22"/>
          <w:szCs w:val="22"/>
          <w:lang w:val="ru-RU"/>
        </w:rPr>
      </w:pPr>
      <w:r w:rsidRPr="00367A0B">
        <w:rPr>
          <w:sz w:val="22"/>
          <w:szCs w:val="22"/>
          <w:lang w:val="ru-RU"/>
        </w:rPr>
        <w:t xml:space="preserve">Зацікавленим постачальникам пропонується заповнити </w:t>
      </w:r>
      <w:r w:rsidRPr="00367A0B">
        <w:rPr>
          <w:b/>
          <w:sz w:val="22"/>
          <w:szCs w:val="22"/>
          <w:lang w:val="ru-RU"/>
        </w:rPr>
        <w:t>додану форму (додаток 1)</w:t>
      </w:r>
      <w:r w:rsidRPr="00367A0B">
        <w:rPr>
          <w:sz w:val="22"/>
          <w:szCs w:val="22"/>
          <w:lang w:val="ru-RU"/>
        </w:rPr>
        <w:t xml:space="preserve"> та повернути її до </w:t>
      </w:r>
      <w:r w:rsidRPr="00367A0B">
        <w:rPr>
          <w:sz w:val="22"/>
          <w:szCs w:val="22"/>
        </w:rPr>
        <w:t>UNFPA</w:t>
      </w:r>
      <w:r w:rsidRPr="00367A0B">
        <w:rPr>
          <w:sz w:val="22"/>
          <w:szCs w:val="22"/>
          <w:lang w:val="ru-RU"/>
        </w:rPr>
        <w:t xml:space="preserve"> електронною поштою на адресу </w:t>
      </w:r>
      <w:r w:rsidR="000E491A" w:rsidRPr="006154DA">
        <w:rPr>
          <w:sz w:val="22"/>
          <w:szCs w:val="22"/>
        </w:rPr>
        <w:fldChar w:fldCharType="begin"/>
      </w:r>
      <w:r w:rsidR="000E491A" w:rsidRPr="00367A0B">
        <w:rPr>
          <w:sz w:val="22"/>
          <w:szCs w:val="22"/>
          <w:lang w:val="ru-RU"/>
        </w:rPr>
        <w:instrText xml:space="preserve"> </w:instrText>
      </w:r>
      <w:r w:rsidR="000E491A" w:rsidRPr="006154DA">
        <w:rPr>
          <w:sz w:val="22"/>
          <w:szCs w:val="22"/>
        </w:rPr>
        <w:instrText>HYPERLINK</w:instrText>
      </w:r>
      <w:r w:rsidR="000E491A" w:rsidRPr="00367A0B">
        <w:rPr>
          <w:sz w:val="22"/>
          <w:szCs w:val="22"/>
          <w:lang w:val="ru-RU"/>
        </w:rPr>
        <w:instrText xml:space="preserve"> "</w:instrText>
      </w:r>
      <w:r w:rsidR="000E491A" w:rsidRPr="006154DA">
        <w:rPr>
          <w:sz w:val="22"/>
          <w:szCs w:val="22"/>
        </w:rPr>
        <w:instrText>mailto</w:instrText>
      </w:r>
      <w:r w:rsidR="000E491A" w:rsidRPr="00367A0B">
        <w:rPr>
          <w:sz w:val="22"/>
          <w:szCs w:val="22"/>
          <w:lang w:val="ru-RU"/>
        </w:rPr>
        <w:instrText>:</w:instrText>
      </w:r>
      <w:r w:rsidR="000E491A" w:rsidRPr="006154DA">
        <w:rPr>
          <w:sz w:val="22"/>
          <w:szCs w:val="22"/>
        </w:rPr>
        <w:instrText>ua</w:instrText>
      </w:r>
      <w:r w:rsidR="000E491A" w:rsidRPr="00367A0B">
        <w:rPr>
          <w:sz w:val="22"/>
          <w:szCs w:val="22"/>
          <w:lang w:val="ru-RU"/>
        </w:rPr>
        <w:instrText>-</w:instrText>
      </w:r>
      <w:r w:rsidR="000E491A" w:rsidRPr="006154DA">
        <w:rPr>
          <w:sz w:val="22"/>
          <w:szCs w:val="22"/>
        </w:rPr>
        <w:instrText>procurement</w:instrText>
      </w:r>
      <w:r w:rsidR="000E491A" w:rsidRPr="00367A0B">
        <w:rPr>
          <w:sz w:val="22"/>
          <w:szCs w:val="22"/>
          <w:lang w:val="ru-RU"/>
        </w:rPr>
        <w:instrText>@</w:instrText>
      </w:r>
      <w:r w:rsidR="000E491A" w:rsidRPr="006154DA">
        <w:rPr>
          <w:sz w:val="22"/>
          <w:szCs w:val="22"/>
        </w:rPr>
        <w:instrText>unfpa</w:instrText>
      </w:r>
      <w:r w:rsidR="000E491A" w:rsidRPr="00367A0B">
        <w:rPr>
          <w:sz w:val="22"/>
          <w:szCs w:val="22"/>
          <w:lang w:val="ru-RU"/>
        </w:rPr>
        <w:instrText>.</w:instrText>
      </w:r>
      <w:r w:rsidR="000E491A" w:rsidRPr="006154DA">
        <w:rPr>
          <w:sz w:val="22"/>
          <w:szCs w:val="22"/>
        </w:rPr>
        <w:instrText>org</w:instrText>
      </w:r>
      <w:r w:rsidR="000E491A" w:rsidRPr="00367A0B">
        <w:rPr>
          <w:sz w:val="22"/>
          <w:szCs w:val="22"/>
          <w:lang w:val="ru-RU"/>
        </w:rPr>
        <w:instrText xml:space="preserve">" </w:instrText>
      </w:r>
      <w:r w:rsidR="000E491A" w:rsidRPr="006154DA">
        <w:rPr>
          <w:sz w:val="22"/>
          <w:szCs w:val="22"/>
        </w:rPr>
        <w:fldChar w:fldCharType="separate"/>
      </w:r>
      <w:r w:rsidR="000E491A" w:rsidRPr="006154DA">
        <w:rPr>
          <w:rStyle w:val="Hyperlink"/>
          <w:sz w:val="22"/>
          <w:szCs w:val="22"/>
        </w:rPr>
        <w:t>ua</w:t>
      </w:r>
      <w:r w:rsidR="000E491A" w:rsidRPr="00367A0B">
        <w:rPr>
          <w:rStyle w:val="Hyperlink"/>
          <w:sz w:val="22"/>
          <w:szCs w:val="22"/>
          <w:lang w:val="ru-RU"/>
        </w:rPr>
        <w:t>-</w:t>
      </w:r>
      <w:r w:rsidR="000E491A" w:rsidRPr="006154DA">
        <w:rPr>
          <w:rStyle w:val="Hyperlink"/>
          <w:sz w:val="22"/>
          <w:szCs w:val="22"/>
        </w:rPr>
        <w:t>procurement</w:t>
      </w:r>
      <w:r w:rsidR="000E491A" w:rsidRPr="00367A0B">
        <w:rPr>
          <w:rStyle w:val="Hyperlink"/>
          <w:sz w:val="22"/>
          <w:szCs w:val="22"/>
          <w:lang w:val="ru-RU"/>
        </w:rPr>
        <w:t>@</w:t>
      </w:r>
      <w:r w:rsidR="000E491A" w:rsidRPr="006154DA">
        <w:rPr>
          <w:rStyle w:val="Hyperlink"/>
          <w:sz w:val="22"/>
          <w:szCs w:val="22"/>
        </w:rPr>
        <w:t>unfpa</w:t>
      </w:r>
      <w:r w:rsidR="000E491A" w:rsidRPr="00367A0B">
        <w:rPr>
          <w:rStyle w:val="Hyperlink"/>
          <w:sz w:val="22"/>
          <w:szCs w:val="22"/>
          <w:lang w:val="ru-RU"/>
        </w:rPr>
        <w:t>.</w:t>
      </w:r>
      <w:r w:rsidR="000E491A" w:rsidRPr="006154DA">
        <w:rPr>
          <w:rStyle w:val="Hyperlink"/>
          <w:sz w:val="22"/>
          <w:szCs w:val="22"/>
        </w:rPr>
        <w:t>org</w:t>
      </w:r>
      <w:r w:rsidR="000E491A" w:rsidRPr="006154DA">
        <w:rPr>
          <w:sz w:val="22"/>
          <w:szCs w:val="22"/>
        </w:rPr>
        <w:fldChar w:fldCharType="end"/>
      </w:r>
      <w:r w:rsidR="000E491A">
        <w:rPr>
          <w:sz w:val="22"/>
          <w:szCs w:val="22"/>
          <w:lang w:val="uk-UA"/>
        </w:rPr>
        <w:t xml:space="preserve"> </w:t>
      </w:r>
      <w:r w:rsidRPr="00367A0B">
        <w:rPr>
          <w:sz w:val="22"/>
          <w:szCs w:val="22"/>
          <w:lang w:val="ru-RU"/>
        </w:rPr>
        <w:t xml:space="preserve">раніше </w:t>
      </w:r>
      <w:r w:rsidR="00A70760">
        <w:rPr>
          <w:sz w:val="22"/>
          <w:szCs w:val="22"/>
          <w:lang w:val="ru-RU"/>
        </w:rPr>
        <w:t>або у зазначений термін</w:t>
      </w:r>
      <w:r w:rsidRPr="00367A0B">
        <w:rPr>
          <w:sz w:val="22"/>
          <w:szCs w:val="22"/>
          <w:lang w:val="ru-RU"/>
        </w:rPr>
        <w:t>.</w:t>
      </w:r>
    </w:p>
    <w:p w14:paraId="7390D309" w14:textId="77777777" w:rsidR="00367A0B" w:rsidRPr="00367A0B" w:rsidRDefault="00367A0B" w:rsidP="00C81FE9">
      <w:pPr>
        <w:rPr>
          <w:b/>
          <w:sz w:val="22"/>
          <w:szCs w:val="22"/>
          <w:lang w:val="ru-RU"/>
        </w:rPr>
      </w:pPr>
    </w:p>
    <w:p w14:paraId="6A7FEA99" w14:textId="3545A1FE" w:rsidR="00410F3D" w:rsidRPr="00A70760" w:rsidRDefault="00A70760" w:rsidP="00C81FE9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u w:val="single"/>
          <w:lang w:val="uk-UA"/>
        </w:rPr>
        <w:t>Примітки</w:t>
      </w:r>
      <w:r w:rsidR="00327FE1" w:rsidRPr="00A70760">
        <w:rPr>
          <w:b/>
          <w:sz w:val="22"/>
          <w:szCs w:val="22"/>
          <w:lang w:val="ru-RU"/>
        </w:rPr>
        <w:t>:</w:t>
      </w:r>
    </w:p>
    <w:p w14:paraId="4857D39C" w14:textId="77777777" w:rsidR="00327FE1" w:rsidRPr="00A70760" w:rsidRDefault="00327FE1" w:rsidP="00C81FE9">
      <w:pPr>
        <w:rPr>
          <w:b/>
          <w:sz w:val="22"/>
          <w:szCs w:val="22"/>
          <w:lang w:val="ru-RU"/>
        </w:rPr>
      </w:pPr>
    </w:p>
    <w:p w14:paraId="26B58634" w14:textId="6A2554CB" w:rsidR="00A70760" w:rsidRPr="00A70760" w:rsidRDefault="008320CE" w:rsidP="00981990">
      <w:pPr>
        <w:ind w:left="540" w:hanging="540"/>
        <w:rPr>
          <w:sz w:val="22"/>
          <w:szCs w:val="22"/>
          <w:lang w:val="ru-RU"/>
        </w:rPr>
      </w:pPr>
      <w:r w:rsidRPr="00A70760">
        <w:rPr>
          <w:sz w:val="22"/>
          <w:szCs w:val="22"/>
          <w:lang w:val="ru-RU"/>
        </w:rPr>
        <w:lastRenderedPageBreak/>
        <w:t>(</w:t>
      </w:r>
      <w:r>
        <w:rPr>
          <w:sz w:val="22"/>
          <w:szCs w:val="22"/>
        </w:rPr>
        <w:t>a</w:t>
      </w:r>
      <w:r w:rsidRPr="00A70760">
        <w:rPr>
          <w:sz w:val="22"/>
          <w:szCs w:val="22"/>
          <w:lang w:val="ru-RU"/>
        </w:rPr>
        <w:t>)</w:t>
      </w:r>
      <w:r w:rsidRPr="00A70760">
        <w:rPr>
          <w:sz w:val="22"/>
          <w:szCs w:val="22"/>
          <w:lang w:val="ru-RU"/>
        </w:rPr>
        <w:tab/>
      </w:r>
      <w:r w:rsidR="00A70760" w:rsidRPr="00A70760">
        <w:rPr>
          <w:b/>
          <w:sz w:val="22"/>
          <w:szCs w:val="22"/>
          <w:lang w:val="ru-RU"/>
        </w:rPr>
        <w:t xml:space="preserve">Ціни на цьому етапі </w:t>
      </w:r>
      <w:r w:rsidR="00A70760">
        <w:rPr>
          <w:b/>
          <w:sz w:val="22"/>
          <w:szCs w:val="22"/>
          <w:lang w:val="ru-RU"/>
        </w:rPr>
        <w:t>зазначати не потрібно</w:t>
      </w:r>
      <w:r w:rsidR="00A70760" w:rsidRPr="00A70760">
        <w:rPr>
          <w:b/>
          <w:sz w:val="22"/>
          <w:szCs w:val="22"/>
          <w:lang w:val="ru-RU"/>
        </w:rPr>
        <w:t xml:space="preserve">. </w:t>
      </w:r>
      <w:r w:rsidR="000E491A">
        <w:rPr>
          <w:sz w:val="22"/>
          <w:szCs w:val="22"/>
          <w:lang w:val="ru-RU"/>
        </w:rPr>
        <w:t>Фонд Народонаселення ООН</w:t>
      </w:r>
      <w:r w:rsidR="000E491A" w:rsidRPr="00367A0B">
        <w:rPr>
          <w:sz w:val="22"/>
          <w:szCs w:val="22"/>
          <w:lang w:val="ru-RU"/>
        </w:rPr>
        <w:t xml:space="preserve"> </w:t>
      </w:r>
      <w:r w:rsidR="00A70760">
        <w:rPr>
          <w:sz w:val="22"/>
          <w:szCs w:val="22"/>
          <w:lang w:val="ru-RU"/>
        </w:rPr>
        <w:t>має намір</w:t>
      </w:r>
      <w:r w:rsidR="00A70760" w:rsidRPr="00A70760">
        <w:rPr>
          <w:sz w:val="22"/>
          <w:szCs w:val="22"/>
          <w:lang w:val="ru-RU"/>
        </w:rPr>
        <w:t xml:space="preserve"> </w:t>
      </w:r>
      <w:r w:rsidR="00A70760">
        <w:rPr>
          <w:sz w:val="22"/>
          <w:szCs w:val="22"/>
          <w:lang w:val="ru-RU"/>
        </w:rPr>
        <w:t>ідентифікувати</w:t>
      </w:r>
      <w:r w:rsidR="00A70760" w:rsidRPr="00A70760">
        <w:rPr>
          <w:sz w:val="22"/>
          <w:szCs w:val="22"/>
          <w:lang w:val="ru-RU"/>
        </w:rPr>
        <w:t xml:space="preserve"> постачальників, зацікавлених у участі в майбутніх </w:t>
      </w:r>
      <w:r w:rsidR="00A70760">
        <w:rPr>
          <w:sz w:val="22"/>
          <w:szCs w:val="22"/>
          <w:lang w:val="ru-RU"/>
        </w:rPr>
        <w:t>тендерах</w:t>
      </w:r>
      <w:r w:rsidR="00A70760" w:rsidRPr="00A70760">
        <w:rPr>
          <w:sz w:val="22"/>
          <w:szCs w:val="22"/>
          <w:lang w:val="ru-RU"/>
        </w:rPr>
        <w:t>.</w:t>
      </w:r>
    </w:p>
    <w:p w14:paraId="6B72AFCC" w14:textId="1CEA3B48" w:rsidR="008320CE" w:rsidRPr="00A70760" w:rsidRDefault="008320CE" w:rsidP="00981990">
      <w:pPr>
        <w:ind w:left="540" w:hanging="540"/>
        <w:rPr>
          <w:sz w:val="22"/>
          <w:szCs w:val="22"/>
          <w:lang w:val="ru-RU"/>
        </w:rPr>
      </w:pPr>
      <w:r w:rsidRPr="00A70760">
        <w:rPr>
          <w:sz w:val="22"/>
          <w:szCs w:val="22"/>
          <w:lang w:val="ru-RU"/>
        </w:rPr>
        <w:t xml:space="preserve"> </w:t>
      </w:r>
    </w:p>
    <w:p w14:paraId="29CF265D" w14:textId="6C1F9692" w:rsidR="0066688A" w:rsidRPr="00A70760" w:rsidRDefault="0066688A" w:rsidP="00981990">
      <w:pPr>
        <w:ind w:left="540" w:hanging="540"/>
        <w:rPr>
          <w:sz w:val="22"/>
          <w:szCs w:val="22"/>
          <w:lang w:val="ru-RU"/>
        </w:rPr>
      </w:pPr>
      <w:r w:rsidRPr="00A70760"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b</w:t>
      </w:r>
      <w:r w:rsidRPr="00A70760">
        <w:rPr>
          <w:sz w:val="22"/>
          <w:szCs w:val="22"/>
          <w:lang w:val="ru-RU"/>
        </w:rPr>
        <w:t>)</w:t>
      </w:r>
      <w:r w:rsidRPr="00A70760">
        <w:rPr>
          <w:sz w:val="22"/>
          <w:szCs w:val="22"/>
          <w:lang w:val="ru-RU"/>
        </w:rPr>
        <w:tab/>
      </w:r>
      <w:r w:rsidR="00A70760" w:rsidRPr="00A70760">
        <w:rPr>
          <w:b/>
          <w:sz w:val="22"/>
          <w:szCs w:val="22"/>
          <w:lang w:val="ru-RU"/>
        </w:rPr>
        <w:t xml:space="preserve">На цьому етапі </w:t>
      </w:r>
      <w:r w:rsidR="000E491A" w:rsidRPr="000E491A">
        <w:rPr>
          <w:b/>
          <w:sz w:val="22"/>
          <w:szCs w:val="22"/>
          <w:lang w:val="ru-RU"/>
        </w:rPr>
        <w:t xml:space="preserve">Фонд Народонаселення ООН </w:t>
      </w:r>
      <w:r w:rsidR="00A70760" w:rsidRPr="00A70760">
        <w:rPr>
          <w:b/>
          <w:sz w:val="22"/>
          <w:szCs w:val="22"/>
          <w:lang w:val="ru-RU"/>
        </w:rPr>
        <w:t xml:space="preserve">не </w:t>
      </w:r>
      <w:r w:rsidR="00A70760">
        <w:rPr>
          <w:b/>
          <w:sz w:val="22"/>
          <w:szCs w:val="22"/>
          <w:lang w:val="ru-RU"/>
        </w:rPr>
        <w:t>буде</w:t>
      </w:r>
      <w:r w:rsidR="00A70760" w:rsidRPr="00A70760">
        <w:rPr>
          <w:b/>
          <w:sz w:val="22"/>
          <w:szCs w:val="22"/>
          <w:lang w:val="ru-RU"/>
        </w:rPr>
        <w:t xml:space="preserve"> розглядати запити про відповідність послуг постачальників.</w:t>
      </w:r>
    </w:p>
    <w:p w14:paraId="0AFF7E01" w14:textId="77777777" w:rsidR="00981990" w:rsidRPr="00A70760" w:rsidRDefault="00981990" w:rsidP="00981990">
      <w:pPr>
        <w:ind w:left="540" w:hanging="540"/>
        <w:rPr>
          <w:sz w:val="22"/>
          <w:szCs w:val="22"/>
          <w:lang w:val="ru-RU"/>
        </w:rPr>
      </w:pPr>
    </w:p>
    <w:p w14:paraId="19C242E5" w14:textId="56BF2F76" w:rsidR="00307323" w:rsidRPr="00A70760" w:rsidRDefault="00307323" w:rsidP="00A70760">
      <w:pPr>
        <w:ind w:left="540" w:hanging="540"/>
        <w:rPr>
          <w:sz w:val="22"/>
          <w:szCs w:val="22"/>
          <w:lang w:val="ru-RU"/>
        </w:rPr>
      </w:pPr>
      <w:r w:rsidRPr="00A70760">
        <w:rPr>
          <w:sz w:val="22"/>
          <w:szCs w:val="22"/>
          <w:lang w:val="ru-RU"/>
        </w:rPr>
        <w:t>(</w:t>
      </w:r>
      <w:r w:rsidR="0066688A">
        <w:rPr>
          <w:sz w:val="22"/>
          <w:szCs w:val="22"/>
        </w:rPr>
        <w:t>c</w:t>
      </w:r>
      <w:r w:rsidRPr="00A70760">
        <w:rPr>
          <w:sz w:val="22"/>
          <w:szCs w:val="22"/>
          <w:lang w:val="ru-RU"/>
        </w:rPr>
        <w:t>)</w:t>
      </w:r>
      <w:r w:rsidRPr="00A70760">
        <w:rPr>
          <w:sz w:val="22"/>
          <w:szCs w:val="22"/>
          <w:lang w:val="ru-RU"/>
        </w:rPr>
        <w:tab/>
      </w:r>
      <w:r w:rsidR="00A70760" w:rsidRPr="00A70760">
        <w:rPr>
          <w:b/>
          <w:sz w:val="22"/>
          <w:szCs w:val="22"/>
          <w:lang w:val="ru-RU"/>
        </w:rPr>
        <w:t xml:space="preserve">Цей </w:t>
      </w:r>
      <w:r w:rsidR="00A70760" w:rsidRPr="00A70760">
        <w:rPr>
          <w:b/>
          <w:sz w:val="22"/>
          <w:szCs w:val="22"/>
        </w:rPr>
        <w:t>EOI</w:t>
      </w:r>
      <w:r w:rsidR="00A70760" w:rsidRPr="00A70760">
        <w:rPr>
          <w:b/>
          <w:sz w:val="22"/>
          <w:szCs w:val="22"/>
          <w:lang w:val="ru-RU"/>
        </w:rPr>
        <w:t xml:space="preserve"> не є </w:t>
      </w:r>
      <w:r w:rsidR="00A70760">
        <w:rPr>
          <w:b/>
          <w:sz w:val="22"/>
          <w:szCs w:val="22"/>
          <w:lang w:val="ru-RU"/>
        </w:rPr>
        <w:t>тендером</w:t>
      </w:r>
      <w:r w:rsidR="00A70760" w:rsidRPr="00A70760">
        <w:rPr>
          <w:b/>
          <w:sz w:val="22"/>
          <w:szCs w:val="22"/>
          <w:lang w:val="ru-RU"/>
        </w:rPr>
        <w:t xml:space="preserve">. </w:t>
      </w:r>
      <w:r w:rsidR="000E491A">
        <w:rPr>
          <w:sz w:val="22"/>
          <w:szCs w:val="22"/>
          <w:lang w:val="ru-RU"/>
        </w:rPr>
        <w:t>Фонд Народонаселення ООН</w:t>
      </w:r>
      <w:r w:rsidR="000E491A" w:rsidRPr="00367A0B">
        <w:rPr>
          <w:sz w:val="22"/>
          <w:szCs w:val="22"/>
          <w:lang w:val="ru-RU"/>
        </w:rPr>
        <w:t xml:space="preserve"> </w:t>
      </w:r>
      <w:r w:rsidR="00A70760" w:rsidRPr="00A70760">
        <w:rPr>
          <w:sz w:val="22"/>
          <w:szCs w:val="22"/>
          <w:lang w:val="ru-RU"/>
        </w:rPr>
        <w:t xml:space="preserve">залишає за собою право змінювати або скасовувати вимоги у будь-який час під час EOI та/або процесу подання заявок. </w:t>
      </w:r>
      <w:r w:rsidR="000E491A">
        <w:rPr>
          <w:sz w:val="22"/>
          <w:szCs w:val="22"/>
          <w:lang w:val="ru-RU"/>
        </w:rPr>
        <w:t>Фонд Народонаселення ООН</w:t>
      </w:r>
      <w:r w:rsidR="000E491A" w:rsidRPr="00367A0B">
        <w:rPr>
          <w:sz w:val="22"/>
          <w:szCs w:val="22"/>
          <w:lang w:val="ru-RU"/>
        </w:rPr>
        <w:t xml:space="preserve"> </w:t>
      </w:r>
      <w:r w:rsidR="00A70760" w:rsidRPr="00A70760">
        <w:rPr>
          <w:sz w:val="22"/>
          <w:szCs w:val="22"/>
          <w:lang w:val="ru-RU"/>
        </w:rPr>
        <w:t xml:space="preserve">також залишає за собою право вимагати дотримання додаткових умов під час випуску остаточного тендерного документа. Надсилання відповіді на </w:t>
      </w:r>
      <w:r w:rsidR="00A70760" w:rsidRPr="00A70760">
        <w:rPr>
          <w:sz w:val="22"/>
          <w:szCs w:val="22"/>
        </w:rPr>
        <w:t>EOI</w:t>
      </w:r>
      <w:r w:rsidR="00A70760" w:rsidRPr="00A70760">
        <w:rPr>
          <w:sz w:val="22"/>
          <w:szCs w:val="22"/>
          <w:lang w:val="ru-RU"/>
        </w:rPr>
        <w:t xml:space="preserve"> не гарантує автоматично отримання запиту під час </w:t>
      </w:r>
      <w:r w:rsidR="00A70760">
        <w:rPr>
          <w:sz w:val="22"/>
          <w:szCs w:val="22"/>
          <w:lang w:val="ru-RU"/>
        </w:rPr>
        <w:t>проведення наступного тендеру</w:t>
      </w:r>
      <w:r w:rsidR="00A70760" w:rsidRPr="00A70760">
        <w:rPr>
          <w:sz w:val="22"/>
          <w:szCs w:val="22"/>
          <w:lang w:val="ru-RU"/>
        </w:rPr>
        <w:t>.</w:t>
      </w:r>
      <w:r w:rsidRPr="00A70760">
        <w:rPr>
          <w:sz w:val="22"/>
          <w:szCs w:val="22"/>
          <w:lang w:val="ru-RU"/>
        </w:rPr>
        <w:t xml:space="preserve">  </w:t>
      </w:r>
    </w:p>
    <w:p w14:paraId="4C8D0C61" w14:textId="7F854E00" w:rsidR="00FC0BE1" w:rsidRPr="00A70760" w:rsidRDefault="00A70760" w:rsidP="00801082">
      <w:pPr>
        <w:pStyle w:val="Heading1"/>
        <w:jc w:val="left"/>
        <w:rPr>
          <w:rFonts w:ascii="Times New Roman" w:hAnsi="Times New Roman" w:cs="Times New Roman"/>
          <w:bCs w:val="0"/>
          <w:kern w:val="0"/>
          <w:sz w:val="22"/>
          <w:szCs w:val="22"/>
          <w:u w:val="single"/>
          <w:lang w:val="ru-RU"/>
        </w:rPr>
      </w:pPr>
      <w:r w:rsidRPr="00A70760">
        <w:rPr>
          <w:rFonts w:ascii="Times New Roman" w:hAnsi="Times New Roman" w:cs="Times New Roman"/>
          <w:bCs w:val="0"/>
          <w:kern w:val="0"/>
          <w:sz w:val="22"/>
          <w:szCs w:val="22"/>
          <w:u w:val="single"/>
          <w:lang w:val="ru-RU"/>
        </w:rPr>
        <w:t>ІНСТРУКЦІЯ ДЛЯ ЕЛЕКТРОННОГО ПОДАННЯ</w:t>
      </w:r>
    </w:p>
    <w:p w14:paraId="5A20C020" w14:textId="77777777" w:rsidR="00FC0BE1" w:rsidRPr="00A70760" w:rsidRDefault="00FC0BE1" w:rsidP="00FC0BE1">
      <w:pPr>
        <w:rPr>
          <w:lang w:val="ru-RU"/>
        </w:rPr>
      </w:pPr>
    </w:p>
    <w:p w14:paraId="38E6CD6C" w14:textId="29ECE631" w:rsidR="00452553" w:rsidRDefault="00A70760" w:rsidP="00A70760">
      <w:pPr>
        <w:pStyle w:val="ListParagraph"/>
        <w:numPr>
          <w:ilvl w:val="0"/>
          <w:numId w:val="20"/>
        </w:numPr>
        <w:rPr>
          <w:sz w:val="22"/>
          <w:szCs w:val="22"/>
          <w:lang w:val="ru-RU"/>
        </w:rPr>
      </w:pPr>
      <w:r w:rsidRPr="00A70760">
        <w:rPr>
          <w:sz w:val="22"/>
          <w:szCs w:val="22"/>
          <w:lang w:val="ru-RU"/>
        </w:rPr>
        <w:t xml:space="preserve">Учасники </w:t>
      </w:r>
      <w:r>
        <w:rPr>
          <w:sz w:val="22"/>
          <w:szCs w:val="22"/>
          <w:lang w:val="en-US"/>
        </w:rPr>
        <w:t>EOI</w:t>
      </w:r>
      <w:r w:rsidRPr="00A70760">
        <w:rPr>
          <w:sz w:val="22"/>
          <w:szCs w:val="22"/>
          <w:lang w:val="ru-RU"/>
        </w:rPr>
        <w:t xml:space="preserve"> повинні зробити чітке посилання на конкретний </w:t>
      </w:r>
      <w:r>
        <w:rPr>
          <w:sz w:val="22"/>
          <w:szCs w:val="22"/>
          <w:lang w:val="uk-UA"/>
        </w:rPr>
        <w:t>номер ЕОІ</w:t>
      </w:r>
      <w:r w:rsidRPr="00A70760">
        <w:rPr>
          <w:sz w:val="22"/>
          <w:szCs w:val="22"/>
          <w:lang w:val="ru-RU"/>
        </w:rPr>
        <w:t xml:space="preserve"> у </w:t>
      </w:r>
      <w:r>
        <w:rPr>
          <w:sz w:val="22"/>
          <w:szCs w:val="22"/>
          <w:lang w:val="ru-RU"/>
        </w:rPr>
        <w:t>темі листа</w:t>
      </w:r>
      <w:r w:rsidRPr="00A70760">
        <w:rPr>
          <w:sz w:val="22"/>
          <w:szCs w:val="22"/>
          <w:lang w:val="ru-RU"/>
        </w:rPr>
        <w:t xml:space="preserve"> відповідно до інструкцій, інакше пропозиції можуть бути </w:t>
      </w:r>
      <w:r>
        <w:rPr>
          <w:sz w:val="22"/>
          <w:szCs w:val="22"/>
          <w:lang w:val="ru-RU"/>
        </w:rPr>
        <w:t>пропущені</w:t>
      </w:r>
      <w:r w:rsidRPr="00A70760">
        <w:rPr>
          <w:sz w:val="22"/>
          <w:szCs w:val="22"/>
          <w:lang w:val="ru-RU"/>
        </w:rPr>
        <w:t>. Чітко вказати</w:t>
      </w:r>
      <w:r>
        <w:rPr>
          <w:sz w:val="22"/>
          <w:szCs w:val="22"/>
          <w:lang w:val="ru-RU"/>
        </w:rPr>
        <w:t xml:space="preserve"> </w:t>
      </w:r>
      <w:r w:rsidRPr="00A70760">
        <w:rPr>
          <w:sz w:val="22"/>
          <w:szCs w:val="22"/>
          <w:lang w:val="ru-RU"/>
        </w:rPr>
        <w:t xml:space="preserve">у полі теми: </w:t>
      </w:r>
      <w:r w:rsidRPr="00A70760">
        <w:rPr>
          <w:color w:val="0000FF"/>
          <w:sz w:val="22"/>
          <w:szCs w:val="22"/>
        </w:rPr>
        <w:t>EOI</w:t>
      </w:r>
      <w:r w:rsidRPr="00A70760">
        <w:rPr>
          <w:color w:val="0000FF"/>
          <w:sz w:val="22"/>
          <w:szCs w:val="22"/>
          <w:lang w:val="ru-RU"/>
        </w:rPr>
        <w:t xml:space="preserve"> Медичні складські та транспортні послуги в Україні 2007</w:t>
      </w:r>
      <w:r w:rsidRPr="00A70760">
        <w:rPr>
          <w:sz w:val="22"/>
          <w:szCs w:val="22"/>
          <w:lang w:val="ru-RU"/>
        </w:rPr>
        <w:t xml:space="preserve">, </w:t>
      </w:r>
      <w:r w:rsidRPr="00A70760">
        <w:rPr>
          <w:color w:val="0000FF"/>
          <w:sz w:val="22"/>
          <w:szCs w:val="22"/>
          <w:lang w:val="ru-RU"/>
        </w:rPr>
        <w:t>назва компанії</w:t>
      </w:r>
      <w:r>
        <w:rPr>
          <w:sz w:val="22"/>
          <w:szCs w:val="22"/>
          <w:lang w:val="ru-RU"/>
        </w:rPr>
        <w:t>.</w:t>
      </w:r>
    </w:p>
    <w:p w14:paraId="19567A98" w14:textId="77777777" w:rsidR="00A70760" w:rsidRPr="00A70760" w:rsidRDefault="00A70760" w:rsidP="00A70760">
      <w:pPr>
        <w:rPr>
          <w:sz w:val="22"/>
          <w:szCs w:val="22"/>
          <w:lang w:val="ru-RU"/>
        </w:rPr>
      </w:pPr>
    </w:p>
    <w:p w14:paraId="4665A866" w14:textId="0198DC6B" w:rsidR="00452553" w:rsidRPr="00A70760" w:rsidRDefault="00A70760" w:rsidP="00A70760">
      <w:pPr>
        <w:pStyle w:val="ListParagraph"/>
        <w:numPr>
          <w:ilvl w:val="0"/>
          <w:numId w:val="20"/>
        </w:numPr>
        <w:rPr>
          <w:sz w:val="22"/>
          <w:szCs w:val="22"/>
          <w:lang w:val="ru-RU"/>
        </w:rPr>
      </w:pPr>
      <w:r w:rsidRPr="00A70760">
        <w:rPr>
          <w:sz w:val="22"/>
          <w:szCs w:val="22"/>
          <w:lang w:val="ru-RU"/>
        </w:rPr>
        <w:t xml:space="preserve">Відповіді, отримані на поштову скриньку </w:t>
      </w:r>
      <w:r w:rsidR="000E491A" w:rsidRPr="006154DA">
        <w:rPr>
          <w:sz w:val="22"/>
          <w:szCs w:val="22"/>
        </w:rPr>
        <w:fldChar w:fldCharType="begin"/>
      </w:r>
      <w:r w:rsidR="000E491A" w:rsidRPr="00367A0B">
        <w:rPr>
          <w:sz w:val="22"/>
          <w:szCs w:val="22"/>
          <w:lang w:val="ru-RU"/>
        </w:rPr>
        <w:instrText xml:space="preserve"> </w:instrText>
      </w:r>
      <w:r w:rsidR="000E491A" w:rsidRPr="006154DA">
        <w:rPr>
          <w:sz w:val="22"/>
          <w:szCs w:val="22"/>
        </w:rPr>
        <w:instrText>HYPERLINK</w:instrText>
      </w:r>
      <w:r w:rsidR="000E491A" w:rsidRPr="00367A0B">
        <w:rPr>
          <w:sz w:val="22"/>
          <w:szCs w:val="22"/>
          <w:lang w:val="ru-RU"/>
        </w:rPr>
        <w:instrText xml:space="preserve"> "</w:instrText>
      </w:r>
      <w:r w:rsidR="000E491A" w:rsidRPr="006154DA">
        <w:rPr>
          <w:sz w:val="22"/>
          <w:szCs w:val="22"/>
        </w:rPr>
        <w:instrText>mailto</w:instrText>
      </w:r>
      <w:r w:rsidR="000E491A" w:rsidRPr="00367A0B">
        <w:rPr>
          <w:sz w:val="22"/>
          <w:szCs w:val="22"/>
          <w:lang w:val="ru-RU"/>
        </w:rPr>
        <w:instrText>:</w:instrText>
      </w:r>
      <w:r w:rsidR="000E491A" w:rsidRPr="006154DA">
        <w:rPr>
          <w:sz w:val="22"/>
          <w:szCs w:val="22"/>
        </w:rPr>
        <w:instrText>ua</w:instrText>
      </w:r>
      <w:r w:rsidR="000E491A" w:rsidRPr="00367A0B">
        <w:rPr>
          <w:sz w:val="22"/>
          <w:szCs w:val="22"/>
          <w:lang w:val="ru-RU"/>
        </w:rPr>
        <w:instrText>-</w:instrText>
      </w:r>
      <w:r w:rsidR="000E491A" w:rsidRPr="006154DA">
        <w:rPr>
          <w:sz w:val="22"/>
          <w:szCs w:val="22"/>
        </w:rPr>
        <w:instrText>procurement</w:instrText>
      </w:r>
      <w:r w:rsidR="000E491A" w:rsidRPr="00367A0B">
        <w:rPr>
          <w:sz w:val="22"/>
          <w:szCs w:val="22"/>
          <w:lang w:val="ru-RU"/>
        </w:rPr>
        <w:instrText>@</w:instrText>
      </w:r>
      <w:r w:rsidR="000E491A" w:rsidRPr="006154DA">
        <w:rPr>
          <w:sz w:val="22"/>
          <w:szCs w:val="22"/>
        </w:rPr>
        <w:instrText>unfpa</w:instrText>
      </w:r>
      <w:r w:rsidR="000E491A" w:rsidRPr="00367A0B">
        <w:rPr>
          <w:sz w:val="22"/>
          <w:szCs w:val="22"/>
          <w:lang w:val="ru-RU"/>
        </w:rPr>
        <w:instrText>.</w:instrText>
      </w:r>
      <w:r w:rsidR="000E491A" w:rsidRPr="006154DA">
        <w:rPr>
          <w:sz w:val="22"/>
          <w:szCs w:val="22"/>
        </w:rPr>
        <w:instrText>org</w:instrText>
      </w:r>
      <w:r w:rsidR="000E491A" w:rsidRPr="00367A0B">
        <w:rPr>
          <w:sz w:val="22"/>
          <w:szCs w:val="22"/>
          <w:lang w:val="ru-RU"/>
        </w:rPr>
        <w:instrText xml:space="preserve">" </w:instrText>
      </w:r>
      <w:r w:rsidR="000E491A" w:rsidRPr="006154DA">
        <w:rPr>
          <w:sz w:val="22"/>
          <w:szCs w:val="22"/>
        </w:rPr>
        <w:fldChar w:fldCharType="separate"/>
      </w:r>
      <w:r w:rsidR="000E491A" w:rsidRPr="006154DA">
        <w:rPr>
          <w:rStyle w:val="Hyperlink"/>
          <w:sz w:val="22"/>
          <w:szCs w:val="22"/>
        </w:rPr>
        <w:t>ua</w:t>
      </w:r>
      <w:r w:rsidR="000E491A" w:rsidRPr="00367A0B">
        <w:rPr>
          <w:rStyle w:val="Hyperlink"/>
          <w:sz w:val="22"/>
          <w:szCs w:val="22"/>
          <w:lang w:val="ru-RU"/>
        </w:rPr>
        <w:t>-</w:t>
      </w:r>
      <w:r w:rsidR="000E491A" w:rsidRPr="006154DA">
        <w:rPr>
          <w:rStyle w:val="Hyperlink"/>
          <w:sz w:val="22"/>
          <w:szCs w:val="22"/>
        </w:rPr>
        <w:t>procurement</w:t>
      </w:r>
      <w:r w:rsidR="000E491A" w:rsidRPr="00367A0B">
        <w:rPr>
          <w:rStyle w:val="Hyperlink"/>
          <w:sz w:val="22"/>
          <w:szCs w:val="22"/>
          <w:lang w:val="ru-RU"/>
        </w:rPr>
        <w:t>@</w:t>
      </w:r>
      <w:r w:rsidR="000E491A" w:rsidRPr="006154DA">
        <w:rPr>
          <w:rStyle w:val="Hyperlink"/>
          <w:sz w:val="22"/>
          <w:szCs w:val="22"/>
        </w:rPr>
        <w:t>unfpa</w:t>
      </w:r>
      <w:r w:rsidR="000E491A" w:rsidRPr="00367A0B">
        <w:rPr>
          <w:rStyle w:val="Hyperlink"/>
          <w:sz w:val="22"/>
          <w:szCs w:val="22"/>
          <w:lang w:val="ru-RU"/>
        </w:rPr>
        <w:t>.</w:t>
      </w:r>
      <w:r w:rsidR="000E491A" w:rsidRPr="006154DA">
        <w:rPr>
          <w:rStyle w:val="Hyperlink"/>
          <w:sz w:val="22"/>
          <w:szCs w:val="22"/>
        </w:rPr>
        <w:t>org</w:t>
      </w:r>
      <w:r w:rsidR="000E491A" w:rsidRPr="006154DA">
        <w:rPr>
          <w:sz w:val="22"/>
          <w:szCs w:val="22"/>
        </w:rPr>
        <w:fldChar w:fldCharType="end"/>
      </w:r>
      <w:r w:rsidRPr="00A70760">
        <w:rPr>
          <w:sz w:val="22"/>
          <w:szCs w:val="22"/>
          <w:lang w:val="ru-RU"/>
        </w:rPr>
        <w:t xml:space="preserve">, не розголошуються та не </w:t>
      </w:r>
      <w:r w:rsidR="000E491A">
        <w:rPr>
          <w:sz w:val="22"/>
          <w:szCs w:val="22"/>
          <w:lang w:val="ru-RU"/>
        </w:rPr>
        <w:t>будуть</w:t>
      </w:r>
      <w:r w:rsidRPr="00A70760">
        <w:rPr>
          <w:sz w:val="22"/>
          <w:szCs w:val="22"/>
          <w:lang w:val="ru-RU"/>
        </w:rPr>
        <w:t xml:space="preserve"> відкриватися до запланованої дати відкриття.</w:t>
      </w:r>
    </w:p>
    <w:p w14:paraId="6B26800E" w14:textId="77777777" w:rsidR="00A70760" w:rsidRPr="00A70760" w:rsidRDefault="00A70760" w:rsidP="00A70760">
      <w:pPr>
        <w:rPr>
          <w:sz w:val="22"/>
          <w:szCs w:val="22"/>
          <w:lang w:val="ru-RU"/>
        </w:rPr>
      </w:pPr>
    </w:p>
    <w:p w14:paraId="04CC735D" w14:textId="765961B8" w:rsidR="00327FE1" w:rsidRPr="000E491A" w:rsidRDefault="000E491A" w:rsidP="00FC0BE1">
      <w:pPr>
        <w:rPr>
          <w:sz w:val="22"/>
          <w:szCs w:val="22"/>
          <w:lang w:val="ru-RU"/>
        </w:rPr>
      </w:pPr>
      <w:r w:rsidRPr="000E491A">
        <w:rPr>
          <w:sz w:val="22"/>
          <w:szCs w:val="22"/>
          <w:lang w:val="ru-RU"/>
        </w:rPr>
        <w:t xml:space="preserve">3. Електронна </w:t>
      </w:r>
      <w:r>
        <w:rPr>
          <w:sz w:val="22"/>
          <w:szCs w:val="22"/>
          <w:lang w:val="ru-RU"/>
        </w:rPr>
        <w:t>лист не</w:t>
      </w:r>
      <w:r w:rsidRPr="000E491A">
        <w:rPr>
          <w:sz w:val="22"/>
          <w:szCs w:val="22"/>
          <w:lang w:val="ru-RU"/>
        </w:rPr>
        <w:t xml:space="preserve"> має перевищувати </w:t>
      </w:r>
      <w:r w:rsidRPr="000E491A">
        <w:rPr>
          <w:b/>
          <w:sz w:val="22"/>
          <w:szCs w:val="22"/>
          <w:u w:val="single"/>
          <w:lang w:val="ru-RU"/>
        </w:rPr>
        <w:t>20 МБ</w:t>
      </w:r>
      <w:r w:rsidRPr="000E491A">
        <w:rPr>
          <w:sz w:val="22"/>
          <w:szCs w:val="22"/>
          <w:lang w:val="ru-RU"/>
        </w:rPr>
        <w:t xml:space="preserve">. Автоматично згенерована відповідь </w:t>
      </w:r>
      <w:r>
        <w:rPr>
          <w:sz w:val="22"/>
          <w:szCs w:val="22"/>
          <w:lang w:val="ru-RU"/>
        </w:rPr>
        <w:t>буде надісла у відповідь</w:t>
      </w:r>
      <w:r w:rsidRPr="000E491A">
        <w:rPr>
          <w:sz w:val="22"/>
          <w:szCs w:val="22"/>
          <w:lang w:val="ru-RU"/>
        </w:rPr>
        <w:t xml:space="preserve"> на електронні листи, отримані на електронну скриньку </w:t>
      </w:r>
      <w:r w:rsidR="0054173C">
        <w:rPr>
          <w:rStyle w:val="Hyperlink"/>
          <w:sz w:val="22"/>
          <w:szCs w:val="22"/>
        </w:rPr>
        <w:fldChar w:fldCharType="begin"/>
      </w:r>
      <w:r w:rsidR="0054173C" w:rsidRPr="004F073F">
        <w:rPr>
          <w:rStyle w:val="Hyperlink"/>
          <w:sz w:val="22"/>
          <w:szCs w:val="22"/>
          <w:lang w:val="ru-RU"/>
        </w:rPr>
        <w:instrText xml:space="preserve"> </w:instrText>
      </w:r>
      <w:r w:rsidR="0054173C">
        <w:rPr>
          <w:rStyle w:val="Hyperlink"/>
          <w:sz w:val="22"/>
          <w:szCs w:val="22"/>
        </w:rPr>
        <w:instrText>HYPERLINK</w:instrText>
      </w:r>
      <w:r w:rsidR="0054173C" w:rsidRPr="004F073F">
        <w:rPr>
          <w:rStyle w:val="Hyperlink"/>
          <w:sz w:val="22"/>
          <w:szCs w:val="22"/>
          <w:lang w:val="ru-RU"/>
        </w:rPr>
        <w:instrText xml:space="preserve"> "</w:instrText>
      </w:r>
      <w:r w:rsidR="0054173C">
        <w:rPr>
          <w:rStyle w:val="Hyperlink"/>
          <w:sz w:val="22"/>
          <w:szCs w:val="22"/>
        </w:rPr>
        <w:instrText>mailto</w:instrText>
      </w:r>
      <w:r w:rsidR="0054173C" w:rsidRPr="004F073F">
        <w:rPr>
          <w:rStyle w:val="Hyperlink"/>
          <w:sz w:val="22"/>
          <w:szCs w:val="22"/>
          <w:lang w:val="ru-RU"/>
        </w:rPr>
        <w:instrText>:</w:instrText>
      </w:r>
      <w:r w:rsidR="0054173C">
        <w:rPr>
          <w:rStyle w:val="Hyperlink"/>
          <w:sz w:val="22"/>
          <w:szCs w:val="22"/>
        </w:rPr>
        <w:instrText>ua</w:instrText>
      </w:r>
      <w:r w:rsidR="0054173C" w:rsidRPr="004F073F">
        <w:rPr>
          <w:rStyle w:val="Hyperlink"/>
          <w:sz w:val="22"/>
          <w:szCs w:val="22"/>
          <w:lang w:val="ru-RU"/>
        </w:rPr>
        <w:instrText>-</w:instrText>
      </w:r>
      <w:r w:rsidR="0054173C">
        <w:rPr>
          <w:rStyle w:val="Hyperlink"/>
          <w:sz w:val="22"/>
          <w:szCs w:val="22"/>
        </w:rPr>
        <w:instrText>procurement</w:instrText>
      </w:r>
      <w:r w:rsidR="0054173C" w:rsidRPr="004F073F">
        <w:rPr>
          <w:rStyle w:val="Hyperlink"/>
          <w:sz w:val="22"/>
          <w:szCs w:val="22"/>
          <w:lang w:val="ru-RU"/>
        </w:rPr>
        <w:instrText>@</w:instrText>
      </w:r>
      <w:r w:rsidR="0054173C">
        <w:rPr>
          <w:rStyle w:val="Hyperlink"/>
          <w:sz w:val="22"/>
          <w:szCs w:val="22"/>
        </w:rPr>
        <w:instrText>unfpa</w:instrText>
      </w:r>
      <w:r w:rsidR="0054173C" w:rsidRPr="004F073F">
        <w:rPr>
          <w:rStyle w:val="Hyperlink"/>
          <w:sz w:val="22"/>
          <w:szCs w:val="22"/>
          <w:lang w:val="ru-RU"/>
        </w:rPr>
        <w:instrText>.</w:instrText>
      </w:r>
      <w:r w:rsidR="0054173C">
        <w:rPr>
          <w:rStyle w:val="Hyperlink"/>
          <w:sz w:val="22"/>
          <w:szCs w:val="22"/>
        </w:rPr>
        <w:instrText>org</w:instrText>
      </w:r>
      <w:r w:rsidR="0054173C" w:rsidRPr="004F073F">
        <w:rPr>
          <w:rStyle w:val="Hyperlink"/>
          <w:sz w:val="22"/>
          <w:szCs w:val="22"/>
          <w:lang w:val="ru-RU"/>
        </w:rPr>
        <w:instrText xml:space="preserve">" </w:instrText>
      </w:r>
      <w:r w:rsidR="0054173C">
        <w:rPr>
          <w:rStyle w:val="Hyperlink"/>
          <w:sz w:val="22"/>
          <w:szCs w:val="22"/>
        </w:rPr>
        <w:fldChar w:fldCharType="separate"/>
      </w:r>
      <w:r w:rsidRPr="006154DA">
        <w:rPr>
          <w:rStyle w:val="Hyperlink"/>
          <w:sz w:val="22"/>
          <w:szCs w:val="22"/>
        </w:rPr>
        <w:t>ua</w:t>
      </w:r>
      <w:r w:rsidRPr="00367A0B">
        <w:rPr>
          <w:rStyle w:val="Hyperlink"/>
          <w:sz w:val="22"/>
          <w:szCs w:val="22"/>
          <w:lang w:val="ru-RU"/>
        </w:rPr>
        <w:t>-</w:t>
      </w:r>
      <w:r w:rsidRPr="006154DA">
        <w:rPr>
          <w:rStyle w:val="Hyperlink"/>
          <w:sz w:val="22"/>
          <w:szCs w:val="22"/>
        </w:rPr>
        <w:t>procurement</w:t>
      </w:r>
      <w:r w:rsidRPr="00367A0B">
        <w:rPr>
          <w:rStyle w:val="Hyperlink"/>
          <w:sz w:val="22"/>
          <w:szCs w:val="22"/>
          <w:lang w:val="ru-RU"/>
        </w:rPr>
        <w:t>@</w:t>
      </w:r>
      <w:r w:rsidRPr="006154DA">
        <w:rPr>
          <w:rStyle w:val="Hyperlink"/>
          <w:sz w:val="22"/>
          <w:szCs w:val="22"/>
        </w:rPr>
        <w:t>unfpa</w:t>
      </w:r>
      <w:r w:rsidRPr="00367A0B">
        <w:rPr>
          <w:rStyle w:val="Hyperlink"/>
          <w:sz w:val="22"/>
          <w:szCs w:val="22"/>
          <w:lang w:val="ru-RU"/>
        </w:rPr>
        <w:t>.</w:t>
      </w:r>
      <w:r w:rsidRPr="006154DA">
        <w:rPr>
          <w:rStyle w:val="Hyperlink"/>
          <w:sz w:val="22"/>
          <w:szCs w:val="22"/>
        </w:rPr>
        <w:t>org</w:t>
      </w:r>
      <w:r w:rsidR="0054173C">
        <w:rPr>
          <w:rStyle w:val="Hyperlink"/>
          <w:sz w:val="22"/>
          <w:szCs w:val="22"/>
        </w:rPr>
        <w:fldChar w:fldCharType="end"/>
      </w:r>
      <w:r w:rsidRPr="000E491A">
        <w:rPr>
          <w:sz w:val="22"/>
          <w:szCs w:val="22"/>
          <w:lang w:val="ru-RU"/>
        </w:rPr>
        <w:t>.</w:t>
      </w:r>
    </w:p>
    <w:p w14:paraId="32727AF9" w14:textId="77777777" w:rsidR="0065779C" w:rsidRPr="000E491A" w:rsidRDefault="0065779C" w:rsidP="00FC0BE1">
      <w:pPr>
        <w:rPr>
          <w:b/>
          <w:sz w:val="22"/>
          <w:szCs w:val="22"/>
          <w:lang w:val="ru-RU"/>
        </w:rPr>
      </w:pPr>
    </w:p>
    <w:p w14:paraId="768BB0CD" w14:textId="77777777" w:rsidR="002C5C56" w:rsidRPr="000E491A" w:rsidRDefault="002C5C56" w:rsidP="00FC0BE1">
      <w:pPr>
        <w:rPr>
          <w:b/>
          <w:sz w:val="22"/>
          <w:szCs w:val="22"/>
          <w:lang w:val="ru-RU"/>
        </w:rPr>
      </w:pPr>
    </w:p>
    <w:p w14:paraId="6CE4612B" w14:textId="024A75F4" w:rsidR="0065779C" w:rsidRDefault="000E491A" w:rsidP="00FC0BE1">
      <w:pPr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Додаток</w:t>
      </w:r>
      <w:r w:rsidR="0065779C" w:rsidRPr="0065779C">
        <w:rPr>
          <w:b/>
          <w:sz w:val="22"/>
          <w:szCs w:val="22"/>
        </w:rPr>
        <w:t xml:space="preserve"> 1 </w:t>
      </w:r>
    </w:p>
    <w:p w14:paraId="1070B01A" w14:textId="77777777" w:rsidR="0065779C" w:rsidRDefault="0065779C" w:rsidP="00FC0BE1">
      <w:pPr>
        <w:rPr>
          <w:b/>
          <w:sz w:val="22"/>
          <w:szCs w:val="22"/>
        </w:rPr>
      </w:pPr>
    </w:p>
    <w:p w14:paraId="4E208420" w14:textId="5A9E72B7" w:rsidR="0065779C" w:rsidRPr="000E491A" w:rsidRDefault="000E491A" w:rsidP="00FC0BE1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Форма вираження зацікавленності</w:t>
      </w:r>
    </w:p>
    <w:p w14:paraId="50799FAF" w14:textId="77777777" w:rsidR="0065779C" w:rsidRDefault="0065779C" w:rsidP="00FC0BE1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65779C" w14:paraId="0B4533C2" w14:textId="77777777" w:rsidTr="00B44872">
        <w:tc>
          <w:tcPr>
            <w:tcW w:w="4531" w:type="dxa"/>
            <w:shd w:val="clear" w:color="auto" w:fill="BFBFBF" w:themeFill="background1" w:themeFillShade="BF"/>
          </w:tcPr>
          <w:p w14:paraId="64EFD12B" w14:textId="0D55016F" w:rsidR="0065779C" w:rsidRPr="000E491A" w:rsidRDefault="000E491A" w:rsidP="00FC0BE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4532" w:type="dxa"/>
            <w:shd w:val="clear" w:color="auto" w:fill="BFBFBF" w:themeFill="background1" w:themeFillShade="BF"/>
          </w:tcPr>
          <w:p w14:paraId="5F383B3B" w14:textId="5FEB9670" w:rsidR="0065779C" w:rsidRPr="000E491A" w:rsidRDefault="000E491A" w:rsidP="00FC0BE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Відповідь Постачальника</w:t>
            </w:r>
          </w:p>
        </w:tc>
      </w:tr>
      <w:tr w:rsidR="00B44872" w14:paraId="4AF101C3" w14:textId="77777777" w:rsidTr="0065779C">
        <w:tc>
          <w:tcPr>
            <w:tcW w:w="4531" w:type="dxa"/>
          </w:tcPr>
          <w:p w14:paraId="78DF4D79" w14:textId="0034BE2D" w:rsidR="00B44872" w:rsidRPr="000E491A" w:rsidRDefault="000E491A" w:rsidP="00B44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Постачальника</w:t>
            </w:r>
          </w:p>
        </w:tc>
        <w:tc>
          <w:tcPr>
            <w:tcW w:w="4532" w:type="dxa"/>
          </w:tcPr>
          <w:p w14:paraId="29AC1D69" w14:textId="77777777" w:rsidR="00B44872" w:rsidRDefault="00B44872" w:rsidP="00B44872">
            <w:pPr>
              <w:rPr>
                <w:b/>
                <w:sz w:val="22"/>
                <w:szCs w:val="22"/>
              </w:rPr>
            </w:pPr>
          </w:p>
        </w:tc>
      </w:tr>
      <w:tr w:rsidR="00B44872" w14:paraId="00898773" w14:textId="77777777" w:rsidTr="0065779C">
        <w:tc>
          <w:tcPr>
            <w:tcW w:w="4531" w:type="dxa"/>
          </w:tcPr>
          <w:p w14:paraId="1ADD6DA9" w14:textId="3767719D" w:rsidR="00B44872" w:rsidRPr="000E491A" w:rsidRDefault="000E491A" w:rsidP="00B448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контактної особи постачальника</w:t>
            </w:r>
          </w:p>
        </w:tc>
        <w:tc>
          <w:tcPr>
            <w:tcW w:w="4532" w:type="dxa"/>
          </w:tcPr>
          <w:p w14:paraId="3BC49B60" w14:textId="77777777" w:rsidR="00B44872" w:rsidRDefault="00B44872" w:rsidP="00B44872">
            <w:pPr>
              <w:rPr>
                <w:b/>
                <w:sz w:val="22"/>
                <w:szCs w:val="22"/>
              </w:rPr>
            </w:pPr>
          </w:p>
        </w:tc>
      </w:tr>
      <w:tr w:rsidR="00B44872" w14:paraId="4DDB1E15" w14:textId="77777777" w:rsidTr="0065779C">
        <w:tc>
          <w:tcPr>
            <w:tcW w:w="4531" w:type="dxa"/>
          </w:tcPr>
          <w:p w14:paraId="371DE486" w14:textId="3673DC8A" w:rsidR="00B44872" w:rsidRPr="0065779C" w:rsidRDefault="000E491A" w:rsidP="00B44872">
            <w:pPr>
              <w:rPr>
                <w:sz w:val="22"/>
                <w:szCs w:val="22"/>
              </w:rPr>
            </w:pPr>
            <w:proofErr w:type="spellStart"/>
            <w:r w:rsidRPr="000E491A">
              <w:rPr>
                <w:sz w:val="22"/>
                <w:szCs w:val="22"/>
              </w:rPr>
              <w:t>Посада</w:t>
            </w:r>
            <w:proofErr w:type="spellEnd"/>
            <w:r w:rsidRPr="000E491A">
              <w:rPr>
                <w:sz w:val="22"/>
                <w:szCs w:val="22"/>
              </w:rPr>
              <w:t xml:space="preserve"> </w:t>
            </w:r>
            <w:proofErr w:type="spellStart"/>
            <w:r w:rsidRPr="000E491A">
              <w:rPr>
                <w:sz w:val="22"/>
                <w:szCs w:val="22"/>
              </w:rPr>
              <w:t>контактної</w:t>
            </w:r>
            <w:proofErr w:type="spellEnd"/>
            <w:r w:rsidRPr="000E491A">
              <w:rPr>
                <w:sz w:val="22"/>
                <w:szCs w:val="22"/>
              </w:rPr>
              <w:t xml:space="preserve"> </w:t>
            </w:r>
            <w:proofErr w:type="spellStart"/>
            <w:r w:rsidRPr="000E491A">
              <w:rPr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4532" w:type="dxa"/>
          </w:tcPr>
          <w:p w14:paraId="10D4C6CB" w14:textId="77777777" w:rsidR="00B44872" w:rsidRDefault="00B44872" w:rsidP="00B44872">
            <w:pPr>
              <w:rPr>
                <w:b/>
                <w:sz w:val="22"/>
                <w:szCs w:val="22"/>
              </w:rPr>
            </w:pPr>
          </w:p>
        </w:tc>
      </w:tr>
      <w:tr w:rsidR="00B44872" w14:paraId="75D68355" w14:textId="77777777" w:rsidTr="0065779C">
        <w:tc>
          <w:tcPr>
            <w:tcW w:w="4531" w:type="dxa"/>
          </w:tcPr>
          <w:p w14:paraId="6A1DD847" w14:textId="5DE427D5" w:rsidR="00B44872" w:rsidRPr="0065779C" w:rsidRDefault="00B44872" w:rsidP="00B44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proofErr w:type="spellStart"/>
            <w:r w:rsidR="000E491A" w:rsidRPr="000E491A">
              <w:rPr>
                <w:sz w:val="22"/>
                <w:szCs w:val="22"/>
              </w:rPr>
              <w:t>контактної</w:t>
            </w:r>
            <w:proofErr w:type="spellEnd"/>
            <w:r w:rsidR="000E491A" w:rsidRPr="000E491A">
              <w:rPr>
                <w:sz w:val="22"/>
                <w:szCs w:val="22"/>
              </w:rPr>
              <w:t xml:space="preserve"> </w:t>
            </w:r>
            <w:proofErr w:type="spellStart"/>
            <w:r w:rsidR="000E491A" w:rsidRPr="000E491A">
              <w:rPr>
                <w:sz w:val="22"/>
                <w:szCs w:val="22"/>
              </w:rPr>
              <w:t>особи</w:t>
            </w:r>
            <w:proofErr w:type="spellEnd"/>
          </w:p>
        </w:tc>
        <w:tc>
          <w:tcPr>
            <w:tcW w:w="4532" w:type="dxa"/>
          </w:tcPr>
          <w:p w14:paraId="15FF1508" w14:textId="77777777" w:rsidR="00B44872" w:rsidRDefault="00B44872" w:rsidP="00B44872">
            <w:pPr>
              <w:rPr>
                <w:b/>
                <w:sz w:val="22"/>
                <w:szCs w:val="22"/>
              </w:rPr>
            </w:pPr>
          </w:p>
        </w:tc>
      </w:tr>
      <w:tr w:rsidR="00B44872" w:rsidRPr="004F073F" w14:paraId="38CF8591" w14:textId="77777777" w:rsidTr="0065779C">
        <w:tc>
          <w:tcPr>
            <w:tcW w:w="4531" w:type="dxa"/>
          </w:tcPr>
          <w:p w14:paraId="680C9A53" w14:textId="089ACFDB" w:rsidR="000E491A" w:rsidRPr="000E491A" w:rsidRDefault="000E491A" w:rsidP="000E491A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 xml:space="preserve">Чи зможе постачальник надати складські послуги у </w:t>
            </w:r>
            <w:r>
              <w:rPr>
                <w:sz w:val="22"/>
                <w:szCs w:val="22"/>
                <w:lang w:val="ru-RU"/>
              </w:rPr>
              <w:t>зазначему місті</w:t>
            </w:r>
            <w:r w:rsidRPr="000E491A">
              <w:rPr>
                <w:sz w:val="22"/>
                <w:szCs w:val="22"/>
                <w:lang w:val="ru-RU"/>
              </w:rPr>
              <w:t>?</w:t>
            </w:r>
          </w:p>
          <w:p w14:paraId="46895F0F" w14:textId="3624ADC5" w:rsidR="000E491A" w:rsidRPr="000E491A" w:rsidRDefault="000E491A" w:rsidP="000E491A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>Будь ласка, додайте:</w:t>
            </w:r>
          </w:p>
          <w:p w14:paraId="1F10946C" w14:textId="77777777" w:rsidR="000E491A" w:rsidRPr="000E491A" w:rsidRDefault="000E491A" w:rsidP="000E491A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>-</w:t>
            </w:r>
            <w:r w:rsidRPr="000E491A">
              <w:rPr>
                <w:sz w:val="22"/>
                <w:szCs w:val="22"/>
                <w:lang w:val="ru-RU"/>
              </w:rPr>
              <w:tab/>
              <w:t>Розташування</w:t>
            </w:r>
          </w:p>
          <w:p w14:paraId="5A1AC222" w14:textId="6BE6EB91" w:rsidR="000E491A" w:rsidRPr="000E491A" w:rsidRDefault="000E491A" w:rsidP="000E491A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 xml:space="preserve">- сертифікат </w:t>
            </w:r>
            <w:r w:rsidRPr="00367A0B">
              <w:rPr>
                <w:sz w:val="22"/>
                <w:szCs w:val="22"/>
              </w:rPr>
              <w:t>GDP</w:t>
            </w:r>
            <w:r w:rsidRPr="00367A0B">
              <w:rPr>
                <w:sz w:val="22"/>
                <w:szCs w:val="22"/>
                <w:lang w:val="ru-RU"/>
              </w:rPr>
              <w:t xml:space="preserve"> </w:t>
            </w:r>
            <w:r w:rsidRPr="000E491A">
              <w:rPr>
                <w:sz w:val="22"/>
                <w:szCs w:val="22"/>
                <w:lang w:val="ru-RU"/>
              </w:rPr>
              <w:t>(так/ні)</w:t>
            </w:r>
          </w:p>
          <w:p w14:paraId="4F967675" w14:textId="02F10358" w:rsidR="000E491A" w:rsidRPr="000E491A" w:rsidRDefault="000E491A" w:rsidP="000E491A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>- Сертифікат</w:t>
            </w:r>
            <w:r>
              <w:rPr>
                <w:sz w:val="22"/>
                <w:szCs w:val="22"/>
                <w:lang w:val="ru-RU"/>
              </w:rPr>
              <w:t xml:space="preserve"> на роботу з</w:t>
            </w:r>
            <w:r w:rsidRPr="000E491A">
              <w:rPr>
                <w:sz w:val="22"/>
                <w:szCs w:val="22"/>
                <w:lang w:val="ru-RU"/>
              </w:rPr>
              <w:t xml:space="preserve"> контрольован</w:t>
            </w:r>
            <w:r>
              <w:rPr>
                <w:sz w:val="22"/>
                <w:szCs w:val="22"/>
                <w:lang w:val="ru-RU"/>
              </w:rPr>
              <w:t>ими</w:t>
            </w:r>
            <w:r w:rsidRPr="000E491A">
              <w:rPr>
                <w:sz w:val="22"/>
                <w:szCs w:val="22"/>
                <w:lang w:val="ru-RU"/>
              </w:rPr>
              <w:t xml:space="preserve"> речовин</w:t>
            </w:r>
            <w:r>
              <w:rPr>
                <w:sz w:val="22"/>
                <w:szCs w:val="22"/>
                <w:lang w:val="ru-RU"/>
              </w:rPr>
              <w:t>ами</w:t>
            </w:r>
            <w:r w:rsidRPr="000E491A">
              <w:rPr>
                <w:sz w:val="22"/>
                <w:szCs w:val="22"/>
                <w:lang w:val="ru-RU"/>
              </w:rPr>
              <w:t xml:space="preserve"> (так/ні)</w:t>
            </w:r>
          </w:p>
          <w:p w14:paraId="5A4B33C1" w14:textId="3F8C4996" w:rsidR="000E491A" w:rsidRPr="000E491A" w:rsidRDefault="000E491A" w:rsidP="000E491A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Площа (м</w:t>
            </w:r>
            <w:r w:rsidRPr="000E491A">
              <w:rPr>
                <w:sz w:val="22"/>
                <w:szCs w:val="22"/>
                <w:vertAlign w:val="superscript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)</w:t>
            </w:r>
            <w:r w:rsidRPr="000E491A">
              <w:rPr>
                <w:sz w:val="22"/>
                <w:szCs w:val="22"/>
                <w:lang w:val="ru-RU"/>
              </w:rPr>
              <w:t xml:space="preserve"> та </w:t>
            </w:r>
            <w:r>
              <w:rPr>
                <w:sz w:val="22"/>
                <w:szCs w:val="22"/>
                <w:lang w:val="ru-RU"/>
              </w:rPr>
              <w:t>кількість</w:t>
            </w:r>
            <w:r w:rsidRPr="000E491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паллет</w:t>
            </w:r>
            <w:r w:rsidRPr="000E491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0E491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загальний склад (без терморежиму)</w:t>
            </w:r>
          </w:p>
          <w:p w14:paraId="41795342" w14:textId="53D04C6A" w:rsidR="002C5C56" w:rsidRPr="00C01F74" w:rsidRDefault="00C01F74" w:rsidP="00C01F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="000E491A" w:rsidRPr="00C01F74">
              <w:rPr>
                <w:sz w:val="22"/>
                <w:szCs w:val="22"/>
                <w:lang w:val="ru-RU"/>
              </w:rPr>
              <w:t>Площа (м</w:t>
            </w:r>
            <w:r w:rsidR="000E491A" w:rsidRPr="00C01F74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="000E491A" w:rsidRPr="00C01F74">
              <w:rPr>
                <w:sz w:val="22"/>
                <w:szCs w:val="22"/>
                <w:lang w:val="ru-RU"/>
              </w:rPr>
              <w:t>) та кількість паллет - 2-8 Цельсія</w:t>
            </w:r>
          </w:p>
        </w:tc>
        <w:tc>
          <w:tcPr>
            <w:tcW w:w="4532" w:type="dxa"/>
          </w:tcPr>
          <w:p w14:paraId="667BDCB9" w14:textId="77777777" w:rsidR="00B44872" w:rsidRPr="000E491A" w:rsidRDefault="00B44872" w:rsidP="00B44872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44872" w:rsidRPr="004F073F" w14:paraId="734F5879" w14:textId="77777777" w:rsidTr="0065779C">
        <w:tc>
          <w:tcPr>
            <w:tcW w:w="4531" w:type="dxa"/>
          </w:tcPr>
          <w:p w14:paraId="39C72DF2" w14:textId="77777777" w:rsidR="00C01F74" w:rsidRPr="00C01F74" w:rsidRDefault="00C01F74" w:rsidP="00C01F74">
            <w:pPr>
              <w:rPr>
                <w:sz w:val="22"/>
                <w:szCs w:val="22"/>
                <w:lang w:val="ru-RU"/>
              </w:rPr>
            </w:pPr>
            <w:r w:rsidRPr="00C01F74">
              <w:rPr>
                <w:sz w:val="22"/>
                <w:szCs w:val="22"/>
                <w:lang w:val="ru-RU"/>
              </w:rPr>
              <w:t>Чи зможе постачальник надати транспортні послуги за будь-яким із зазначених маршрутів?</w:t>
            </w:r>
          </w:p>
          <w:p w14:paraId="293A661F" w14:textId="77777777" w:rsidR="00C01F74" w:rsidRPr="00C01F74" w:rsidRDefault="00C01F74" w:rsidP="00C01F74">
            <w:pPr>
              <w:rPr>
                <w:sz w:val="22"/>
                <w:szCs w:val="22"/>
                <w:lang w:val="ru-RU"/>
              </w:rPr>
            </w:pPr>
            <w:r w:rsidRPr="00C01F74">
              <w:rPr>
                <w:sz w:val="22"/>
                <w:szCs w:val="22"/>
                <w:lang w:val="ru-RU"/>
              </w:rPr>
              <w:t>Будь ласка, додайте:</w:t>
            </w:r>
          </w:p>
          <w:p w14:paraId="1C5773AF" w14:textId="5DAC5C7F" w:rsidR="00C01F74" w:rsidRPr="00C01F74" w:rsidRDefault="00C01F74" w:rsidP="00C01F7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C01F74">
              <w:rPr>
                <w:sz w:val="22"/>
                <w:szCs w:val="22"/>
                <w:lang w:val="ru-RU"/>
              </w:rPr>
              <w:t>Маршрут(и)</w:t>
            </w:r>
          </w:p>
          <w:p w14:paraId="378C04D6" w14:textId="77777777" w:rsidR="00C01F74" w:rsidRPr="000E491A" w:rsidRDefault="00C01F74" w:rsidP="00C01F74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 xml:space="preserve">- сертифікат </w:t>
            </w:r>
            <w:r w:rsidRPr="00367A0B">
              <w:rPr>
                <w:sz w:val="22"/>
                <w:szCs w:val="22"/>
              </w:rPr>
              <w:t>GDP</w:t>
            </w:r>
            <w:r w:rsidRPr="00367A0B">
              <w:rPr>
                <w:sz w:val="22"/>
                <w:szCs w:val="22"/>
                <w:lang w:val="ru-RU"/>
              </w:rPr>
              <w:t xml:space="preserve"> </w:t>
            </w:r>
            <w:r w:rsidRPr="000E491A">
              <w:rPr>
                <w:sz w:val="22"/>
                <w:szCs w:val="22"/>
                <w:lang w:val="ru-RU"/>
              </w:rPr>
              <w:t>(так/ні)</w:t>
            </w:r>
          </w:p>
          <w:p w14:paraId="11A25731" w14:textId="77777777" w:rsidR="00C01F74" w:rsidRPr="000E491A" w:rsidRDefault="00C01F74" w:rsidP="00C01F74">
            <w:pPr>
              <w:rPr>
                <w:sz w:val="22"/>
                <w:szCs w:val="22"/>
                <w:lang w:val="ru-RU"/>
              </w:rPr>
            </w:pPr>
            <w:r w:rsidRPr="000E491A">
              <w:rPr>
                <w:sz w:val="22"/>
                <w:szCs w:val="22"/>
                <w:lang w:val="ru-RU"/>
              </w:rPr>
              <w:t>- Сертифікат</w:t>
            </w:r>
            <w:r>
              <w:rPr>
                <w:sz w:val="22"/>
                <w:szCs w:val="22"/>
                <w:lang w:val="ru-RU"/>
              </w:rPr>
              <w:t xml:space="preserve"> на роботу з</w:t>
            </w:r>
            <w:r w:rsidRPr="000E491A">
              <w:rPr>
                <w:sz w:val="22"/>
                <w:szCs w:val="22"/>
                <w:lang w:val="ru-RU"/>
              </w:rPr>
              <w:t xml:space="preserve"> контрольован</w:t>
            </w:r>
            <w:r>
              <w:rPr>
                <w:sz w:val="22"/>
                <w:szCs w:val="22"/>
                <w:lang w:val="ru-RU"/>
              </w:rPr>
              <w:t>ими</w:t>
            </w:r>
            <w:r w:rsidRPr="000E491A">
              <w:rPr>
                <w:sz w:val="22"/>
                <w:szCs w:val="22"/>
                <w:lang w:val="ru-RU"/>
              </w:rPr>
              <w:t xml:space="preserve"> речовин</w:t>
            </w:r>
            <w:r>
              <w:rPr>
                <w:sz w:val="22"/>
                <w:szCs w:val="22"/>
                <w:lang w:val="ru-RU"/>
              </w:rPr>
              <w:t>ами</w:t>
            </w:r>
            <w:r w:rsidRPr="000E491A">
              <w:rPr>
                <w:sz w:val="22"/>
                <w:szCs w:val="22"/>
                <w:lang w:val="ru-RU"/>
              </w:rPr>
              <w:t xml:space="preserve"> (так/ні)</w:t>
            </w:r>
          </w:p>
          <w:p w14:paraId="045604B7" w14:textId="3027CDCC" w:rsidR="00C01F74" w:rsidRPr="00C01F74" w:rsidRDefault="00C01F74" w:rsidP="00C01F74">
            <w:pPr>
              <w:rPr>
                <w:sz w:val="22"/>
                <w:szCs w:val="22"/>
                <w:lang w:val="ru-RU"/>
              </w:rPr>
            </w:pPr>
            <w:r w:rsidRPr="00C01F74">
              <w:rPr>
                <w:sz w:val="22"/>
                <w:szCs w:val="22"/>
                <w:lang w:val="ru-RU"/>
              </w:rPr>
              <w:lastRenderedPageBreak/>
              <w:t xml:space="preserve">- Кількість наявних вантажівок та розмір - </w:t>
            </w:r>
            <w:r>
              <w:rPr>
                <w:sz w:val="22"/>
                <w:szCs w:val="22"/>
                <w:lang w:val="ru-RU"/>
              </w:rPr>
              <w:t>загальний</w:t>
            </w:r>
            <w:r w:rsidRPr="00C01F74">
              <w:rPr>
                <w:sz w:val="22"/>
                <w:szCs w:val="22"/>
                <w:lang w:val="ru-RU"/>
              </w:rPr>
              <w:t xml:space="preserve"> вантаж</w:t>
            </w:r>
          </w:p>
          <w:p w14:paraId="0C43D5C9" w14:textId="72FF9394" w:rsidR="002C5C56" w:rsidRPr="00C01F74" w:rsidRDefault="00C01F74" w:rsidP="00C01F74">
            <w:pPr>
              <w:rPr>
                <w:sz w:val="22"/>
                <w:szCs w:val="22"/>
                <w:lang w:val="ru-RU"/>
              </w:rPr>
            </w:pPr>
            <w:r w:rsidRPr="00C01F74">
              <w:rPr>
                <w:sz w:val="22"/>
                <w:szCs w:val="22"/>
                <w:lang w:val="ru-RU"/>
              </w:rPr>
              <w:t>- Кількість наявних вантажівок і розмір - 2-8 Цельсія</w:t>
            </w:r>
          </w:p>
        </w:tc>
        <w:tc>
          <w:tcPr>
            <w:tcW w:w="4532" w:type="dxa"/>
          </w:tcPr>
          <w:p w14:paraId="216D25C9" w14:textId="77777777" w:rsidR="00B44872" w:rsidRPr="00C01F74" w:rsidRDefault="00B44872" w:rsidP="00B44872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44872" w:rsidRPr="004F073F" w14:paraId="349F3D99" w14:textId="77777777" w:rsidTr="0065779C">
        <w:tc>
          <w:tcPr>
            <w:tcW w:w="4531" w:type="dxa"/>
          </w:tcPr>
          <w:p w14:paraId="46020C99" w14:textId="5721818E" w:rsidR="00B44872" w:rsidRPr="00C01F74" w:rsidRDefault="00C01F74" w:rsidP="00C01F74">
            <w:pPr>
              <w:rPr>
                <w:sz w:val="22"/>
                <w:szCs w:val="22"/>
                <w:lang w:val="ru-RU"/>
              </w:rPr>
            </w:pPr>
            <w:r w:rsidRPr="00C01F74">
              <w:rPr>
                <w:sz w:val="22"/>
                <w:szCs w:val="22"/>
                <w:lang w:val="ru-RU"/>
              </w:rPr>
              <w:t xml:space="preserve">Чи є області, куди постачальник не може транспортувати </w:t>
            </w:r>
            <w:r>
              <w:rPr>
                <w:sz w:val="22"/>
                <w:szCs w:val="22"/>
                <w:lang w:val="ru-RU"/>
              </w:rPr>
              <w:t>вантажі</w:t>
            </w:r>
            <w:r w:rsidRPr="00C01F74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4532" w:type="dxa"/>
          </w:tcPr>
          <w:p w14:paraId="57AA2020" w14:textId="77777777" w:rsidR="00B44872" w:rsidRPr="00C01F74" w:rsidRDefault="00B44872" w:rsidP="00B44872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5C7F3C13" w14:textId="77777777" w:rsidR="0065779C" w:rsidRPr="00C01F74" w:rsidRDefault="0065779C" w:rsidP="00FC0BE1">
      <w:pPr>
        <w:rPr>
          <w:b/>
          <w:sz w:val="22"/>
          <w:szCs w:val="22"/>
          <w:lang w:val="ru-RU"/>
        </w:rPr>
      </w:pPr>
    </w:p>
    <w:p w14:paraId="18E26088" w14:textId="77777777" w:rsidR="0065779C" w:rsidRPr="00C01F74" w:rsidRDefault="0065779C" w:rsidP="00FC0BE1">
      <w:pPr>
        <w:rPr>
          <w:sz w:val="22"/>
          <w:szCs w:val="22"/>
          <w:lang w:val="ru-RU"/>
        </w:rPr>
      </w:pPr>
    </w:p>
    <w:sectPr w:rsidR="0065779C" w:rsidRPr="00C01F74" w:rsidSect="00981990">
      <w:headerReference w:type="default" r:id="rId7"/>
      <w:footerReference w:type="even" r:id="rId8"/>
      <w:footerReference w:type="default" r:id="rId9"/>
      <w:pgSz w:w="11909" w:h="16834" w:code="9"/>
      <w:pgMar w:top="179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8187" w14:textId="77777777" w:rsidR="0054173C" w:rsidRDefault="0054173C">
      <w:r>
        <w:separator/>
      </w:r>
    </w:p>
  </w:endnote>
  <w:endnote w:type="continuationSeparator" w:id="0">
    <w:p w14:paraId="2B6A6637" w14:textId="77777777" w:rsidR="0054173C" w:rsidRDefault="0054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0A4B" w14:textId="77777777" w:rsidR="00074399" w:rsidRDefault="00074399" w:rsidP="006247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7C811" w14:textId="77777777" w:rsidR="00074399" w:rsidRDefault="00074399" w:rsidP="004379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D76D" w14:textId="77777777" w:rsidR="00074399" w:rsidRPr="00D92C2E" w:rsidRDefault="00074399" w:rsidP="00624785">
    <w:pPr>
      <w:pStyle w:val="Footer"/>
      <w:framePr w:wrap="around" w:vAnchor="text" w:hAnchor="margin" w:xAlign="right" w:y="1"/>
      <w:rPr>
        <w:rStyle w:val="PageNumber"/>
        <w:sz w:val="20"/>
      </w:rPr>
    </w:pPr>
    <w:r w:rsidRPr="00D92C2E">
      <w:rPr>
        <w:rStyle w:val="PageNumber"/>
        <w:sz w:val="20"/>
      </w:rPr>
      <w:fldChar w:fldCharType="begin"/>
    </w:r>
    <w:r w:rsidRPr="00D92C2E">
      <w:rPr>
        <w:rStyle w:val="PageNumber"/>
        <w:sz w:val="20"/>
      </w:rPr>
      <w:instrText xml:space="preserve">PAGE  </w:instrText>
    </w:r>
    <w:r w:rsidRPr="00D92C2E">
      <w:rPr>
        <w:rStyle w:val="PageNumber"/>
        <w:sz w:val="20"/>
      </w:rPr>
      <w:fldChar w:fldCharType="separate"/>
    </w:r>
    <w:r w:rsidR="004F073F">
      <w:rPr>
        <w:rStyle w:val="PageNumber"/>
        <w:noProof/>
        <w:sz w:val="20"/>
      </w:rPr>
      <w:t>3</w:t>
    </w:r>
    <w:r w:rsidRPr="00D92C2E">
      <w:rPr>
        <w:rStyle w:val="PageNumber"/>
        <w:sz w:val="20"/>
      </w:rPr>
      <w:fldChar w:fldCharType="end"/>
    </w:r>
    <w:r w:rsidRPr="00D92C2E">
      <w:rPr>
        <w:rStyle w:val="PageNumber"/>
        <w:sz w:val="20"/>
      </w:rPr>
      <w:t xml:space="preserve"> of </w:t>
    </w:r>
    <w:r w:rsidRPr="00D92C2E">
      <w:rPr>
        <w:rStyle w:val="PageNumber"/>
        <w:sz w:val="20"/>
      </w:rPr>
      <w:fldChar w:fldCharType="begin"/>
    </w:r>
    <w:r w:rsidRPr="00D92C2E">
      <w:rPr>
        <w:rStyle w:val="PageNumber"/>
        <w:sz w:val="20"/>
      </w:rPr>
      <w:instrText xml:space="preserve"> NUMPAGES </w:instrText>
    </w:r>
    <w:r w:rsidRPr="00D92C2E">
      <w:rPr>
        <w:rStyle w:val="PageNumber"/>
        <w:sz w:val="20"/>
      </w:rPr>
      <w:fldChar w:fldCharType="separate"/>
    </w:r>
    <w:r w:rsidR="004F073F">
      <w:rPr>
        <w:rStyle w:val="PageNumber"/>
        <w:noProof/>
        <w:sz w:val="20"/>
      </w:rPr>
      <w:t>3</w:t>
    </w:r>
    <w:r w:rsidRPr="00D92C2E">
      <w:rPr>
        <w:rStyle w:val="PageNumber"/>
        <w:sz w:val="20"/>
      </w:rPr>
      <w:fldChar w:fldCharType="end"/>
    </w:r>
  </w:p>
  <w:p w14:paraId="63237153" w14:textId="77777777" w:rsidR="00074399" w:rsidRPr="00D92C2E" w:rsidRDefault="00074399" w:rsidP="005D4DC8">
    <w:pPr>
      <w:rPr>
        <w:sz w:val="16"/>
        <w:szCs w:val="16"/>
        <w:lang w:val="en-GB"/>
      </w:rPr>
    </w:pPr>
    <w:r w:rsidRPr="00D92C2E">
      <w:rPr>
        <w:sz w:val="16"/>
        <w:szCs w:val="16"/>
        <w:lang w:val="en-GB"/>
      </w:rPr>
      <w:t>UNFPA/</w:t>
    </w:r>
    <w:r w:rsidR="002E27CE">
      <w:rPr>
        <w:sz w:val="16"/>
        <w:szCs w:val="16"/>
        <w:lang w:val="en-GB"/>
      </w:rPr>
      <w:t>PSB/Bids/</w:t>
    </w:r>
    <w:r w:rsidR="0096575C">
      <w:rPr>
        <w:sz w:val="16"/>
        <w:szCs w:val="16"/>
        <w:lang w:val="en-GB"/>
      </w:rPr>
      <w:t>Request for Expression of Interest/</w:t>
    </w:r>
    <w:r w:rsidR="002E27CE">
      <w:rPr>
        <w:sz w:val="16"/>
        <w:szCs w:val="16"/>
        <w:lang w:val="en-GB"/>
      </w:rPr>
      <w:t>REOI/0408/Rev01</w:t>
    </w:r>
  </w:p>
  <w:p w14:paraId="61BF5963" w14:textId="77777777" w:rsidR="00074399" w:rsidRPr="00F4199D" w:rsidRDefault="00074399">
    <w:pPr>
      <w:pStyle w:val="Footer"/>
      <w:ind w:right="360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C19C" w14:textId="77777777" w:rsidR="0054173C" w:rsidRDefault="0054173C">
      <w:r>
        <w:separator/>
      </w:r>
    </w:p>
  </w:footnote>
  <w:footnote w:type="continuationSeparator" w:id="0">
    <w:p w14:paraId="7068E6CD" w14:textId="77777777" w:rsidR="0054173C" w:rsidRDefault="0054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168A" w14:textId="77777777" w:rsidR="00074399" w:rsidRDefault="005412B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FC4650D" wp14:editId="6C6571DF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1286510" cy="595630"/>
          <wp:effectExtent l="0" t="0" r="0" b="0"/>
          <wp:wrapNone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E9B"/>
    <w:multiLevelType w:val="multilevel"/>
    <w:tmpl w:val="17A6B3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AA1AC0"/>
    <w:multiLevelType w:val="multilevel"/>
    <w:tmpl w:val="C0564C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36D7F"/>
    <w:multiLevelType w:val="hybridMultilevel"/>
    <w:tmpl w:val="C366AE2A"/>
    <w:lvl w:ilvl="0" w:tplc="8ED065F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F8B"/>
    <w:multiLevelType w:val="multilevel"/>
    <w:tmpl w:val="5AE698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BF51A8"/>
    <w:multiLevelType w:val="hybridMultilevel"/>
    <w:tmpl w:val="4F76B858"/>
    <w:lvl w:ilvl="0" w:tplc="E5A203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82C65"/>
    <w:multiLevelType w:val="multilevel"/>
    <w:tmpl w:val="C2CA72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D04E32"/>
    <w:multiLevelType w:val="multilevel"/>
    <w:tmpl w:val="112C3E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877B37"/>
    <w:multiLevelType w:val="hybridMultilevel"/>
    <w:tmpl w:val="C3C4EC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9A6"/>
    <w:multiLevelType w:val="hybridMultilevel"/>
    <w:tmpl w:val="5C1058FC"/>
    <w:lvl w:ilvl="0" w:tplc="4C8CF65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3531"/>
    <w:multiLevelType w:val="multilevel"/>
    <w:tmpl w:val="929E2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F24635"/>
    <w:multiLevelType w:val="multilevel"/>
    <w:tmpl w:val="224402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E70AA5"/>
    <w:multiLevelType w:val="hybridMultilevel"/>
    <w:tmpl w:val="179C0C56"/>
    <w:lvl w:ilvl="0" w:tplc="6E7E76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8A2EAD"/>
    <w:multiLevelType w:val="hybridMultilevel"/>
    <w:tmpl w:val="B6F45206"/>
    <w:lvl w:ilvl="0" w:tplc="AD4EF62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C334B6"/>
    <w:multiLevelType w:val="hybridMultilevel"/>
    <w:tmpl w:val="AB7642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4733C"/>
    <w:multiLevelType w:val="multilevel"/>
    <w:tmpl w:val="11706D1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65007F"/>
    <w:multiLevelType w:val="multilevel"/>
    <w:tmpl w:val="4E0E02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FDB10F2"/>
    <w:multiLevelType w:val="hybridMultilevel"/>
    <w:tmpl w:val="5684A266"/>
    <w:lvl w:ilvl="0" w:tplc="98BE318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121DB"/>
    <w:multiLevelType w:val="hybridMultilevel"/>
    <w:tmpl w:val="0546A03A"/>
    <w:lvl w:ilvl="0" w:tplc="9C3E97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268A2"/>
    <w:multiLevelType w:val="hybridMultilevel"/>
    <w:tmpl w:val="8E20E314"/>
    <w:lvl w:ilvl="0" w:tplc="F51A7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56A2A"/>
    <w:multiLevelType w:val="multilevel"/>
    <w:tmpl w:val="547200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B4562C"/>
    <w:multiLevelType w:val="multilevel"/>
    <w:tmpl w:val="4E20A9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15"/>
  </w:num>
  <w:num w:numId="10">
    <w:abstractNumId w:val="10"/>
  </w:num>
  <w:num w:numId="11">
    <w:abstractNumId w:val="0"/>
  </w:num>
  <w:num w:numId="12">
    <w:abstractNumId w:val="19"/>
  </w:num>
  <w:num w:numId="13">
    <w:abstractNumId w:val="16"/>
  </w:num>
  <w:num w:numId="14">
    <w:abstractNumId w:val="14"/>
  </w:num>
  <w:num w:numId="15">
    <w:abstractNumId w:val="3"/>
  </w:num>
  <w:num w:numId="16">
    <w:abstractNumId w:val="8"/>
  </w:num>
  <w:num w:numId="17">
    <w:abstractNumId w:val="17"/>
  </w:num>
  <w:num w:numId="18">
    <w:abstractNumId w:val="11"/>
  </w:num>
  <w:num w:numId="19">
    <w:abstractNumId w:val="1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E9"/>
    <w:rsid w:val="0000184E"/>
    <w:rsid w:val="000108C3"/>
    <w:rsid w:val="00024A23"/>
    <w:rsid w:val="000438BC"/>
    <w:rsid w:val="000522B8"/>
    <w:rsid w:val="000532FE"/>
    <w:rsid w:val="00074399"/>
    <w:rsid w:val="00086282"/>
    <w:rsid w:val="00090DBA"/>
    <w:rsid w:val="000D07E9"/>
    <w:rsid w:val="000D438E"/>
    <w:rsid w:val="000E491A"/>
    <w:rsid w:val="000E7697"/>
    <w:rsid w:val="000F4FB8"/>
    <w:rsid w:val="000F7991"/>
    <w:rsid w:val="001101E9"/>
    <w:rsid w:val="00110579"/>
    <w:rsid w:val="00123A14"/>
    <w:rsid w:val="00133E76"/>
    <w:rsid w:val="001547D3"/>
    <w:rsid w:val="00172531"/>
    <w:rsid w:val="00176049"/>
    <w:rsid w:val="00184228"/>
    <w:rsid w:val="00190FB7"/>
    <w:rsid w:val="001A60D1"/>
    <w:rsid w:val="001A64BD"/>
    <w:rsid w:val="001D72AA"/>
    <w:rsid w:val="001E4536"/>
    <w:rsid w:val="001E7EA7"/>
    <w:rsid w:val="001F247D"/>
    <w:rsid w:val="00204F9D"/>
    <w:rsid w:val="00206565"/>
    <w:rsid w:val="00216CF4"/>
    <w:rsid w:val="00252039"/>
    <w:rsid w:val="0026773D"/>
    <w:rsid w:val="002C5C56"/>
    <w:rsid w:val="002E27CE"/>
    <w:rsid w:val="002E7EF1"/>
    <w:rsid w:val="0030479D"/>
    <w:rsid w:val="00307323"/>
    <w:rsid w:val="003177BD"/>
    <w:rsid w:val="003249E7"/>
    <w:rsid w:val="00325CCD"/>
    <w:rsid w:val="00327FE1"/>
    <w:rsid w:val="00335A9D"/>
    <w:rsid w:val="00342EBF"/>
    <w:rsid w:val="00367A0B"/>
    <w:rsid w:val="00382F2F"/>
    <w:rsid w:val="003878B6"/>
    <w:rsid w:val="003A73D4"/>
    <w:rsid w:val="003B6B5D"/>
    <w:rsid w:val="003C1B3E"/>
    <w:rsid w:val="003C62E8"/>
    <w:rsid w:val="003D1043"/>
    <w:rsid w:val="003E0801"/>
    <w:rsid w:val="003F1C67"/>
    <w:rsid w:val="003F2C74"/>
    <w:rsid w:val="00402794"/>
    <w:rsid w:val="00410F3D"/>
    <w:rsid w:val="00437905"/>
    <w:rsid w:val="00444074"/>
    <w:rsid w:val="00452553"/>
    <w:rsid w:val="00455FFC"/>
    <w:rsid w:val="0045727F"/>
    <w:rsid w:val="00462C7A"/>
    <w:rsid w:val="004703C4"/>
    <w:rsid w:val="004A13D9"/>
    <w:rsid w:val="004C2A42"/>
    <w:rsid w:val="004D1EFB"/>
    <w:rsid w:val="004D2645"/>
    <w:rsid w:val="004E17E7"/>
    <w:rsid w:val="004F073F"/>
    <w:rsid w:val="004F5B95"/>
    <w:rsid w:val="005025E7"/>
    <w:rsid w:val="0051590C"/>
    <w:rsid w:val="005270D1"/>
    <w:rsid w:val="005412B2"/>
    <w:rsid w:val="0054173C"/>
    <w:rsid w:val="005549F0"/>
    <w:rsid w:val="00561251"/>
    <w:rsid w:val="0056261A"/>
    <w:rsid w:val="00564D8B"/>
    <w:rsid w:val="00570457"/>
    <w:rsid w:val="005716DC"/>
    <w:rsid w:val="00572863"/>
    <w:rsid w:val="00572AC4"/>
    <w:rsid w:val="00587A8F"/>
    <w:rsid w:val="00593A5C"/>
    <w:rsid w:val="005A16D8"/>
    <w:rsid w:val="005D4DC8"/>
    <w:rsid w:val="005F544A"/>
    <w:rsid w:val="00602E7F"/>
    <w:rsid w:val="006154DA"/>
    <w:rsid w:val="00624785"/>
    <w:rsid w:val="006257ED"/>
    <w:rsid w:val="00646DE0"/>
    <w:rsid w:val="0065779C"/>
    <w:rsid w:val="0066688A"/>
    <w:rsid w:val="00672506"/>
    <w:rsid w:val="006F2628"/>
    <w:rsid w:val="00776E17"/>
    <w:rsid w:val="00782421"/>
    <w:rsid w:val="0078415F"/>
    <w:rsid w:val="007917BB"/>
    <w:rsid w:val="00794F76"/>
    <w:rsid w:val="007A18CB"/>
    <w:rsid w:val="007B16C4"/>
    <w:rsid w:val="007B1B71"/>
    <w:rsid w:val="007E08A0"/>
    <w:rsid w:val="00801082"/>
    <w:rsid w:val="00814356"/>
    <w:rsid w:val="008172EA"/>
    <w:rsid w:val="008320CE"/>
    <w:rsid w:val="008452D5"/>
    <w:rsid w:val="0084570F"/>
    <w:rsid w:val="00845A15"/>
    <w:rsid w:val="00871852"/>
    <w:rsid w:val="00880F58"/>
    <w:rsid w:val="00881D80"/>
    <w:rsid w:val="008949E4"/>
    <w:rsid w:val="008A2B4A"/>
    <w:rsid w:val="008A70A4"/>
    <w:rsid w:val="008C4132"/>
    <w:rsid w:val="00905E13"/>
    <w:rsid w:val="00955B1C"/>
    <w:rsid w:val="0096575C"/>
    <w:rsid w:val="009810DC"/>
    <w:rsid w:val="00981990"/>
    <w:rsid w:val="009C0B24"/>
    <w:rsid w:val="009C329E"/>
    <w:rsid w:val="009F448B"/>
    <w:rsid w:val="00A167B4"/>
    <w:rsid w:val="00A1746C"/>
    <w:rsid w:val="00A20E44"/>
    <w:rsid w:val="00A457D7"/>
    <w:rsid w:val="00A70760"/>
    <w:rsid w:val="00A7094E"/>
    <w:rsid w:val="00A7328B"/>
    <w:rsid w:val="00A7352B"/>
    <w:rsid w:val="00A91DF4"/>
    <w:rsid w:val="00A95506"/>
    <w:rsid w:val="00AA55E8"/>
    <w:rsid w:val="00AA60A5"/>
    <w:rsid w:val="00AB1580"/>
    <w:rsid w:val="00AD2AF0"/>
    <w:rsid w:val="00AE7B10"/>
    <w:rsid w:val="00B44872"/>
    <w:rsid w:val="00B530A3"/>
    <w:rsid w:val="00B71D21"/>
    <w:rsid w:val="00B80CBD"/>
    <w:rsid w:val="00B860E6"/>
    <w:rsid w:val="00BB2593"/>
    <w:rsid w:val="00BC79DD"/>
    <w:rsid w:val="00C01F74"/>
    <w:rsid w:val="00C06DE5"/>
    <w:rsid w:val="00C3784A"/>
    <w:rsid w:val="00C4028E"/>
    <w:rsid w:val="00C81FE9"/>
    <w:rsid w:val="00C92DBD"/>
    <w:rsid w:val="00C94EC7"/>
    <w:rsid w:val="00CA3420"/>
    <w:rsid w:val="00CA3D74"/>
    <w:rsid w:val="00CB3001"/>
    <w:rsid w:val="00CD1D83"/>
    <w:rsid w:val="00CD27D2"/>
    <w:rsid w:val="00CF4CB2"/>
    <w:rsid w:val="00D205C6"/>
    <w:rsid w:val="00D3464B"/>
    <w:rsid w:val="00D41E55"/>
    <w:rsid w:val="00D522F6"/>
    <w:rsid w:val="00D92C2E"/>
    <w:rsid w:val="00D97D90"/>
    <w:rsid w:val="00DA5C5F"/>
    <w:rsid w:val="00DB0396"/>
    <w:rsid w:val="00DB4485"/>
    <w:rsid w:val="00DC09DE"/>
    <w:rsid w:val="00DD3E34"/>
    <w:rsid w:val="00E362FF"/>
    <w:rsid w:val="00E559EB"/>
    <w:rsid w:val="00E56AF2"/>
    <w:rsid w:val="00E600AE"/>
    <w:rsid w:val="00E96A54"/>
    <w:rsid w:val="00EA150C"/>
    <w:rsid w:val="00EB4DDA"/>
    <w:rsid w:val="00ED604C"/>
    <w:rsid w:val="00ED6171"/>
    <w:rsid w:val="00F05E0C"/>
    <w:rsid w:val="00F1401D"/>
    <w:rsid w:val="00F64116"/>
    <w:rsid w:val="00F82FF7"/>
    <w:rsid w:val="00FC0BE1"/>
    <w:rsid w:val="00FC3D09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EEC25"/>
  <w15:chartTrackingRefBased/>
  <w15:docId w15:val="{1D654532-2447-4398-855F-33DD5596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E9"/>
    <w:pPr>
      <w:jc w:val="both"/>
    </w:pPr>
    <w:rPr>
      <w:sz w:val="24"/>
      <w:lang w:val="en-AU"/>
    </w:rPr>
  </w:style>
  <w:style w:type="paragraph" w:styleId="Heading1">
    <w:name w:val="heading 1"/>
    <w:basedOn w:val="Normal"/>
    <w:next w:val="Normal"/>
    <w:qFormat/>
    <w:rsid w:val="00FC0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qFormat/>
    <w:rsid w:val="00F82FF7"/>
    <w:pPr>
      <w:spacing w:before="100" w:beforeAutospacing="1"/>
      <w:jc w:val="left"/>
      <w:outlineLvl w:val="3"/>
    </w:pPr>
    <w:rPr>
      <w:rFonts w:ascii="Verdana" w:hAnsi="Verdana"/>
      <w:b/>
      <w:bCs/>
      <w:color w:val="DF5E32"/>
      <w:sz w:val="19"/>
      <w:szCs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FE9"/>
  </w:style>
  <w:style w:type="paragraph" w:customStyle="1" w:styleId="L">
    <w:name w:val="L"/>
    <w:rsid w:val="00C81FE9"/>
    <w:pPr>
      <w:widowControl w:val="0"/>
      <w:spacing w:line="240" w:lineRule="atLeast"/>
    </w:pPr>
    <w:rPr>
      <w:rFonts w:ascii="Courier" w:hAnsi="Courier"/>
      <w:sz w:val="24"/>
      <w:lang w:val="en-AU" w:eastAsia="en-US"/>
    </w:rPr>
  </w:style>
  <w:style w:type="character" w:styleId="Hyperlink">
    <w:name w:val="Hyperlink"/>
    <w:basedOn w:val="DefaultParagraphFont"/>
    <w:rsid w:val="00CB300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82FF7"/>
    <w:rPr>
      <w:rFonts w:ascii="Verdana" w:hAnsi="Verdana"/>
      <w:b/>
      <w:bCs/>
      <w:color w:val="DF5E32"/>
      <w:sz w:val="19"/>
      <w:szCs w:val="19"/>
      <w:lang w:val="en-GB" w:eastAsia="en-GB" w:bidi="ar-SA"/>
    </w:rPr>
  </w:style>
  <w:style w:type="table" w:styleId="TableGrid">
    <w:name w:val="Table Grid"/>
    <w:basedOn w:val="TableNormal"/>
    <w:rsid w:val="00DC09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UNICEF</Company>
  <LinksUpToDate>false</LinksUpToDate>
  <CharactersWithSpaces>4306</CharactersWithSpaces>
  <SharedDoc>false</SharedDoc>
  <HLinks>
    <vt:vector size="24" baseType="variant"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mailto:bidtender@unfpa.org</vt:lpwstr>
      </vt:variant>
      <vt:variant>
        <vt:lpwstr/>
      </vt:variant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mailto:bidtender@unfpa.org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jah</dc:creator>
  <cp:keywords/>
  <dc:description/>
  <cp:lastModifiedBy>Microsoft account</cp:lastModifiedBy>
  <cp:revision>6</cp:revision>
  <cp:lastPrinted>2005-03-14T15:10:00Z</cp:lastPrinted>
  <dcterms:created xsi:type="dcterms:W3CDTF">2022-05-18T13:48:00Z</dcterms:created>
  <dcterms:modified xsi:type="dcterms:W3CDTF">2022-05-18T14:50:00Z</dcterms:modified>
</cp:coreProperties>
</file>