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0860" w14:textId="5434887B" w:rsidR="00297C12" w:rsidRPr="003F641E" w:rsidRDefault="00000000" w:rsidP="003F641E">
      <w:pPr>
        <w:rPr>
          <w:rFonts w:asciiTheme="majorHAnsi" w:hAnsiTheme="majorHAnsi" w:cstheme="majorHAnsi"/>
          <w:lang w:val="ru-RU"/>
        </w:rPr>
      </w:pPr>
      <w:r w:rsidRPr="003F641E">
        <w:rPr>
          <w:rFonts w:asciiTheme="majorHAnsi" w:hAnsiTheme="majorHAnsi" w:cstheme="majorHAnsi"/>
          <w:b/>
          <w:bCs/>
          <w:lang w:val="ru-RU"/>
        </w:rPr>
        <w:t>Затверджено:</w:t>
      </w:r>
      <w:r w:rsidRPr="003F641E">
        <w:rPr>
          <w:rFonts w:asciiTheme="majorHAnsi" w:hAnsiTheme="majorHAnsi" w:cstheme="majorHAnsi"/>
          <w:lang w:val="ru-RU"/>
        </w:rPr>
        <w:tab/>
      </w:r>
      <w:r w:rsidRPr="003F641E">
        <w:rPr>
          <w:rFonts w:asciiTheme="majorHAnsi" w:hAnsiTheme="majorHAnsi" w:cstheme="majorHAnsi"/>
          <w:lang w:val="ru-RU"/>
        </w:rPr>
        <w:tab/>
      </w:r>
      <w:r w:rsidRPr="003F641E">
        <w:rPr>
          <w:rFonts w:asciiTheme="majorHAnsi" w:hAnsiTheme="majorHAnsi" w:cstheme="majorHAnsi"/>
          <w:lang w:val="ru-RU"/>
        </w:rPr>
        <w:tab/>
      </w:r>
      <w:r w:rsidRPr="003F641E">
        <w:rPr>
          <w:rFonts w:asciiTheme="majorHAnsi" w:hAnsiTheme="majorHAnsi" w:cstheme="majorHAnsi"/>
          <w:lang w:val="ru-RU"/>
        </w:rPr>
        <w:tab/>
      </w:r>
      <w:r w:rsidRPr="003F641E">
        <w:rPr>
          <w:rFonts w:asciiTheme="majorHAnsi" w:hAnsiTheme="majorHAnsi" w:cstheme="majorHAnsi"/>
          <w:lang w:val="ru-RU"/>
        </w:rPr>
        <w:tab/>
      </w:r>
      <w:r w:rsidRPr="003F641E">
        <w:rPr>
          <w:rFonts w:asciiTheme="majorHAnsi" w:hAnsiTheme="majorHAnsi" w:cstheme="majorHAnsi"/>
          <w:lang w:val="ru-RU"/>
        </w:rPr>
        <w:tab/>
      </w:r>
      <w:r w:rsidRPr="003F641E">
        <w:rPr>
          <w:rFonts w:asciiTheme="majorHAnsi" w:hAnsiTheme="majorHAnsi" w:cstheme="majorHAnsi"/>
          <w:lang w:val="ru-RU"/>
        </w:rPr>
        <w:tab/>
      </w:r>
      <w:r w:rsidR="003F641E">
        <w:rPr>
          <w:rFonts w:asciiTheme="majorHAnsi" w:hAnsiTheme="majorHAnsi" w:cstheme="majorHAnsi"/>
          <w:lang w:val="ru-RU"/>
        </w:rPr>
        <w:tab/>
      </w:r>
      <w:r w:rsidR="003F641E">
        <w:rPr>
          <w:rFonts w:asciiTheme="majorHAnsi" w:hAnsiTheme="majorHAnsi" w:cstheme="majorHAnsi"/>
          <w:lang w:val="ru-RU"/>
        </w:rPr>
        <w:tab/>
      </w:r>
      <w:r w:rsidRPr="003F641E">
        <w:rPr>
          <w:rFonts w:asciiTheme="majorHAnsi" w:hAnsiTheme="majorHAnsi" w:cstheme="majorHAnsi"/>
          <w:lang w:val="ru-RU"/>
        </w:rPr>
        <w:t>Дата: 2</w:t>
      </w:r>
      <w:r w:rsidR="003F641E" w:rsidRPr="003F641E">
        <w:rPr>
          <w:rFonts w:asciiTheme="majorHAnsi" w:hAnsiTheme="majorHAnsi" w:cstheme="majorHAnsi"/>
          <w:lang w:val="ru-RU"/>
        </w:rPr>
        <w:t>6</w:t>
      </w:r>
      <w:r w:rsidRPr="003F641E">
        <w:rPr>
          <w:rFonts w:asciiTheme="majorHAnsi" w:hAnsiTheme="majorHAnsi" w:cstheme="majorHAnsi"/>
          <w:lang w:val="ru-RU"/>
        </w:rPr>
        <w:t xml:space="preserve"> квітня 2024</w:t>
      </w:r>
    </w:p>
    <w:p w14:paraId="344216A1" w14:textId="7E64CB6B" w:rsidR="00297C12" w:rsidRPr="003F641E" w:rsidRDefault="003F641E" w:rsidP="003F641E">
      <w:pPr>
        <w:rPr>
          <w:rFonts w:asciiTheme="majorHAnsi" w:hAnsiTheme="majorHAnsi" w:cstheme="majorHAnsi"/>
          <w:b/>
          <w:bCs/>
          <w:lang w:val="ru-RU"/>
        </w:rPr>
      </w:pPr>
      <w:r w:rsidRPr="003F641E">
        <w:rPr>
          <w:rFonts w:asciiTheme="majorHAnsi" w:hAnsiTheme="majorHAnsi" w:cstheme="majorHAnsi"/>
          <w:b/>
          <w:bCs/>
          <w:lang w:val="ru-RU"/>
        </w:rPr>
        <w:t>Єркежан Табильдієва</w:t>
      </w:r>
    </w:p>
    <w:p w14:paraId="2EB1B81D" w14:textId="7CC88A5F" w:rsidR="00297C12" w:rsidRPr="003F641E" w:rsidRDefault="003F641E" w:rsidP="003F641E">
      <w:pPr>
        <w:rPr>
          <w:rFonts w:asciiTheme="majorHAnsi" w:hAnsiTheme="majorHAnsi" w:cstheme="majorHAnsi"/>
          <w:lang w:val="ru-RU"/>
        </w:rPr>
      </w:pPr>
      <w:r w:rsidRPr="003F641E">
        <w:rPr>
          <w:rFonts w:asciiTheme="majorHAnsi" w:hAnsiTheme="majorHAnsi" w:cstheme="majorHAnsi"/>
          <w:b/>
          <w:bCs/>
          <w:lang w:val="ru-RU"/>
        </w:rPr>
        <w:t>Керівни</w:t>
      </w:r>
      <w:r w:rsidRPr="003F641E">
        <w:rPr>
          <w:rFonts w:asciiTheme="majorHAnsi" w:hAnsiTheme="majorHAnsi" w:cstheme="majorHAnsi"/>
          <w:b/>
          <w:bCs/>
        </w:rPr>
        <w:t>ця</w:t>
      </w:r>
      <w:r w:rsidRPr="003F641E">
        <w:rPr>
          <w:rFonts w:asciiTheme="majorHAnsi" w:hAnsiTheme="majorHAnsi" w:cstheme="majorHAnsi"/>
          <w:b/>
          <w:bCs/>
          <w:lang w:val="ru-RU"/>
        </w:rPr>
        <w:t xml:space="preserve"> Операційного відділу UNFPA, Фонду ООН у галузі народонаселення в Україні</w:t>
      </w:r>
    </w:p>
    <w:p w14:paraId="72F1050D" w14:textId="77777777" w:rsidR="00297C12" w:rsidRPr="003F641E" w:rsidRDefault="00297C12">
      <w:pPr>
        <w:jc w:val="right"/>
        <w:rPr>
          <w:lang w:val="ru-RU"/>
        </w:rPr>
      </w:pPr>
    </w:p>
    <w:p w14:paraId="235BBFBB" w14:textId="77777777" w:rsidR="00297C12" w:rsidRPr="003F641E" w:rsidRDefault="00297C12">
      <w:pPr>
        <w:jc w:val="center"/>
        <w:rPr>
          <w:sz w:val="24"/>
          <w:szCs w:val="24"/>
          <w:lang w:val="ru-RU"/>
        </w:rPr>
      </w:pPr>
    </w:p>
    <w:p w14:paraId="11D73417" w14:textId="74B9C46D" w:rsidR="00297C12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RFQ Nº UNFPA/UKR/RFQ/</w:t>
      </w:r>
      <w:r w:rsidR="003F641E">
        <w:rPr>
          <w:rFonts w:ascii="Calibri" w:eastAsia="Calibri" w:hAnsi="Calibri" w:cs="Calibri"/>
          <w:b/>
        </w:rPr>
        <w:t>24</w:t>
      </w:r>
      <w:r>
        <w:rPr>
          <w:rFonts w:ascii="Calibri" w:eastAsia="Calibri" w:hAnsi="Calibri" w:cs="Calibri"/>
          <w:b/>
        </w:rPr>
        <w:t>/</w:t>
      </w:r>
      <w:r w:rsidR="003F641E">
        <w:rPr>
          <w:rFonts w:ascii="Calibri" w:eastAsia="Calibri" w:hAnsi="Calibri" w:cs="Calibri"/>
          <w:b/>
        </w:rPr>
        <w:t>13</w:t>
      </w:r>
    </w:p>
    <w:p w14:paraId="07F610F4" w14:textId="77777777" w:rsidR="00297C12" w:rsidRPr="003F641E" w:rsidRDefault="00000000">
      <w:pPr>
        <w:ind w:right="-360"/>
        <w:jc w:val="center"/>
        <w:rPr>
          <w:rFonts w:ascii="Calibri" w:eastAsia="Calibri" w:hAnsi="Calibri" w:cs="Calibri"/>
          <w:b/>
          <w:lang w:val="ru-RU"/>
        </w:rPr>
      </w:pPr>
      <w:r w:rsidRPr="003F641E">
        <w:rPr>
          <w:rFonts w:ascii="Calibri" w:eastAsia="Calibri" w:hAnsi="Calibri" w:cs="Calibri"/>
          <w:b/>
          <w:lang w:val="ru-RU"/>
        </w:rPr>
        <w:t>ЗАПИТ НА ПОДАННЯ ПРОПОЗИЦІЙ</w:t>
      </w:r>
    </w:p>
    <w:p w14:paraId="05F515C5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2650D1BA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Шановні пані / панове,</w:t>
      </w:r>
    </w:p>
    <w:p w14:paraId="058A9807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30F6F4A6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, Фонд ООН у галузі народонаселення в Україні, запрошує Вас надати цінову пропозицію на наступну послугу: 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створення 8 відео та 8 фотосесій, що висвітлюють роботу сервісів сексуального та репродуктивного здоровʼя </w:t>
      </w:r>
      <w:r>
        <w:rPr>
          <w:rFonts w:ascii="Calibri" w:eastAsia="Calibri" w:hAnsi="Calibri" w:cs="Calibri"/>
          <w:b/>
          <w:sz w:val="20"/>
          <w:szCs w:val="20"/>
        </w:rPr>
        <w:t>UNFPA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, Фонду ООН у галузі народонаселення в Україні (Лот 1) та 4 відео та 4 фотосесій, що висвітлюють роботу Жіночих центрів працевлаштування, які функціонують у рамках проекту “</w:t>
      </w:r>
      <w:r>
        <w:rPr>
          <w:rFonts w:ascii="Calibri" w:eastAsia="Calibri" w:hAnsi="Calibri" w:cs="Calibri"/>
          <w:b/>
          <w:sz w:val="20"/>
          <w:szCs w:val="20"/>
        </w:rPr>
        <w:t>WE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ACT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II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: Діємо задля жінок та їхніх можливостей” (Лот 2).</w:t>
      </w:r>
    </w:p>
    <w:p w14:paraId="0D144F50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5F335CB8" w14:textId="77777777" w:rsidR="00297C12" w:rsidRPr="003F641E" w:rsidRDefault="0000000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5078E293" w14:textId="77777777" w:rsidR="00297C12" w:rsidRPr="003F641E" w:rsidRDefault="00297C12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4898F22D" w14:textId="77777777" w:rsidR="00297C12" w:rsidRPr="0011189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b/>
          <w:sz w:val="20"/>
          <w:szCs w:val="20"/>
          <w:lang w:val="uk-UA"/>
        </w:rPr>
        <w:t>Про UNFPA</w:t>
      </w:r>
    </w:p>
    <w:p w14:paraId="2E8F7AD8" w14:textId="77777777" w:rsidR="00297C12" w:rsidRPr="00111896" w:rsidRDefault="0000000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sz w:val="20"/>
          <w:szCs w:val="20"/>
          <w:lang w:val="uk-UA"/>
        </w:rPr>
        <w:t xml:space="preserve"> </w:t>
      </w:r>
    </w:p>
    <w:p w14:paraId="516889C8" w14:textId="77777777" w:rsidR="00297C12" w:rsidRPr="00111896" w:rsidRDefault="0000000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sz w:val="20"/>
          <w:szCs w:val="20"/>
          <w:lang w:val="uk-UA"/>
        </w:rPr>
        <w:t>UNFPA, Фонд ООН у галузі народонаселення, є міжнародною агенцією з розвитку, метою котрої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</w:t>
      </w:r>
    </w:p>
    <w:p w14:paraId="327AAB47" w14:textId="77777777" w:rsidR="00297C12" w:rsidRPr="00111896" w:rsidRDefault="0000000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sz w:val="20"/>
          <w:szCs w:val="20"/>
          <w:lang w:val="uk-UA"/>
        </w:rPr>
        <w:t xml:space="preserve"> </w:t>
      </w:r>
    </w:p>
    <w:p w14:paraId="270992AB" w14:textId="77777777" w:rsidR="00297C12" w:rsidRPr="003F641E" w:rsidRDefault="0000000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111896">
        <w:rPr>
          <w:rFonts w:ascii="Calibri" w:eastAsia="Calibri" w:hAnsi="Calibri" w:cs="Calibri"/>
          <w:sz w:val="20"/>
          <w:szCs w:val="20"/>
          <w:lang w:val="uk-UA"/>
        </w:rPr>
        <w:t>UNFPA є провідною установою ООН, яка сприяє реалізації права кожної жінки, чоловіка та дитини на здорове життя та рівні можливості. Д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ля отримання більш детальної інформації щодо діяльності Фонду, звертайтеся, будь ласка, до вебсайту: </w:t>
      </w:r>
      <w:hyperlink r:id="rId7">
        <w:r>
          <w:rPr>
            <w:rFonts w:ascii="Calibri" w:eastAsia="Calibri" w:hAnsi="Calibri" w:cs="Calibri"/>
            <w:sz w:val="20"/>
            <w:szCs w:val="20"/>
          </w:rPr>
          <w:t>UNFPA</w:t>
        </w:r>
        <w:r w:rsidRPr="003F641E">
          <w:rPr>
            <w:rFonts w:ascii="Calibri" w:eastAsia="Calibri" w:hAnsi="Calibri" w:cs="Calibri"/>
            <w:sz w:val="20"/>
            <w:szCs w:val="20"/>
            <w:lang w:val="ru-RU"/>
          </w:rPr>
          <w:t xml:space="preserve"> про нас</w:t>
        </w:r>
      </w:hyperlink>
      <w:r w:rsidRPr="003F641E">
        <w:rPr>
          <w:rFonts w:ascii="Calibri" w:eastAsia="Calibri" w:hAnsi="Calibri" w:cs="Calibri"/>
          <w:sz w:val="20"/>
          <w:szCs w:val="20"/>
          <w:lang w:val="ru-RU"/>
        </w:rPr>
        <w:t>.</w:t>
      </w:r>
    </w:p>
    <w:p w14:paraId="354C75BA" w14:textId="77777777" w:rsidR="00297C12" w:rsidRPr="003F641E" w:rsidRDefault="00297C12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514D1E9C" w14:textId="77777777" w:rsidR="00297C12" w:rsidRPr="003F641E" w:rsidRDefault="0000000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   </w:t>
      </w:r>
      <w:r w:rsidRPr="003F641E">
        <w:rPr>
          <w:rFonts w:ascii="Calibri" w:eastAsia="Calibri" w:hAnsi="Calibri" w:cs="Calibri"/>
          <w:b/>
          <w:color w:val="000000"/>
          <w:sz w:val="20"/>
          <w:szCs w:val="20"/>
          <w:lang w:val="ru-RU"/>
        </w:rPr>
        <w:t>І. Технічне завдання (ТЗ)</w:t>
      </w:r>
    </w:p>
    <w:p w14:paraId="169C2FCD" w14:textId="77777777" w:rsidR="00297C12" w:rsidRPr="003F641E" w:rsidRDefault="00297C12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00E278E2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Передумови та опис програми</w:t>
      </w:r>
    </w:p>
    <w:p w14:paraId="0B442C6E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51691F86" w14:textId="77777777" w:rsidR="00297C12" w:rsidRPr="00111896" w:rsidRDefault="00000000">
      <w:pPr>
        <w:numPr>
          <w:ilvl w:val="0"/>
          <w:numId w:val="23"/>
        </w:numPr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b/>
          <w:sz w:val="20"/>
          <w:szCs w:val="20"/>
          <w:lang w:val="uk-UA"/>
        </w:rPr>
        <w:t>Гаряча лінія 3033</w:t>
      </w:r>
    </w:p>
    <w:p w14:paraId="48EB396C" w14:textId="77777777" w:rsidR="00297C12" w:rsidRPr="00111896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sz w:val="20"/>
          <w:szCs w:val="20"/>
          <w:lang w:val="uk-UA"/>
        </w:rPr>
        <w:t>За номером 3033 можуть зателефонувати пацієнтки, які потребують консультації щодо  жіночого здоров’я: до якого лікаря звернутися в конкретній ситуації, де знайти контакти гінекологів чи гінекологічних мобільних бригад у місці перебування, що, зокрема, актуально для  вимушених переселенок. Також на телефонну лінію можуть звернутись лікарі різних спеціалізацій, щоб  проконсультуватись із провідними акушерками-гінекологинями.</w:t>
      </w:r>
    </w:p>
    <w:p w14:paraId="0306CF63" w14:textId="77777777" w:rsidR="00297C12" w:rsidRPr="00111896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sz w:val="20"/>
          <w:szCs w:val="20"/>
          <w:lang w:val="uk-UA"/>
        </w:rPr>
        <w:lastRenderedPageBreak/>
        <w:t xml:space="preserve">За номером 3033 можна отримати детальну інформацію про роботу  гінекологічних кабінетів безбар'єрного доступу та мобільних гінекологічних бригад. </w:t>
      </w:r>
    </w:p>
    <w:p w14:paraId="374EB2B3" w14:textId="77777777" w:rsidR="00297C12" w:rsidRPr="003B3BB9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36D1B0EE" w14:textId="77777777" w:rsidR="00111896" w:rsidRPr="003B3BB9" w:rsidRDefault="00111896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612A5D89" w14:textId="77777777" w:rsidR="00297C12" w:rsidRPr="00111896" w:rsidRDefault="00000000">
      <w:pPr>
        <w:numPr>
          <w:ilvl w:val="0"/>
          <w:numId w:val="14"/>
        </w:numPr>
        <w:shd w:val="clear" w:color="auto" w:fill="FFFFFF"/>
        <w:spacing w:after="240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b/>
          <w:sz w:val="20"/>
          <w:szCs w:val="20"/>
          <w:lang w:val="uk-UA"/>
        </w:rPr>
        <w:t xml:space="preserve">Мобільні гінекологічні бригади </w:t>
      </w:r>
    </w:p>
    <w:p w14:paraId="31533FD1" w14:textId="77777777" w:rsidR="00297C12" w:rsidRPr="00111896" w:rsidRDefault="00000000">
      <w:pPr>
        <w:shd w:val="clear" w:color="auto" w:fill="FFFFFF"/>
        <w:spacing w:after="240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sz w:val="20"/>
          <w:szCs w:val="20"/>
          <w:lang w:val="uk-UA"/>
        </w:rPr>
        <w:t xml:space="preserve">Мобільні гінекологічні бригади - це сервіс з надання доступної та ефективної медичної допомоги з питань сексуального та репродуктивного здоров’я. Мобільні гінекологічні бригади створені для полегшення доступу до медичної допомоги мешканцям віддалених куточків України: місцевим жителям, переселенцям, людям з інвалідністю, а також тим, хто постраждав від гендерно зумовленого та сексуального насильства. </w:t>
      </w:r>
    </w:p>
    <w:p w14:paraId="61C3EFBE" w14:textId="77777777" w:rsidR="00297C12" w:rsidRPr="003F641E" w:rsidRDefault="00000000">
      <w:pPr>
        <w:shd w:val="clear" w:color="auto" w:fill="FFFFFF"/>
        <w:spacing w:after="240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28 мобільних гінекологічних бригад та два мобільних пологових працюють у 23 областях України.</w:t>
      </w:r>
    </w:p>
    <w:p w14:paraId="34D13C6B" w14:textId="77777777" w:rsidR="00297C12" w:rsidRPr="00111896" w:rsidRDefault="00000000">
      <w:pPr>
        <w:pStyle w:val="Heading3"/>
        <w:keepNext w:val="0"/>
        <w:keepLines w:val="0"/>
        <w:numPr>
          <w:ilvl w:val="0"/>
          <w:numId w:val="6"/>
        </w:numPr>
        <w:pBdr>
          <w:top w:val="none" w:sz="0" w:space="9" w:color="auto"/>
          <w:bottom w:val="none" w:sz="0" w:space="6" w:color="auto"/>
        </w:pBdr>
        <w:shd w:val="clear" w:color="auto" w:fill="FFFFFF"/>
        <w:rPr>
          <w:color w:val="000000"/>
          <w:lang w:val="uk-UA"/>
        </w:rPr>
      </w:pPr>
      <w:bookmarkStart w:id="0" w:name="_ureohx2dd52z" w:colFirst="0" w:colLast="0"/>
      <w:bookmarkEnd w:id="0"/>
      <w:r w:rsidRPr="00111896">
        <w:rPr>
          <w:color w:val="000000"/>
          <w:lang w:val="uk-UA"/>
        </w:rPr>
        <w:t>Гінекологічні кабінети безбар'єрного доступу</w:t>
      </w:r>
    </w:p>
    <w:p w14:paraId="5A079A07" w14:textId="77777777" w:rsidR="00297C12" w:rsidRPr="003F641E" w:rsidRDefault="00000000">
      <w:pPr>
        <w:shd w:val="clear" w:color="auto" w:fill="FFFFFF"/>
        <w:spacing w:after="240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111896">
        <w:rPr>
          <w:rFonts w:ascii="Calibri" w:eastAsia="Calibri" w:hAnsi="Calibri" w:cs="Calibri"/>
          <w:sz w:val="20"/>
          <w:szCs w:val="20"/>
          <w:lang w:val="uk-UA"/>
        </w:rPr>
        <w:t>Кабінет медико-психологічної допомоги  — це особливий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пункт прийому при багатопрофільній лікарні, для роботи з постраждалими від насильства. Тут жінки можуть анонімно та конфіденційно отримати медичні та психологічні послуги у випадку домашнього або гендерно зумовленого насильства. </w:t>
      </w:r>
    </w:p>
    <w:p w14:paraId="70ACF17B" w14:textId="77777777" w:rsidR="00297C12" w:rsidRPr="003F641E" w:rsidRDefault="00000000">
      <w:pPr>
        <w:shd w:val="clear" w:color="auto" w:fill="FFFFFF"/>
        <w:spacing w:after="240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Наразі в Україні працюють 123 інклюзивні гінекологічні кабінети безбар’єрного доступу, де місцеві мешканки або жінки ВПО, постраждалі від гендерно зумовленого насильства та люди з інвалідністю зможуть отримати кваліфіковану медико-психологічну допомогу.</w:t>
      </w:r>
    </w:p>
    <w:p w14:paraId="35B8EDF3" w14:textId="77777777" w:rsidR="00297C12" w:rsidRPr="003F641E" w:rsidRDefault="00000000">
      <w:pPr>
        <w:shd w:val="clear" w:color="auto" w:fill="FFFFFF"/>
        <w:spacing w:after="240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Дізнатись більше про напрямок ви можете за посиланням: </w:t>
      </w:r>
      <w:hyperlink r:id="rId8">
        <w:r w:rsidRPr="0011189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https</w:t>
        </w:r>
        <w:r w:rsidRPr="003B3BB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ru-RU"/>
          </w:rPr>
          <w:t>://</w:t>
        </w:r>
        <w:r w:rsidRPr="0011189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ukraine</w:t>
        </w:r>
        <w:r w:rsidRPr="003B3BB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ru-RU"/>
          </w:rPr>
          <w:t>.</w:t>
        </w:r>
        <w:r w:rsidRPr="0011189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unfpa</w:t>
        </w:r>
        <w:r w:rsidRPr="003B3BB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ru-RU"/>
          </w:rPr>
          <w:t>.</w:t>
        </w:r>
        <w:r w:rsidRPr="0011189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org</w:t>
        </w:r>
        <w:r w:rsidRPr="003B3BB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ru-RU"/>
          </w:rPr>
          <w:t>/</w:t>
        </w:r>
        <w:r w:rsidRPr="0011189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uk</w:t>
        </w:r>
        <w:r w:rsidRPr="003B3BB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ru-RU"/>
          </w:rPr>
          <w:t>/</w:t>
        </w:r>
        <w:r w:rsidRPr="0011189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SRHprogram</w:t>
        </w:r>
      </w:hyperlink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</w:p>
    <w:p w14:paraId="128D5D45" w14:textId="77777777" w:rsidR="00297C12" w:rsidRPr="003F641E" w:rsidRDefault="00000000">
      <w:pPr>
        <w:pStyle w:val="Heading3"/>
        <w:keepNext w:val="0"/>
        <w:keepLines w:val="0"/>
        <w:numPr>
          <w:ilvl w:val="0"/>
          <w:numId w:val="6"/>
        </w:numPr>
        <w:pBdr>
          <w:top w:val="none" w:sz="0" w:space="9" w:color="auto"/>
          <w:bottom w:val="none" w:sz="0" w:space="6" w:color="auto"/>
        </w:pBdr>
        <w:shd w:val="clear" w:color="auto" w:fill="FFFFFF"/>
        <w:rPr>
          <w:lang w:val="ru-RU"/>
        </w:rPr>
      </w:pPr>
      <w:bookmarkStart w:id="1" w:name="_2lk89cdw6b10" w:colFirst="0" w:colLast="0"/>
      <w:bookmarkEnd w:id="1"/>
      <w:r w:rsidRPr="003F641E">
        <w:rPr>
          <w:lang w:val="ru-RU"/>
        </w:rPr>
        <w:t>Проєкт “</w:t>
      </w:r>
      <w:r>
        <w:t>WE</w:t>
      </w:r>
      <w:r w:rsidRPr="003F641E">
        <w:rPr>
          <w:lang w:val="ru-RU"/>
        </w:rPr>
        <w:t xml:space="preserve"> </w:t>
      </w:r>
      <w:r>
        <w:t>ACT</w:t>
      </w:r>
      <w:r w:rsidRPr="003F641E">
        <w:rPr>
          <w:lang w:val="ru-RU"/>
        </w:rPr>
        <w:t xml:space="preserve"> </w:t>
      </w:r>
      <w:r>
        <w:t>II</w:t>
      </w:r>
      <w:r w:rsidRPr="003F641E">
        <w:rPr>
          <w:lang w:val="ru-RU"/>
        </w:rPr>
        <w:t>: Діємо задля жінок та їхніх можливостей”</w:t>
      </w:r>
    </w:p>
    <w:p w14:paraId="543FD950" w14:textId="77777777" w:rsidR="00297C12" w:rsidRPr="003F641E" w:rsidRDefault="00000000">
      <w:pPr>
        <w:shd w:val="clear" w:color="auto" w:fill="FFFFFF"/>
        <w:spacing w:after="240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Проєкт «</w:t>
      </w:r>
      <w:r>
        <w:rPr>
          <w:rFonts w:ascii="Calibri" w:eastAsia="Calibri" w:hAnsi="Calibri" w:cs="Calibri"/>
          <w:sz w:val="20"/>
          <w:szCs w:val="20"/>
        </w:rPr>
        <w:t>WE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II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: Діємо задля жінок та їхніх можливостей» сприяє розширенню економічних можливостей жінок, які належать до вразливих категорій населення, з особливим фокусом на тих, які проживають у віддалених населених пунктах. У рамках проєкту функціонують 20 Жіночих центрів працевлаштування в Дніпропетровській, Миколаївській, сумській та Полтавській областях. Жіночі центри працевлаштування покликані організовувати навчання прикладним професіям, відстежувати відкриті місцеві вакансії та підвищувати обізнаність про можливості економічної підтримки з боку донорських та державних програм. 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br/>
        <w:t xml:space="preserve">Центри працевлаштування також організовують офлайн і онлайн інформаційні сесії на різноманітні теми, пов'язані з працевлаштуванням: наявні можливості працевлаштування та професійного навчання; складання резюме та навички проходження співбесіди тощо. </w:t>
      </w:r>
    </w:p>
    <w:p w14:paraId="3080A336" w14:textId="77777777" w:rsidR="00297C12" w:rsidRPr="003F641E" w:rsidRDefault="00000000">
      <w:pPr>
        <w:shd w:val="clear" w:color="auto" w:fill="FFFFFF"/>
        <w:spacing w:after="240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Центрами працевлаштування організовуються і професійні курси прикладних професій (перукарка, візажистка, швачка, трактористка, машиністка екскаватора тощо). </w:t>
      </w:r>
    </w:p>
    <w:p w14:paraId="52021D97" w14:textId="77777777" w:rsidR="00297C12" w:rsidRPr="003F641E" w:rsidRDefault="00000000">
      <w:pPr>
        <w:shd w:val="clear" w:color="auto" w:fill="FFFFFF"/>
        <w:spacing w:after="240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lastRenderedPageBreak/>
        <w:t xml:space="preserve">Випускницям курсів надаються  стартові набори з інструментами та матеріалами, що відповідають професії, за якою вони навчалися. Стартові набори дозволять жінкам розпочати економічну діяльність одразу після закінчення курсу, влаштувавшись на роботу в наявний бізнес або започаткувавши власну справу.  </w:t>
      </w:r>
    </w:p>
    <w:p w14:paraId="363614EE" w14:textId="77777777" w:rsidR="00297C12" w:rsidRPr="00111896" w:rsidRDefault="00000000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b/>
          <w:sz w:val="20"/>
          <w:szCs w:val="20"/>
          <w:lang w:val="uk-UA"/>
        </w:rPr>
        <w:t>Мета:</w:t>
      </w:r>
    </w:p>
    <w:p w14:paraId="53CDB797" w14:textId="77777777" w:rsidR="00297C12" w:rsidRPr="003F641E" w:rsidRDefault="00000000">
      <w:pPr>
        <w:numPr>
          <w:ilvl w:val="0"/>
          <w:numId w:val="17"/>
        </w:num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Підвищити обізнаність населення про роботу сервісів сексуального та репродуктивного здоров’я </w:t>
      </w: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>, Фонду ООН у галузі народонаселення в Україні (Лот 1).</w:t>
      </w:r>
    </w:p>
    <w:p w14:paraId="1609007D" w14:textId="77777777" w:rsidR="00297C12" w:rsidRPr="003F641E" w:rsidRDefault="00000000">
      <w:pPr>
        <w:numPr>
          <w:ilvl w:val="0"/>
          <w:numId w:val="17"/>
        </w:num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Розповісти про діяльність проєкту </w:t>
      </w:r>
      <w:r>
        <w:rPr>
          <w:rFonts w:ascii="Calibri" w:eastAsia="Calibri" w:hAnsi="Calibri" w:cs="Calibri"/>
          <w:sz w:val="20"/>
          <w:szCs w:val="20"/>
        </w:rPr>
        <w:t>WEACT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II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у різні способи. По-перше, завдяки відео- та фото історії про</w:t>
      </w:r>
    </w:p>
    <w:p w14:paraId="72646CB6" w14:textId="77777777" w:rsidR="00297C12" w:rsidRPr="003F641E" w:rsidRDefault="00000000">
      <w:pPr>
        <w:ind w:left="720"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конкретних клієнток, чиє життя змінила допомога отримана у Жіночому центрі працевлаштування, розповісти про вплив проєкту на підвищення економічної спроможності жінок. По-друге, завдяки відео- та фото-історіям про курси, які проводяться Жіночим центром працевлаштування, розповісти про важливість та актуальність сервісів та послуги, які надаються проєктом.</w:t>
      </w:r>
    </w:p>
    <w:p w14:paraId="11AB6FE4" w14:textId="77777777" w:rsidR="00297C12" w:rsidRPr="003F641E" w:rsidRDefault="00000000">
      <w:pPr>
        <w:ind w:left="720"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У центрі відео історій будуть розповіді, які допоможуть занурити глядача у життя героїні, співпереживати її історії й глибше зрозуміти значення сервісів, які надає </w:t>
      </w: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. Окрім героїнь, у відео історіях мають бути коментарі працівників Центрів, які зможуть поділитися історією встановлення систем, викладачів курсів, а також можуть бути коментарі керівників місцевих органів влади (або бізнесу), щодо глобального впливу проєкту на громади (Лот 2). </w:t>
      </w:r>
    </w:p>
    <w:p w14:paraId="78F03559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323B8806" w14:textId="77777777" w:rsidR="00297C12" w:rsidRPr="00111896" w:rsidRDefault="00000000">
      <w:pPr>
        <w:numPr>
          <w:ilvl w:val="0"/>
          <w:numId w:val="5"/>
        </w:num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b/>
          <w:sz w:val="20"/>
          <w:szCs w:val="20"/>
          <w:lang w:val="uk-UA"/>
        </w:rPr>
        <w:t xml:space="preserve">Методологія </w:t>
      </w:r>
    </w:p>
    <w:p w14:paraId="30DE2F37" w14:textId="77777777" w:rsidR="00297C12" w:rsidRPr="00111896" w:rsidRDefault="00000000">
      <w:pPr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b/>
          <w:sz w:val="20"/>
          <w:szCs w:val="20"/>
          <w:lang w:val="uk-UA"/>
        </w:rPr>
        <w:t>Завдання</w:t>
      </w:r>
      <w:r w:rsidRPr="00111896">
        <w:rPr>
          <w:rFonts w:ascii="Calibri" w:eastAsia="Calibri" w:hAnsi="Calibri" w:cs="Calibri"/>
          <w:sz w:val="20"/>
          <w:szCs w:val="20"/>
          <w:lang w:val="uk-UA"/>
        </w:rPr>
        <w:t xml:space="preserve"> : </w:t>
      </w:r>
    </w:p>
    <w:p w14:paraId="56C60D12" w14:textId="77777777" w:rsidR="00297C12" w:rsidRPr="00111896" w:rsidRDefault="00000000">
      <w:pPr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b/>
          <w:sz w:val="20"/>
          <w:szCs w:val="20"/>
          <w:lang w:val="uk-UA"/>
        </w:rPr>
        <w:t xml:space="preserve">Лот 1. </w:t>
      </w:r>
      <w:r w:rsidRPr="00111896">
        <w:rPr>
          <w:rFonts w:ascii="Calibri" w:eastAsia="Calibri" w:hAnsi="Calibri" w:cs="Calibri"/>
          <w:sz w:val="20"/>
          <w:szCs w:val="20"/>
          <w:lang w:val="uk-UA"/>
        </w:rPr>
        <w:t xml:space="preserve">Створення 8 відео та 8 фото матеріалів, що висвітлюють роботу сервісів сексуального та репродуктивного здоровʼя UNFPA, Фонду ООН у галузі народонаселення в Україні, зокрема, роботу гарячої лінії 3033, мобільних гінекологічних бригад, кабінетів безбар’єрного доступу, мобільних клінік тощо. </w:t>
      </w:r>
    </w:p>
    <w:p w14:paraId="06F05F4F" w14:textId="77777777" w:rsidR="00297C12" w:rsidRPr="00111896" w:rsidRDefault="00000000">
      <w:pPr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111896">
        <w:rPr>
          <w:rFonts w:ascii="Calibri" w:eastAsia="Calibri" w:hAnsi="Calibri" w:cs="Calibri"/>
          <w:b/>
          <w:sz w:val="20"/>
          <w:szCs w:val="20"/>
          <w:lang w:val="uk-UA"/>
        </w:rPr>
        <w:t xml:space="preserve">Лот 2. </w:t>
      </w:r>
      <w:r w:rsidRPr="00111896">
        <w:rPr>
          <w:rFonts w:ascii="Calibri" w:eastAsia="Calibri" w:hAnsi="Calibri" w:cs="Calibri"/>
          <w:sz w:val="20"/>
          <w:szCs w:val="20"/>
          <w:lang w:val="uk-UA"/>
        </w:rPr>
        <w:t>Промоція чотирьох існуючих відеороликів через соціальні мережі та створення 4 відео та 4 фото матеріалів, що висвітлюють роботу Жіночих центрів працевлаштування, які функціонують в рамках проєкт “WE ACT II: Діємо задля жінок та їхніх можливостей”, UNFPA, Фонду ООН у галузі народонаселення в Україні, зокрема знімання відеоісторій успіху, та репортажних роликів про проведення курсів.</w:t>
      </w:r>
    </w:p>
    <w:p w14:paraId="4E84FF2A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Обсяг робіт</w:t>
      </w:r>
    </w:p>
    <w:p w14:paraId="5F3DC134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5F29C4A6" w14:textId="2FC94D60" w:rsidR="00297C12" w:rsidRPr="003B3BB9" w:rsidRDefault="00000000">
      <w:pPr>
        <w:spacing w:after="160"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Лот 1. Створення 8 відео та 8 фото матеріалів, що висвітлюють роботу сервісів сексуального та репродуктивного здоровʼя </w:t>
      </w:r>
      <w:r>
        <w:rPr>
          <w:rFonts w:ascii="Calibri" w:eastAsia="Calibri" w:hAnsi="Calibri" w:cs="Calibri"/>
          <w:b/>
          <w:sz w:val="20"/>
          <w:szCs w:val="20"/>
        </w:rPr>
        <w:t>UNFPA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, Фонду ООН у галузі народонаселення в Україні</w:t>
      </w:r>
      <w:r w:rsidR="00111896" w:rsidRPr="00111896">
        <w:rPr>
          <w:rFonts w:ascii="Calibri" w:eastAsia="Calibri" w:hAnsi="Calibri" w:cs="Calibri"/>
          <w:b/>
          <w:sz w:val="20"/>
          <w:szCs w:val="20"/>
          <w:lang w:val="ru-RU"/>
        </w:rPr>
        <w:t>.</w:t>
      </w:r>
    </w:p>
    <w:p w14:paraId="54A2919F" w14:textId="77777777" w:rsidR="00217000" w:rsidRPr="003B3BB9" w:rsidRDefault="00217000">
      <w:pPr>
        <w:spacing w:after="160"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606A0F8F" w14:textId="77777777" w:rsidR="00297C12" w:rsidRPr="003F641E" w:rsidRDefault="00000000">
      <w:pPr>
        <w:spacing w:after="160"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Кількість фотосесій: 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8</w:t>
      </w:r>
    </w:p>
    <w:p w14:paraId="5FE3D96F" w14:textId="77777777" w:rsidR="00297C12" w:rsidRPr="003B3BB9" w:rsidRDefault="00000000">
      <w:pPr>
        <w:spacing w:after="160"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Кількість відеороликів: 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8</w:t>
      </w:r>
    </w:p>
    <w:p w14:paraId="1F2AF6B2" w14:textId="77777777" w:rsidR="00217000" w:rsidRPr="003B3BB9" w:rsidRDefault="00217000">
      <w:pPr>
        <w:spacing w:after="160"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0E20F86A" w14:textId="77777777" w:rsidR="00217000" w:rsidRPr="003B3BB9" w:rsidRDefault="00217000">
      <w:pPr>
        <w:spacing w:after="160"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288B1B48" w14:textId="77777777" w:rsidR="00217000" w:rsidRPr="003B3BB9" w:rsidRDefault="00217000">
      <w:pPr>
        <w:spacing w:after="160"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43195429" w14:textId="77777777" w:rsidR="00297C12" w:rsidRPr="003F641E" w:rsidRDefault="00000000">
      <w:pPr>
        <w:spacing w:before="100" w:after="100" w:line="240" w:lineRule="auto"/>
        <w:ind w:right="-360"/>
        <w:jc w:val="both"/>
        <w:rPr>
          <w:rFonts w:ascii="Calibri" w:eastAsia="Calibri" w:hAnsi="Calibri" w:cs="Calibri"/>
          <w:color w:val="808080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lastRenderedPageBreak/>
        <w:t>Очікується, що обраний постачальник надасть такі послуги у межах цього завдання:</w:t>
      </w:r>
    </w:p>
    <w:tbl>
      <w:tblPr>
        <w:tblStyle w:val="a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560"/>
        <w:gridCol w:w="2505"/>
        <w:gridCol w:w="5550"/>
      </w:tblGrid>
      <w:tr w:rsidR="00297C12" w14:paraId="37ED6525" w14:textId="77777777">
        <w:trPr>
          <w:trHeight w:val="54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E84C2" w14:textId="77777777" w:rsidR="00297C12" w:rsidRDefault="00000000">
            <w:pPr>
              <w:ind w:right="-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7D47A" w14:textId="77777777" w:rsidR="00297C12" w:rsidRPr="005B3AC4" w:rsidRDefault="00000000">
            <w:pPr>
              <w:ind w:right="-360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F2988" w14:textId="77777777" w:rsidR="00297C12" w:rsidRPr="005B3AC4" w:rsidRDefault="00000000">
            <w:pPr>
              <w:ind w:right="-360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Мета</w:t>
            </w:r>
          </w:p>
        </w:tc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91EBF" w14:textId="77777777" w:rsidR="00297C12" w:rsidRPr="005B3AC4" w:rsidRDefault="00000000">
            <w:pPr>
              <w:ind w:right="-360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Опис</w:t>
            </w:r>
          </w:p>
        </w:tc>
      </w:tr>
      <w:tr w:rsidR="00297C12" w:rsidRPr="00CA4383" w14:paraId="16E26A43" w14:textId="77777777">
        <w:trPr>
          <w:trHeight w:val="322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E1B87" w14:textId="77777777" w:rsidR="00297C12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2D0C7" w14:textId="77777777" w:rsidR="00297C12" w:rsidRPr="005B3AC4" w:rsidRDefault="00297C12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14:paraId="199027C1" w14:textId="77777777" w:rsidR="00297C12" w:rsidRPr="005B3AC4" w:rsidRDefault="00000000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Розробка</w:t>
            </w:r>
          </w:p>
          <w:p w14:paraId="4A51D933" w14:textId="77777777" w:rsidR="00297C12" w:rsidRPr="005B3AC4" w:rsidRDefault="00000000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концепції фотосесій та відеороликів </w:t>
            </w:r>
          </w:p>
          <w:p w14:paraId="41065B4F" w14:textId="77777777" w:rsidR="00297C12" w:rsidRPr="005B3AC4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14:paraId="2BE9C11D" w14:textId="77777777" w:rsidR="00297C12" w:rsidRPr="005B3AC4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24017" w14:textId="77777777" w:rsidR="00297C12" w:rsidRPr="005B3AC4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Підготовка сценарію (сторіборду) для:</w:t>
            </w:r>
          </w:p>
          <w:p w14:paraId="088181EF" w14:textId="77777777" w:rsidR="00297C12" w:rsidRPr="005B3AC4" w:rsidRDefault="00297C12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14:paraId="6B625D8D" w14:textId="77777777" w:rsidR="00297C12" w:rsidRPr="005B3AC4" w:rsidRDefault="00000000">
            <w:pPr>
              <w:numPr>
                <w:ilvl w:val="0"/>
                <w:numId w:val="7"/>
              </w:num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8 відеороликів </w:t>
            </w:r>
          </w:p>
          <w:p w14:paraId="37ABDF1D" w14:textId="77777777" w:rsidR="00297C12" w:rsidRPr="005B3AC4" w:rsidRDefault="00297C12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14:paraId="579B1CCC" w14:textId="77777777" w:rsidR="00297C12" w:rsidRPr="005B3AC4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Тривалість кожного відео 2-3 хвилини  </w:t>
            </w:r>
          </w:p>
          <w:p w14:paraId="74AC9FF6" w14:textId="77777777" w:rsidR="00297C12" w:rsidRPr="005B3AC4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1A91D" w14:textId="77777777" w:rsidR="00297C12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UNFPA </w:t>
            </w: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надасть: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241840C" w14:textId="77777777" w:rsidR="00297C12" w:rsidRPr="003F641E" w:rsidRDefault="00000000">
            <w:pPr>
              <w:numPr>
                <w:ilvl w:val="0"/>
                <w:numId w:val="15"/>
              </w:num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Брендбук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, інформацію, яка повинна увійти в ролик. </w:t>
            </w:r>
          </w:p>
          <w:p w14:paraId="767370E9" w14:textId="77777777" w:rsidR="00297C12" w:rsidRPr="003F641E" w:rsidRDefault="00000000">
            <w:pPr>
              <w:widowControl w:val="0"/>
              <w:numPr>
                <w:ilvl w:val="0"/>
                <w:numId w:val="15"/>
              </w:num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Контакти героїнь та героїв фотосесій та відеороликів</w:t>
            </w:r>
          </w:p>
          <w:p w14:paraId="45BF8F75" w14:textId="77777777" w:rsidR="00297C12" w:rsidRPr="003F641E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60EF5C3C" w14:textId="77777777" w:rsidR="00297C12" w:rsidRPr="003F641E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 стороні підрядника:</w:t>
            </w:r>
          </w:p>
          <w:p w14:paraId="59B256BE" w14:textId="36077D57" w:rsidR="00297C12" w:rsidRPr="003F641E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br/>
              <w:t xml:space="preserve">1) Сценарій ролика розробляється підрядником та </w:t>
            </w:r>
            <w:r w:rsidR="003B3BB9" w:rsidRPr="003B3BB9">
              <w:rPr>
                <w:rFonts w:ascii="Calibri" w:eastAsia="Calibri" w:hAnsi="Calibri" w:cs="Calibri"/>
                <w:sz w:val="20"/>
                <w:szCs w:val="20"/>
                <w:lang w:val="ru-RU"/>
              </w:rPr>
              <w:br/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затверджується замовником. Завдання підрядника написати сценарний план кожного відеоролика із потенційними </w:t>
            </w:r>
            <w:r w:rsidR="003B3BB9" w:rsidRPr="00CA4383">
              <w:rPr>
                <w:rFonts w:ascii="Calibri" w:eastAsia="Calibri" w:hAnsi="Calibri" w:cs="Calibri"/>
                <w:sz w:val="20"/>
                <w:szCs w:val="20"/>
                <w:lang w:val="ru-RU"/>
              </w:rPr>
              <w:br/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варіантами втілення. </w:t>
            </w:r>
          </w:p>
          <w:p w14:paraId="29B694E9" w14:textId="77777777" w:rsidR="00297C12" w:rsidRPr="003F641E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5C7B78F9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Відео можуть містити інтерв'ю героїнь; працівників сервісів сексуального та репродуктивного здоров’я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. </w:t>
            </w:r>
          </w:p>
          <w:p w14:paraId="07DCC97E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Також бажані кадри того, як клієнтка  взаємодіє із сервісами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, наприклад, отримують консультацію, лікування.  Важливо показати через історії вплив проєкту на добробут та долю героїнь.</w:t>
            </w:r>
          </w:p>
          <w:p w14:paraId="3C2AA2DE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4AB6EC0D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2) </w:t>
            </w: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Розробка «обкладинки» для відеоролика, які будуть використовуватися при завантаженні на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YouTube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Facebook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Instagram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.</w:t>
            </w:r>
          </w:p>
          <w:p w14:paraId="668A7A8C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</w:p>
          <w:p w14:paraId="698C462B" w14:textId="77777777" w:rsidR="00297C12" w:rsidRPr="003B3BB9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Референси: </w:t>
            </w:r>
            <w:hyperlink r:id="rId9"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https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://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www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youtube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com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/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watch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?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v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=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M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_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Ekw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0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WjPDM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&amp;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list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=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PLV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4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zy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1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apmIUaE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69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lWGw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42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aj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4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iZx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8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dFE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8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</w:t>
              </w:r>
            </w:hyperlink>
            <w:r w:rsidRPr="003B3BB9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456CBC62" w14:textId="77777777" w:rsidR="00297C12" w:rsidRPr="003B3BB9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hyperlink r:id="rId10"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https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://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www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youtube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com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/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watch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?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v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=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T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9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KKqpOAigA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&amp;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list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=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PLV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4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zy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1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apmIUaE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69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lWGw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42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aj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4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iZx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8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dFE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8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&amp;</w:t>
              </w:r>
              <w:r w:rsidRPr="005B3AC4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index</w:t>
              </w:r>
              <w:r w:rsidRPr="003B3BB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ru-RU"/>
                </w:rPr>
                <w:t>=4</w:t>
              </w:r>
            </w:hyperlink>
            <w:r w:rsidRPr="003B3BB9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</w:p>
          <w:p w14:paraId="7783D07E" w14:textId="77777777" w:rsidR="00297C12" w:rsidRPr="003F641E" w:rsidRDefault="00297C12">
            <w:pPr>
              <w:rPr>
                <w:rFonts w:ascii="Calibri" w:eastAsia="Calibri" w:hAnsi="Calibri" w:cs="Calibri"/>
                <w:sz w:val="20"/>
                <w:szCs w:val="20"/>
                <w:highlight w:val="yellow"/>
                <w:lang w:val="ru-RU"/>
              </w:rPr>
            </w:pPr>
          </w:p>
        </w:tc>
      </w:tr>
      <w:tr w:rsidR="00297C12" w:rsidRPr="00CA4383" w14:paraId="2E4F22A4" w14:textId="77777777">
        <w:trPr>
          <w:trHeight w:val="322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342D1" w14:textId="77777777" w:rsidR="00297C12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7016E" w14:textId="77777777" w:rsidR="00297C12" w:rsidRPr="005B3AC4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Зйомка</w:t>
            </w:r>
          </w:p>
          <w:p w14:paraId="06FE809A" w14:textId="77777777" w:rsidR="00297C12" w:rsidRPr="005B3AC4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відео, фото, </w:t>
            </w:r>
          </w:p>
          <w:p w14:paraId="6C984ACA" w14:textId="77777777" w:rsidR="00297C12" w:rsidRPr="005B3AC4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згідно із</w:t>
            </w:r>
          </w:p>
          <w:p w14:paraId="297A2617" w14:textId="77777777" w:rsidR="00297C12" w:rsidRPr="005B3AC4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затвердженим</w:t>
            </w:r>
          </w:p>
          <w:p w14:paraId="4E13F9D3" w14:textId="77777777" w:rsidR="00297C12" w:rsidRPr="005B3AC4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сценарієм</w:t>
            </w:r>
          </w:p>
          <w:p w14:paraId="6F63F9B4" w14:textId="77777777" w:rsidR="00297C12" w:rsidRPr="005B3AC4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F575D" w14:textId="77777777" w:rsidR="00297C12" w:rsidRPr="005B3AC4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Готові відеоролики повинні бути у трьох форматах </w:t>
            </w:r>
          </w:p>
          <w:p w14:paraId="6F77770E" w14:textId="77777777" w:rsidR="00297C12" w:rsidRPr="005B3AC4" w:rsidRDefault="00000000">
            <w:pPr>
              <w:numPr>
                <w:ilvl w:val="0"/>
                <w:numId w:val="10"/>
              </w:num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горизонтального (публікація у YouTube та Facebook, </w:t>
            </w:r>
          </w:p>
          <w:p w14:paraId="551F3FFB" w14:textId="77777777" w:rsidR="00297C12" w:rsidRPr="005B3AC4" w:rsidRDefault="00000000">
            <w:pPr>
              <w:numPr>
                <w:ilvl w:val="0"/>
                <w:numId w:val="10"/>
              </w:num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квадрат для Instagram та </w:t>
            </w:r>
          </w:p>
          <w:p w14:paraId="2AE66F9B" w14:textId="77777777" w:rsidR="00297C12" w:rsidRPr="005B3AC4" w:rsidRDefault="00000000">
            <w:pPr>
              <w:numPr>
                <w:ilvl w:val="0"/>
                <w:numId w:val="10"/>
              </w:num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вертикального формату</w:t>
            </w:r>
          </w:p>
          <w:p w14:paraId="6554449B" w14:textId="77777777" w:rsidR="00297C12" w:rsidRPr="005B3AC4" w:rsidRDefault="00000000">
            <w:pPr>
              <w:ind w:left="720"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(сторіз в інстаграм)</w:t>
            </w:r>
          </w:p>
          <w:p w14:paraId="6CD8CA18" w14:textId="77777777" w:rsidR="00297C12" w:rsidRPr="005B3AC4" w:rsidRDefault="00297C12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14:paraId="53CDE81D" w14:textId="77777777" w:rsidR="00297C12" w:rsidRPr="005B3AC4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у трьох версіях - із</w:t>
            </w:r>
          </w:p>
          <w:p w14:paraId="1D4E81DF" w14:textId="77777777" w:rsidR="00297C12" w:rsidRPr="005B3AC4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українськими та</w:t>
            </w:r>
          </w:p>
          <w:p w14:paraId="67D8F99D" w14:textId="77777777" w:rsidR="00297C12" w:rsidRPr="005B3AC4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англійськими</w:t>
            </w:r>
          </w:p>
          <w:p w14:paraId="09ECDF52" w14:textId="77777777" w:rsidR="00297C12" w:rsidRPr="005B3AC4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субтитрами, а також</w:t>
            </w:r>
          </w:p>
          <w:p w14:paraId="5F3FF3C0" w14:textId="77777777" w:rsidR="00297C12" w:rsidRPr="005B3AC4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5B3AC4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чисті версії без субтитрів, логотипів та музики. </w:t>
            </w:r>
          </w:p>
          <w:p w14:paraId="3376F7F9" w14:textId="77777777" w:rsidR="00297C12" w:rsidRPr="005B3AC4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E285" w14:textId="77777777" w:rsidR="00297C12" w:rsidRPr="003B3BB9" w:rsidRDefault="00000000" w:rsidP="005B3AC4">
            <w:pPr>
              <w:numPr>
                <w:ilvl w:val="0"/>
                <w:numId w:val="4"/>
              </w:numPr>
              <w:ind w:left="70" w:right="15" w:firstLine="27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B3BB9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Вихідні файли (не зведений звук, не розділені доріжки, без графіки та субтитрів, тобто всі вихідні, чорнові матеріали зйомок) передаються замовнику.</w:t>
            </w:r>
          </w:p>
          <w:p w14:paraId="73E60B10" w14:textId="77777777" w:rsidR="00297C12" w:rsidRPr="003F641E" w:rsidRDefault="00000000" w:rsidP="005B3AC4">
            <w:pPr>
              <w:numPr>
                <w:ilvl w:val="0"/>
                <w:numId w:val="4"/>
              </w:numPr>
              <w:ind w:left="70" w:right="15" w:firstLine="27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З кожним спікером у відео має бути підписана, уніфікована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форма згоди. Усі дозволи героїнь та музика ролика мають передаватися на необмежений період замовнику для розповсюдження на усіх можливих носіях у всіх країнах світу без обмеження по часу. </w:t>
            </w:r>
          </w:p>
          <w:p w14:paraId="5B4363AA" w14:textId="77777777" w:rsidR="00297C12" w:rsidRPr="003F641E" w:rsidRDefault="00000000" w:rsidP="005B3AC4">
            <w:pPr>
              <w:numPr>
                <w:ilvl w:val="0"/>
                <w:numId w:val="4"/>
              </w:numPr>
              <w:ind w:left="70" w:right="15" w:firstLine="27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Музика у ролику повинна бути ліцензована й використана без порушення авторських прав. </w:t>
            </w:r>
          </w:p>
          <w:p w14:paraId="43535E87" w14:textId="77777777" w:rsidR="00297C12" w:rsidRPr="003F641E" w:rsidRDefault="00000000" w:rsidP="005B3AC4">
            <w:pPr>
              <w:numPr>
                <w:ilvl w:val="0"/>
                <w:numId w:val="4"/>
              </w:numPr>
              <w:ind w:left="70" w:right="15" w:firstLine="27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Фінальна змонтована версія відео форматі для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VERTICAL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(9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16) та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Reels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(16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9) передаються замовнику (кожний формат повинен мати усі 3 версії: </w:t>
            </w:r>
          </w:p>
          <w:p w14:paraId="705E3EDA" w14:textId="77777777" w:rsidR="00297C12" w:rsidRPr="00313413" w:rsidRDefault="00000000" w:rsidP="005B3AC4">
            <w:pPr>
              <w:numPr>
                <w:ilvl w:val="0"/>
                <w:numId w:val="4"/>
              </w:numPr>
              <w:ind w:left="70" w:right="15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з українськими субтитрами, </w:t>
            </w:r>
          </w:p>
          <w:p w14:paraId="6A9E1AEB" w14:textId="77777777" w:rsidR="00297C12" w:rsidRPr="00313413" w:rsidRDefault="00000000" w:rsidP="005B3AC4">
            <w:pPr>
              <w:numPr>
                <w:ilvl w:val="0"/>
                <w:numId w:val="4"/>
              </w:numPr>
              <w:ind w:left="70" w:right="15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англійськими субтитрами </w:t>
            </w:r>
          </w:p>
          <w:p w14:paraId="4E7B8E99" w14:textId="77777777" w:rsidR="00297C12" w:rsidRPr="00313413" w:rsidRDefault="00000000" w:rsidP="005B3AC4">
            <w:pPr>
              <w:numPr>
                <w:ilvl w:val="0"/>
                <w:numId w:val="4"/>
              </w:numPr>
              <w:ind w:left="70" w:right="15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чиста версія без субтитрів. </w:t>
            </w:r>
          </w:p>
          <w:p w14:paraId="751A6CA1" w14:textId="77777777" w:rsidR="00297C12" w:rsidRPr="003F641E" w:rsidRDefault="00000000" w:rsidP="005B3AC4">
            <w:pPr>
              <w:numPr>
                <w:ilvl w:val="0"/>
                <w:numId w:val="4"/>
              </w:numPr>
              <w:ind w:left="70" w:right="15" w:firstLine="27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Заставка для відео у 3 розмірах. </w:t>
            </w:r>
          </w:p>
          <w:p w14:paraId="11C64FA8" w14:textId="77777777" w:rsidR="00297C12" w:rsidRPr="003F641E" w:rsidRDefault="00000000" w:rsidP="005B3AC4">
            <w:pPr>
              <w:numPr>
                <w:ilvl w:val="0"/>
                <w:numId w:val="4"/>
              </w:numPr>
              <w:ind w:left="70" w:right="15" w:firstLine="27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Монтажний проєкт кожного із відео. </w:t>
            </w:r>
          </w:p>
          <w:p w14:paraId="7FEA9A8C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6637E7BD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Англійський переклад субтитрів має бути здійснений Виконавцем та затверджений Замовником.</w:t>
            </w:r>
          </w:p>
          <w:p w14:paraId="09C239AC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7B2B2032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Бажаний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roll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: </w:t>
            </w:r>
          </w:p>
          <w:p w14:paraId="407F1E84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67C28DA2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В кінці відео обовʼязково повинно бути зазначено дисклеймер, який буде наданий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.</w:t>
            </w:r>
          </w:p>
          <w:p w14:paraId="2DC07E55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надасть контакти запропонованих героїнь</w:t>
            </w:r>
          </w:p>
          <w:p w14:paraId="4CBB4DBB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надасть шрифти, які використовуватимуться для мовних субтитрів.</w:t>
            </w:r>
          </w:p>
          <w:p w14:paraId="48A1EA61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надасть логотипи та набір інструментів брендингу для субтитрів і заголовків</w:t>
            </w:r>
          </w:p>
          <w:p w14:paraId="06A97737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надасть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ToolKit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із плашками, прикладами дизайну відео, субтитрів та титрів.</w:t>
            </w:r>
          </w:p>
        </w:tc>
      </w:tr>
      <w:tr w:rsidR="00297C12" w:rsidRPr="00CA4383" w14:paraId="4C64EE5E" w14:textId="77777777">
        <w:trPr>
          <w:trHeight w:val="165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0C71E" w14:textId="77777777" w:rsidR="00297C12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A610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Створення</w:t>
            </w:r>
          </w:p>
          <w:p w14:paraId="08D67754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візуальної</w:t>
            </w:r>
          </w:p>
          <w:p w14:paraId="26AC77E1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продукції з</w:t>
            </w:r>
          </w:p>
          <w:p w14:paraId="417FCC94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героїнями та героями, які</w:t>
            </w:r>
          </w:p>
          <w:p w14:paraId="5ED81B70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брали участь у</w:t>
            </w:r>
          </w:p>
          <w:p w14:paraId="23A17114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зйомках відео</w:t>
            </w:r>
          </w:p>
          <w:p w14:paraId="037BDA7F" w14:textId="77777777" w:rsidR="00297C12" w:rsidRPr="00313413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DF87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Візуальна продукція</w:t>
            </w:r>
          </w:p>
          <w:p w14:paraId="7B810A04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повинна бути надана у форматі JPEG та TIFF; мінімальний розмір зображення  не менше 1000*1440</w:t>
            </w:r>
          </w:p>
          <w:p w14:paraId="206A42B3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Пікселів</w:t>
            </w:r>
          </w:p>
          <w:p w14:paraId="278DA1A0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-8 фотосесій </w:t>
            </w:r>
          </w:p>
          <w:p w14:paraId="7F7E2D5F" w14:textId="77777777" w:rsidR="00297C12" w:rsidRPr="00313413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555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F82D5" w14:textId="77777777" w:rsidR="00297C12" w:rsidRPr="003F641E" w:rsidRDefault="00000000">
            <w:pPr>
              <w:ind w:righ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Йдеться про фотографії героїнь, спікерів та фото  сервісів у громадах. Зокрема, повинні бути надані портретні та інші світлини кожної із жінок та дівчат, які братимуть участь у зйомках, працівників сервісів та представників органів місцевої влади / лікарень. </w:t>
            </w:r>
          </w:p>
          <w:p w14:paraId="506AFFD1" w14:textId="77777777" w:rsidR="00297C12" w:rsidRPr="003F641E" w:rsidRDefault="00297C12">
            <w:pPr>
              <w:ind w:righ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33E4D7FB" w14:textId="77777777" w:rsidR="00297C12" w:rsidRPr="003F641E" w:rsidRDefault="00000000">
            <w:pPr>
              <w:ind w:righ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Усього (з 8-ми зйомок) має бути не менше 200 фотографій, за можливості фото мають містити також зображення сервісів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, із логотипами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та донорів проєктів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.</w:t>
            </w:r>
          </w:p>
          <w:p w14:paraId="6D3E96F7" w14:textId="77777777" w:rsidR="00297C12" w:rsidRPr="003F641E" w:rsidRDefault="00297C12">
            <w:pPr>
              <w:ind w:righ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15327952" w14:textId="77777777" w:rsidR="00297C12" w:rsidRPr="003F641E" w:rsidRDefault="00000000">
            <w:pPr>
              <w:ind w:righ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Замовнику мають бути передані готові, обробленні світлини та драфтові матеріали. </w:t>
            </w:r>
          </w:p>
        </w:tc>
      </w:tr>
      <w:tr w:rsidR="00297C12" w:rsidRPr="00CA4383" w14:paraId="0BCBE910" w14:textId="77777777">
        <w:trPr>
          <w:trHeight w:val="165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97319" w14:textId="77777777" w:rsidR="00297C12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75F4" w14:textId="77777777" w:rsidR="00297C12" w:rsidRPr="00313413" w:rsidRDefault="00000000">
            <w:pPr>
              <w:widowControl w:val="0"/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Створення текстового матеріалу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CC62" w14:textId="77777777" w:rsidR="00297C12" w:rsidRPr="003F641E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На основі відзнятих матеріалів будуть записуватись статті для сайту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. Розмір статей до 9 тисяч знаків. </w:t>
            </w:r>
          </w:p>
          <w:p w14:paraId="0E0BB507" w14:textId="77777777" w:rsidR="00297C12" w:rsidRPr="003F641E" w:rsidRDefault="00297C12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722C96D2" w14:textId="77777777" w:rsidR="00297C12" w:rsidRPr="003F641E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Тексти повинні бути українською мовою.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E8DB" w14:textId="77777777" w:rsidR="00297C12" w:rsidRPr="003F641E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Йдеться про текстовий матеріал, який розширено розкриває тему. Для цих текстів не потрібен запис додаткових інтерв'ю, вони мають ґрунтуватися виключно на вже відзнято у матеріалі. </w:t>
            </w:r>
          </w:p>
        </w:tc>
      </w:tr>
    </w:tbl>
    <w:p w14:paraId="28B8B393" w14:textId="77777777" w:rsidR="00297C12" w:rsidRPr="003F641E" w:rsidRDefault="00297C12">
      <w:pPr>
        <w:spacing w:before="100" w:after="100"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50CDE10C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Тривалість виконання: 15  травня  2024 - 15 травня  2025. Календарний графік фото та відеозйомок буде надано по запиту протягом річного терміну. </w:t>
      </w:r>
    </w:p>
    <w:p w14:paraId="053F709D" w14:textId="77777777" w:rsidR="00297C12" w:rsidRPr="003F641E" w:rsidRDefault="00297C12">
      <w:pPr>
        <w:spacing w:before="100" w:after="100"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6DCFF60C" w14:textId="77777777" w:rsidR="00297C12" w:rsidRPr="003F641E" w:rsidRDefault="00000000">
      <w:pPr>
        <w:spacing w:before="100" w:after="100"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ЛОТ 2. Створення 4 відео та 4 фото матеріалів, що висвітлюють роботу Жіночих центрів працевлаштування, які функціонують в рамках проєкт “</w:t>
      </w:r>
      <w:r>
        <w:rPr>
          <w:rFonts w:ascii="Calibri" w:eastAsia="Calibri" w:hAnsi="Calibri" w:cs="Calibri"/>
          <w:b/>
          <w:sz w:val="20"/>
          <w:szCs w:val="20"/>
        </w:rPr>
        <w:t>WE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ACT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II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: Діємо задля жінок та їхніх можливостей”</w:t>
      </w:r>
    </w:p>
    <w:p w14:paraId="5E1F2158" w14:textId="77777777" w:rsidR="00297C12" w:rsidRPr="003F641E" w:rsidRDefault="00000000">
      <w:pPr>
        <w:spacing w:after="160"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Кількість фотосесій: 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4</w:t>
      </w:r>
    </w:p>
    <w:p w14:paraId="6B4F17E4" w14:textId="77777777" w:rsidR="00297C12" w:rsidRPr="003F641E" w:rsidRDefault="00000000">
      <w:pPr>
        <w:spacing w:after="160"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Кількість відеороликів: 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4</w:t>
      </w:r>
    </w:p>
    <w:p w14:paraId="54546762" w14:textId="77777777" w:rsidR="00297C12" w:rsidRPr="003F641E" w:rsidRDefault="00000000">
      <w:pPr>
        <w:spacing w:before="100" w:after="100"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Очікується, що обраний постачальник надасть такі послуги у межах цього завдання:</w:t>
      </w:r>
    </w:p>
    <w:tbl>
      <w:tblPr>
        <w:tblStyle w:val="a0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800"/>
        <w:gridCol w:w="3075"/>
        <w:gridCol w:w="4740"/>
      </w:tblGrid>
      <w:tr w:rsidR="00297C12" w14:paraId="055D945D" w14:textId="77777777">
        <w:trPr>
          <w:trHeight w:val="54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F079F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4439D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2CA9A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Мета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37DCA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Опис</w:t>
            </w:r>
          </w:p>
        </w:tc>
      </w:tr>
      <w:tr w:rsidR="00297C12" w14:paraId="7FABDBCB" w14:textId="77777777">
        <w:trPr>
          <w:trHeight w:val="322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16F80" w14:textId="77777777" w:rsidR="00297C12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78CA" w14:textId="77777777" w:rsidR="00297C12" w:rsidRPr="00313413" w:rsidRDefault="00000000">
            <w:pPr>
              <w:widowControl w:val="0"/>
              <w:ind w:right="-15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Промоція 4 існуючих відеороликів про роботу Жіночих центрів працевлаштування через соціальні мережі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9773" w14:textId="77777777" w:rsidR="00297C12" w:rsidRPr="00313413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Створення та впровадження таргетованої кампанії з промо існуючих відеороликів серед цільової аудиторії. </w:t>
            </w:r>
          </w:p>
          <w:p w14:paraId="54340E36" w14:textId="77777777" w:rsidR="00297C12" w:rsidRPr="00313413" w:rsidRDefault="00000000">
            <w:pPr>
              <w:pStyle w:val="Heading4"/>
              <w:keepNext w:val="0"/>
              <w:keepLines w:val="0"/>
              <w:widowControl w:val="0"/>
              <w:spacing w:before="240" w:after="40"/>
              <w:ind w:right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uk-UA"/>
              </w:rPr>
            </w:pPr>
            <w:bookmarkStart w:id="2" w:name="_u451uv2tfkyf" w:colFirst="0" w:colLast="0"/>
            <w:bookmarkEnd w:id="2"/>
            <w:r w:rsidRPr="00313413">
              <w:rPr>
                <w:rFonts w:ascii="Calibri" w:eastAsia="Calibri" w:hAnsi="Calibri" w:cs="Calibri"/>
                <w:color w:val="000000"/>
                <w:sz w:val="20"/>
                <w:szCs w:val="20"/>
                <w:lang w:val="uk-UA"/>
              </w:rPr>
              <w:t>Цільова аудиторія:</w:t>
            </w:r>
          </w:p>
          <w:p w14:paraId="6C121C22" w14:textId="77777777" w:rsidR="00297C12" w:rsidRPr="00313413" w:rsidRDefault="00000000">
            <w:pPr>
              <w:widowControl w:val="0"/>
              <w:numPr>
                <w:ilvl w:val="0"/>
                <w:numId w:val="22"/>
              </w:numPr>
              <w:spacing w:before="240"/>
              <w:ind w:left="27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Вікова категорія: 18-60 років, жінки.</w:t>
            </w:r>
          </w:p>
          <w:p w14:paraId="0DCE417C" w14:textId="77777777" w:rsidR="00297C12" w:rsidRPr="00313413" w:rsidRDefault="00000000">
            <w:pPr>
              <w:widowControl w:val="0"/>
              <w:numPr>
                <w:ilvl w:val="0"/>
                <w:numId w:val="22"/>
              </w:numPr>
              <w:spacing w:after="240"/>
              <w:ind w:left="27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Географічна локація: Україна, зокрема Миколаївська, Полтавська, Дніпропетровська, Сумська області-промо україномовне. Аудиторія україномовна.</w:t>
            </w:r>
          </w:p>
          <w:p w14:paraId="3CB2F2B6" w14:textId="77777777" w:rsidR="00297C12" w:rsidRPr="00313413" w:rsidRDefault="00000000">
            <w:pPr>
              <w:pStyle w:val="Heading4"/>
              <w:keepNext w:val="0"/>
              <w:keepLines w:val="0"/>
              <w:widowControl w:val="0"/>
              <w:spacing w:before="240" w:after="40"/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bookmarkStart w:id="3" w:name="_sps93xnd9ycr" w:colFirst="0" w:colLast="0"/>
            <w:bookmarkEnd w:id="3"/>
            <w:r w:rsidRPr="00313413">
              <w:rPr>
                <w:rFonts w:ascii="Calibri" w:eastAsia="Calibri" w:hAnsi="Calibri" w:cs="Calibri"/>
                <w:color w:val="000000"/>
                <w:sz w:val="20"/>
                <w:szCs w:val="20"/>
                <w:lang w:val="uk-UA"/>
              </w:rPr>
              <w:t>Канали комунікації: Соціальні мережі Facebook, Instagram.</w:t>
            </w:r>
          </w:p>
          <w:p w14:paraId="38160097" w14:textId="77777777" w:rsidR="00297C12" w:rsidRPr="00313413" w:rsidRDefault="00000000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Охоплення - 400 000 жінок.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7DD8" w14:textId="77777777" w:rsidR="00297C12" w:rsidRPr="00313413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Йдеться про запуск таргетованої реклами для відеороликів через соціальні мережі Facebook, Instagram.</w:t>
            </w:r>
          </w:p>
          <w:p w14:paraId="02E58AE9" w14:textId="77777777" w:rsidR="00297C12" w:rsidRPr="00313413" w:rsidRDefault="00297C12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14:paraId="3B0EAC0A" w14:textId="77777777" w:rsidR="00297C12" w:rsidRPr="00313413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Виконавець також має додатково розробити супутній промо текст для кожного відео та затвердити з Замовником. </w:t>
            </w:r>
          </w:p>
          <w:p w14:paraId="3CEAD999" w14:textId="77777777" w:rsidR="00297C12" w:rsidRPr="00313413" w:rsidRDefault="00000000">
            <w:pPr>
              <w:pStyle w:val="Heading4"/>
              <w:keepNext w:val="0"/>
              <w:keepLines w:val="0"/>
              <w:widowControl w:val="0"/>
              <w:spacing w:before="240" w:after="40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bookmarkStart w:id="4" w:name="_6fbtjqtyv953" w:colFirst="0" w:colLast="0"/>
            <w:bookmarkEnd w:id="4"/>
            <w:r w:rsidRPr="00313413">
              <w:rPr>
                <w:rFonts w:ascii="Calibri" w:eastAsia="Calibri" w:hAnsi="Calibri" w:cs="Calibri"/>
                <w:color w:val="000000"/>
                <w:sz w:val="20"/>
                <w:szCs w:val="20"/>
                <w:lang w:val="uk-UA"/>
              </w:rPr>
              <w:t>Ключові метрики успішності:</w:t>
            </w:r>
          </w:p>
          <w:p w14:paraId="18AA8486" w14:textId="77777777" w:rsidR="00297C12" w:rsidRPr="00313413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● Кількість переглядів відеороликів.</w:t>
            </w:r>
          </w:p>
          <w:p w14:paraId="60AAB629" w14:textId="77777777" w:rsidR="00297C12" w:rsidRPr="00313413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● Кількість кліків.</w:t>
            </w:r>
          </w:p>
          <w:p w14:paraId="101B268D" w14:textId="77777777" w:rsidR="00297C12" w:rsidRPr="00313413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● Конверсійна швидкість (кількість реєстрацій/покупок відносно кількості кліків).</w:t>
            </w:r>
          </w:p>
          <w:p w14:paraId="7CA2B906" w14:textId="77777777" w:rsidR="00297C12" w:rsidRPr="00313413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● Охоплення 200 000 жінок </w:t>
            </w:r>
          </w:p>
          <w:p w14:paraId="09A1182A" w14:textId="77777777" w:rsidR="00297C12" w:rsidRPr="00313413" w:rsidRDefault="00000000">
            <w:pPr>
              <w:pStyle w:val="Heading4"/>
              <w:keepNext w:val="0"/>
              <w:keepLines w:val="0"/>
              <w:widowControl w:val="0"/>
              <w:spacing w:before="240" w:after="40"/>
              <w:ind w:right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uk-UA"/>
              </w:rPr>
            </w:pPr>
            <w:bookmarkStart w:id="5" w:name="_hot6s7omq3in" w:colFirst="0" w:colLast="0"/>
            <w:bookmarkEnd w:id="5"/>
            <w:r w:rsidRPr="00313413">
              <w:rPr>
                <w:rFonts w:ascii="Calibri" w:eastAsia="Calibri" w:hAnsi="Calibri" w:cs="Calibri"/>
                <w:color w:val="000000"/>
                <w:sz w:val="20"/>
                <w:szCs w:val="20"/>
                <w:lang w:val="uk-UA"/>
              </w:rPr>
              <w:t>Календарний план:</w:t>
            </w:r>
          </w:p>
          <w:p w14:paraId="0428B5D7" w14:textId="77777777" w:rsidR="00297C12" w:rsidRPr="00313413" w:rsidRDefault="00000000">
            <w:pPr>
              <w:widowControl w:val="0"/>
              <w:numPr>
                <w:ilvl w:val="0"/>
                <w:numId w:val="22"/>
              </w:numPr>
              <w:spacing w:before="240"/>
              <w:ind w:left="27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Початок кампанії: 13 травня 2024 року.</w:t>
            </w:r>
          </w:p>
          <w:p w14:paraId="28D49D86" w14:textId="77777777" w:rsidR="00297C12" w:rsidRPr="00313413" w:rsidRDefault="00000000">
            <w:pPr>
              <w:widowControl w:val="0"/>
              <w:numPr>
                <w:ilvl w:val="0"/>
                <w:numId w:val="22"/>
              </w:numPr>
              <w:spacing w:after="240"/>
              <w:ind w:left="27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Закінчення кампанії: 26 травня 2024 року.</w:t>
            </w:r>
          </w:p>
        </w:tc>
      </w:tr>
      <w:tr w:rsidR="00297C12" w:rsidRPr="00CA4383" w14:paraId="1A165F20" w14:textId="77777777">
        <w:trPr>
          <w:trHeight w:val="322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BEAD6" w14:textId="77777777" w:rsidR="00297C12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D09C0" w14:textId="77777777" w:rsidR="00297C12" w:rsidRPr="00313413" w:rsidRDefault="00297C12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14:paraId="283C0E40" w14:textId="77777777" w:rsidR="00297C12" w:rsidRPr="00313413" w:rsidRDefault="00000000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Розробка</w:t>
            </w:r>
          </w:p>
          <w:p w14:paraId="22FB7EB3" w14:textId="77777777" w:rsidR="00297C12" w:rsidRPr="00313413" w:rsidRDefault="00000000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концепції фотосесій та відеороликів </w:t>
            </w:r>
          </w:p>
          <w:p w14:paraId="25385D84" w14:textId="77777777" w:rsidR="00297C12" w:rsidRPr="00313413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14:paraId="7E68452D" w14:textId="77777777" w:rsidR="00297C12" w:rsidRPr="00313413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0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2C058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Підготовка сценарію (сторіборду) для:</w:t>
            </w:r>
          </w:p>
          <w:p w14:paraId="1309A027" w14:textId="77777777" w:rsidR="00297C12" w:rsidRPr="00313413" w:rsidRDefault="00297C12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14:paraId="7351A3C6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4 відеороликів для проєкту WEACT - історій успіху (проведення курсів)</w:t>
            </w:r>
          </w:p>
          <w:p w14:paraId="1E04E3B2" w14:textId="77777777" w:rsidR="00297C12" w:rsidRPr="00313413" w:rsidRDefault="00297C12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  <w:p w14:paraId="3C9FF02B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Тривалість кожного відео 2-3 хвилини  </w:t>
            </w:r>
          </w:p>
          <w:p w14:paraId="5ECD668E" w14:textId="77777777" w:rsidR="00297C12" w:rsidRPr="00313413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74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433A0" w14:textId="77777777" w:rsidR="00297C12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UNFPA надасть: </w:t>
            </w:r>
          </w:p>
          <w:p w14:paraId="359D3307" w14:textId="77777777" w:rsidR="00297C12" w:rsidRPr="003F641E" w:rsidRDefault="00000000">
            <w:pPr>
              <w:numPr>
                <w:ilvl w:val="0"/>
                <w:numId w:val="1"/>
              </w:num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Брендбук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, інформацію, яка повинна увійти в ролик. </w:t>
            </w:r>
          </w:p>
          <w:p w14:paraId="6ABB6C55" w14:textId="77777777" w:rsidR="00297C12" w:rsidRPr="003F641E" w:rsidRDefault="00000000">
            <w:pPr>
              <w:widowControl w:val="0"/>
              <w:numPr>
                <w:ilvl w:val="0"/>
                <w:numId w:val="1"/>
              </w:num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Контакти героїнь та героїв фотосесій та відеороликів</w:t>
            </w:r>
          </w:p>
          <w:p w14:paraId="3337DC16" w14:textId="77777777" w:rsidR="00297C12" w:rsidRPr="003F641E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0102FE5B" w14:textId="77777777" w:rsidR="00297C12" w:rsidRPr="003F641E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 стороні підрядника:</w:t>
            </w:r>
          </w:p>
          <w:p w14:paraId="6AE48BAC" w14:textId="77777777" w:rsidR="00297C12" w:rsidRPr="003F641E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br/>
              <w:t xml:space="preserve">1) Сценарій ролика розробляється підрядником та затверджується замовником. Завдання підрядника написати сценарний план кожного відеоролика із потенційними варіантами втілення. </w:t>
            </w:r>
          </w:p>
          <w:p w14:paraId="5CCF428A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163893A8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Відео Історій успіху героїнь проєкту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WEACT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повинні містити інтерв'ю учасниць.</w:t>
            </w:r>
          </w:p>
          <w:p w14:paraId="1385609C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Окрім інтерв'ю відео повинно містити кадри із</w:t>
            </w:r>
          </w:p>
          <w:p w14:paraId="7ED80C92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повсякденного життя жінки, її роботи за отриманою</w:t>
            </w:r>
          </w:p>
          <w:p w14:paraId="41673D51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професією. В ідеалі відео має містити також кадри</w:t>
            </w:r>
          </w:p>
          <w:p w14:paraId="30A82511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того, як клієнтка взаємодіє із сервісами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,</w:t>
            </w:r>
          </w:p>
          <w:p w14:paraId="3DA2D272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наприклад, отримує консультацію, або спілкується з</w:t>
            </w:r>
          </w:p>
          <w:p w14:paraId="2A702E04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координаторкою. Важливо показати через історії</w:t>
            </w:r>
          </w:p>
          <w:p w14:paraId="2CA217AF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вплив проєкту на добробут та долю учасниць.</w:t>
            </w:r>
          </w:p>
          <w:p w14:paraId="6173724F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24F52375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Ролик має бути легкими для сприйняття із чіткими</w:t>
            </w:r>
          </w:p>
          <w:p w14:paraId="6B5E026A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меседжами. Візуальний підхід має бути приємним,</w:t>
            </w:r>
          </w:p>
          <w:p w14:paraId="108F7E38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викликати емоції, жінка про яку знімають відео має</w:t>
            </w:r>
          </w:p>
          <w:p w14:paraId="6BE9D86C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викликати емпатію.</w:t>
            </w:r>
          </w:p>
          <w:p w14:paraId="05209C47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4F17F8C7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Відео Історії про курси повинні містити інтерв'ю</w:t>
            </w:r>
          </w:p>
          <w:p w14:paraId="65AFD1D8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учасниць, тренерів і представників місцевих органів</w:t>
            </w:r>
          </w:p>
          <w:p w14:paraId="2512265C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влади, або бізнесу з яким співпрацюють. Також відео повинно містити кадри процесу проведення курсів.</w:t>
            </w:r>
          </w:p>
          <w:p w14:paraId="44565790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3F69F55F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2) </w:t>
            </w: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Розробка «обкладинки» для відеоролика, які будуть використовуватися при завантаженні на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YouTube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Facebook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Instagram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.</w:t>
            </w:r>
          </w:p>
          <w:p w14:paraId="5EF710FB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</w:p>
          <w:p w14:paraId="4753545C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Референси: </w:t>
            </w:r>
          </w:p>
          <w:p w14:paraId="62D82BD4" w14:textId="77777777" w:rsidR="00297C12" w:rsidRPr="003F641E" w:rsidRDefault="00000000">
            <w:pPr>
              <w:rPr>
                <w:rFonts w:ascii="Calibri" w:eastAsia="Calibri" w:hAnsi="Calibri" w:cs="Calibri"/>
                <w:sz w:val="20"/>
                <w:szCs w:val="20"/>
                <w:highlight w:val="yellow"/>
                <w:lang w:val="ru-RU"/>
              </w:rPr>
            </w:pPr>
            <w:hyperlink r:id="rId11">
              <w:r w:rsidRPr="003F641E">
                <w:rPr>
                  <w:rFonts w:ascii="Calibri" w:eastAsia="Calibri" w:hAnsi="Calibri" w:cs="Calibri"/>
                  <w:color w:val="1155CC"/>
                  <w:u w:val="single"/>
                  <w:lang w:val="ru-RU"/>
                </w:rPr>
                <w:t>Відео 1</w:t>
              </w:r>
            </w:hyperlink>
            <w:r w:rsidRPr="003F641E">
              <w:rPr>
                <w:rFonts w:ascii="Calibri" w:eastAsia="Calibri" w:hAnsi="Calibri" w:cs="Calibri"/>
                <w:lang w:val="ru-RU"/>
              </w:rPr>
              <w:t>,</w:t>
            </w:r>
            <w:hyperlink r:id="rId12">
              <w:r w:rsidRPr="003F641E">
                <w:rPr>
                  <w:rFonts w:ascii="Calibri" w:eastAsia="Calibri" w:hAnsi="Calibri" w:cs="Calibri"/>
                  <w:color w:val="1155CC"/>
                  <w:u w:val="single"/>
                  <w:lang w:val="ru-RU"/>
                </w:rPr>
                <w:t xml:space="preserve"> Відео 2</w:t>
              </w:r>
            </w:hyperlink>
            <w:r w:rsidRPr="003F641E">
              <w:rPr>
                <w:rFonts w:ascii="Calibri" w:eastAsia="Calibri" w:hAnsi="Calibri" w:cs="Calibri"/>
                <w:lang w:val="ru-RU"/>
              </w:rPr>
              <w:t xml:space="preserve">, </w:t>
            </w:r>
            <w:hyperlink r:id="rId13">
              <w:r w:rsidRPr="003F641E">
                <w:rPr>
                  <w:rFonts w:ascii="Calibri" w:eastAsia="Calibri" w:hAnsi="Calibri" w:cs="Calibri"/>
                  <w:color w:val="1155CC"/>
                  <w:u w:val="single"/>
                  <w:lang w:val="ru-RU"/>
                </w:rPr>
                <w:t>Відео 3</w:t>
              </w:r>
            </w:hyperlink>
            <w:r w:rsidRPr="003F641E">
              <w:rPr>
                <w:rFonts w:ascii="Calibri" w:eastAsia="Calibri" w:hAnsi="Calibri" w:cs="Calibri"/>
                <w:lang w:val="ru-RU"/>
              </w:rPr>
              <w:t xml:space="preserve">, </w:t>
            </w:r>
            <w:hyperlink r:id="rId14">
              <w:r w:rsidRPr="003F641E">
                <w:rPr>
                  <w:rFonts w:ascii="Calibri" w:eastAsia="Calibri" w:hAnsi="Calibri" w:cs="Calibri"/>
                  <w:color w:val="1155CC"/>
                  <w:u w:val="single"/>
                  <w:lang w:val="ru-RU"/>
                </w:rPr>
                <w:t>Відео 4</w:t>
              </w:r>
            </w:hyperlink>
            <w:r w:rsidRPr="003F641E">
              <w:rPr>
                <w:rFonts w:ascii="Calibri" w:eastAsia="Calibri" w:hAnsi="Calibri" w:cs="Calibri"/>
                <w:lang w:val="ru-RU"/>
              </w:rPr>
              <w:t xml:space="preserve">, </w:t>
            </w:r>
            <w:hyperlink r:id="rId15">
              <w:r w:rsidRPr="003F641E">
                <w:rPr>
                  <w:rFonts w:ascii="Calibri" w:eastAsia="Calibri" w:hAnsi="Calibri" w:cs="Calibri"/>
                  <w:color w:val="1155CC"/>
                  <w:u w:val="single"/>
                  <w:lang w:val="ru-RU"/>
                </w:rPr>
                <w:t>Відео 5</w:t>
              </w:r>
            </w:hyperlink>
            <w:r w:rsidRPr="003F641E">
              <w:rPr>
                <w:rFonts w:ascii="Calibri" w:eastAsia="Calibri" w:hAnsi="Calibri" w:cs="Calibri"/>
                <w:lang w:val="ru-RU"/>
              </w:rPr>
              <w:t xml:space="preserve">, </w:t>
            </w:r>
            <w:hyperlink r:id="rId16">
              <w:r w:rsidRPr="003F641E">
                <w:rPr>
                  <w:rFonts w:ascii="Calibri" w:eastAsia="Calibri" w:hAnsi="Calibri" w:cs="Calibri"/>
                  <w:color w:val="1155CC"/>
                  <w:u w:val="single"/>
                  <w:lang w:val="ru-RU"/>
                </w:rPr>
                <w:t>Відео 6</w:t>
              </w:r>
            </w:hyperlink>
          </w:p>
        </w:tc>
      </w:tr>
      <w:tr w:rsidR="00297C12" w:rsidRPr="00CA4383" w14:paraId="29154043" w14:textId="77777777">
        <w:trPr>
          <w:trHeight w:val="322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C12CF" w14:textId="77777777" w:rsidR="00297C12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A7446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Зйомка</w:t>
            </w:r>
          </w:p>
          <w:p w14:paraId="30CBA2E8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відео, фото, </w:t>
            </w:r>
          </w:p>
          <w:p w14:paraId="0F357354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згідно із</w:t>
            </w:r>
          </w:p>
          <w:p w14:paraId="10961737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затвердженим</w:t>
            </w:r>
          </w:p>
          <w:p w14:paraId="69054736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сценарієм</w:t>
            </w:r>
          </w:p>
          <w:p w14:paraId="0A89BF3B" w14:textId="77777777" w:rsidR="00297C12" w:rsidRPr="00313413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A0164" w14:textId="77777777" w:rsidR="00297C12" w:rsidRPr="00313413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bookmarkStart w:id="6" w:name="_gjdgxs" w:colFirst="0" w:colLast="0"/>
            <w:bookmarkEnd w:id="6"/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Готові відеоролики повинні бути у трьох форматах </w:t>
            </w:r>
          </w:p>
          <w:p w14:paraId="209433B2" w14:textId="77777777" w:rsidR="00297C12" w:rsidRPr="00313413" w:rsidRDefault="00000000">
            <w:pPr>
              <w:numPr>
                <w:ilvl w:val="0"/>
                <w:numId w:val="10"/>
              </w:num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горизонтального (публікація у YouTube та Facebook, </w:t>
            </w:r>
          </w:p>
          <w:p w14:paraId="708FE963" w14:textId="77777777" w:rsidR="00297C12" w:rsidRPr="00313413" w:rsidRDefault="00000000">
            <w:pPr>
              <w:numPr>
                <w:ilvl w:val="0"/>
                <w:numId w:val="10"/>
              </w:num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квадрат для Instagram та </w:t>
            </w:r>
          </w:p>
          <w:p w14:paraId="5BF95DDE" w14:textId="77777777" w:rsidR="00297C12" w:rsidRPr="00313413" w:rsidRDefault="00000000">
            <w:pPr>
              <w:numPr>
                <w:ilvl w:val="0"/>
                <w:numId w:val="10"/>
              </w:num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bookmarkStart w:id="7" w:name="_7qns9nlcd0r2" w:colFirst="0" w:colLast="0"/>
            <w:bookmarkEnd w:id="7"/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вертикального формату</w:t>
            </w:r>
          </w:p>
          <w:p w14:paraId="089304DD" w14:textId="77777777" w:rsidR="00297C12" w:rsidRPr="00313413" w:rsidRDefault="00000000">
            <w:pPr>
              <w:ind w:left="720"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bookmarkStart w:id="8" w:name="_lohxh0v71e1q" w:colFirst="0" w:colLast="0"/>
            <w:bookmarkEnd w:id="8"/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(сторіз в інстаграм)</w:t>
            </w:r>
          </w:p>
          <w:p w14:paraId="0B2E4564" w14:textId="77777777" w:rsidR="00297C12" w:rsidRPr="00313413" w:rsidRDefault="00297C12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bookmarkStart w:id="9" w:name="_yytkdcdnevd0" w:colFirst="0" w:colLast="0"/>
            <w:bookmarkEnd w:id="9"/>
          </w:p>
          <w:p w14:paraId="0928BC29" w14:textId="77777777" w:rsidR="00297C12" w:rsidRPr="00313413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bookmarkStart w:id="10" w:name="_s16pfftzyzad" w:colFirst="0" w:colLast="0"/>
            <w:bookmarkEnd w:id="10"/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у трьох версіях - із</w:t>
            </w:r>
          </w:p>
          <w:p w14:paraId="7AC73886" w14:textId="77777777" w:rsidR="00297C12" w:rsidRPr="00313413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українськими та</w:t>
            </w:r>
          </w:p>
          <w:p w14:paraId="47D05F65" w14:textId="77777777" w:rsidR="00297C12" w:rsidRPr="00313413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англійськими</w:t>
            </w:r>
          </w:p>
          <w:p w14:paraId="1FE88321" w14:textId="77777777" w:rsidR="00297C12" w:rsidRPr="00313413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субтитрами, а також</w:t>
            </w:r>
          </w:p>
          <w:p w14:paraId="35FB4FDF" w14:textId="77777777" w:rsidR="00297C12" w:rsidRPr="00313413" w:rsidRDefault="00000000">
            <w:pPr>
              <w:ind w:right="15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чисті версії без субтитрів, логотипів та музики. </w:t>
            </w:r>
          </w:p>
          <w:p w14:paraId="0533F169" w14:textId="77777777" w:rsidR="00297C12" w:rsidRPr="00313413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102FD" w14:textId="77777777" w:rsidR="00297C12" w:rsidRPr="003B3BB9" w:rsidRDefault="00000000" w:rsidP="00313413">
            <w:pPr>
              <w:numPr>
                <w:ilvl w:val="0"/>
                <w:numId w:val="4"/>
              </w:numPr>
              <w:ind w:left="72" w:right="15" w:firstLine="27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B3BB9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Вихідні файли (не зведений звук, не розділені доріжки, без графіки та субтитрів, тобто всі вихідні, чорнові матеріали зйомок) передаються замовнику.</w:t>
            </w:r>
          </w:p>
          <w:p w14:paraId="6B9C8670" w14:textId="77777777" w:rsidR="00297C12" w:rsidRPr="003F641E" w:rsidRDefault="00000000" w:rsidP="00313413">
            <w:pPr>
              <w:numPr>
                <w:ilvl w:val="0"/>
                <w:numId w:val="4"/>
              </w:numPr>
              <w:ind w:left="72" w:right="15" w:firstLine="27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З кожним спікером у відео має бути підписана, уніфікована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форма згоди. Усі дозволи героїнь та музика ролика мають передаватися на необмежений період замовнику для розповсюдження на усіх можливих носіях у всіх країнах світу без обмеження по часу. </w:t>
            </w:r>
          </w:p>
          <w:p w14:paraId="6EDE716B" w14:textId="77777777" w:rsidR="00297C12" w:rsidRPr="003F641E" w:rsidRDefault="00000000" w:rsidP="00313413">
            <w:pPr>
              <w:numPr>
                <w:ilvl w:val="0"/>
                <w:numId w:val="4"/>
              </w:numPr>
              <w:ind w:left="72" w:right="15" w:firstLine="27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Музика у ролику повинна бути ліцензована й використана без порушення авторських прав. </w:t>
            </w:r>
          </w:p>
          <w:p w14:paraId="66B20417" w14:textId="77777777" w:rsidR="00297C12" w:rsidRPr="003F641E" w:rsidRDefault="00000000" w:rsidP="00313413">
            <w:pPr>
              <w:numPr>
                <w:ilvl w:val="0"/>
                <w:numId w:val="4"/>
              </w:numPr>
              <w:ind w:left="72" w:right="15" w:firstLine="27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Фінальна змонтована версія відео форматі для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VERTICAL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(9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16) та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Reels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(16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9) передаються замовнику (кожний формат повинен мати усі 3 версії: </w:t>
            </w:r>
          </w:p>
          <w:p w14:paraId="5653C7B0" w14:textId="77777777" w:rsidR="00297C12" w:rsidRPr="00313413" w:rsidRDefault="00000000" w:rsidP="00313413">
            <w:pPr>
              <w:numPr>
                <w:ilvl w:val="0"/>
                <w:numId w:val="4"/>
              </w:numPr>
              <w:ind w:left="72" w:right="15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з українськими субтитрами, </w:t>
            </w:r>
          </w:p>
          <w:p w14:paraId="672082E7" w14:textId="77777777" w:rsidR="00297C12" w:rsidRPr="00313413" w:rsidRDefault="00000000" w:rsidP="00313413">
            <w:pPr>
              <w:numPr>
                <w:ilvl w:val="0"/>
                <w:numId w:val="4"/>
              </w:numPr>
              <w:ind w:left="72" w:right="15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англійськими субтитрами </w:t>
            </w:r>
          </w:p>
          <w:p w14:paraId="654ABB32" w14:textId="77777777" w:rsidR="00297C12" w:rsidRPr="00313413" w:rsidRDefault="00000000" w:rsidP="00313413">
            <w:pPr>
              <w:numPr>
                <w:ilvl w:val="0"/>
                <w:numId w:val="4"/>
              </w:numPr>
              <w:ind w:left="72" w:right="15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чиста версія без субтитрів. </w:t>
            </w:r>
          </w:p>
          <w:p w14:paraId="7EFC60DA" w14:textId="77777777" w:rsidR="00297C12" w:rsidRPr="00313413" w:rsidRDefault="00000000" w:rsidP="00313413">
            <w:pPr>
              <w:numPr>
                <w:ilvl w:val="0"/>
                <w:numId w:val="4"/>
              </w:numPr>
              <w:ind w:left="72" w:right="15" w:firstLine="27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Заставка для відео у 3 розмірах. </w:t>
            </w:r>
          </w:p>
          <w:p w14:paraId="331C766B" w14:textId="77777777" w:rsidR="00297C12" w:rsidRPr="00313413" w:rsidRDefault="00000000" w:rsidP="00313413">
            <w:pPr>
              <w:numPr>
                <w:ilvl w:val="0"/>
                <w:numId w:val="4"/>
              </w:numPr>
              <w:ind w:left="72" w:right="15" w:firstLine="27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Монтажний проєкт кожного із відео. </w:t>
            </w:r>
          </w:p>
          <w:p w14:paraId="65F7BE03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6C415C71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Англійський переклад субтитрів має бути здійснений Виконавцем та затверджений Замовником.</w:t>
            </w:r>
          </w:p>
          <w:p w14:paraId="228455B6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49D8E7EE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Бажаний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roll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: </w:t>
            </w:r>
          </w:p>
          <w:p w14:paraId="214673DF" w14:textId="77777777" w:rsidR="00297C12" w:rsidRPr="003F641E" w:rsidRDefault="00297C12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26D806C2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В кінці відео обовʼязково повинно бути зазначено дисклеймер, який буде наданий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.</w:t>
            </w:r>
          </w:p>
          <w:p w14:paraId="488804A9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надасть контакти запропонованих героїнь</w:t>
            </w:r>
          </w:p>
          <w:p w14:paraId="2527AC7A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надасть шрифти, які використовуватимуться для мовних субтитрів.</w:t>
            </w:r>
          </w:p>
          <w:p w14:paraId="7E107911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надасть логотипи та набір інструментів брендингу для субтитрів і заголовків</w:t>
            </w:r>
          </w:p>
          <w:p w14:paraId="59017C95" w14:textId="77777777" w:rsidR="00297C12" w:rsidRPr="003F641E" w:rsidRDefault="00000000">
            <w:pPr>
              <w:ind w:right="1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надасть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ToolKit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із плашками, прикладами дизайну відео, субтитрів та титрів.</w:t>
            </w:r>
          </w:p>
        </w:tc>
      </w:tr>
      <w:tr w:rsidR="00297C12" w:rsidRPr="00CA4383" w14:paraId="5EBE4A95" w14:textId="77777777">
        <w:trPr>
          <w:trHeight w:val="165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F25E7" w14:textId="77777777" w:rsidR="00297C12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E769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Створення</w:t>
            </w:r>
          </w:p>
          <w:p w14:paraId="35536E7A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візуальної</w:t>
            </w:r>
          </w:p>
          <w:p w14:paraId="5CC21529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продукції з</w:t>
            </w:r>
          </w:p>
          <w:p w14:paraId="1CB2B3BE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героїнями та героями, які</w:t>
            </w:r>
          </w:p>
          <w:p w14:paraId="0EA63E71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брали участь у</w:t>
            </w:r>
          </w:p>
          <w:p w14:paraId="1AB6344B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зйомках відео</w:t>
            </w:r>
          </w:p>
          <w:p w14:paraId="5B00E069" w14:textId="77777777" w:rsidR="00297C12" w:rsidRPr="00313413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FAB4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Візуальна продукція</w:t>
            </w:r>
          </w:p>
          <w:p w14:paraId="6C77AE12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повинна бути надана у форматі JPEG та TIFF; мінімальний розмір зображення  не менше 1000*1440</w:t>
            </w:r>
          </w:p>
          <w:p w14:paraId="465DCAD8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Пікселів</w:t>
            </w:r>
          </w:p>
          <w:p w14:paraId="173BA64D" w14:textId="77777777" w:rsidR="00297C12" w:rsidRPr="00313413" w:rsidRDefault="00000000">
            <w:pPr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-4 фотосесії</w:t>
            </w:r>
          </w:p>
          <w:p w14:paraId="666785AD" w14:textId="77777777" w:rsidR="00297C12" w:rsidRPr="00313413" w:rsidRDefault="00297C12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74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03669" w14:textId="77777777" w:rsidR="00297C12" w:rsidRPr="003F641E" w:rsidRDefault="00000000">
            <w:pPr>
              <w:ind w:righ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Йдеться про фотографії героїнь, спікерів та фото  курсів у громадах. Зокрема, повинні бути надані портретні та інші світлини кожної із жінок та дівчат, які братимуть участь у зйомках, працівників сервісів та представників органів місцевої влади. </w:t>
            </w:r>
          </w:p>
          <w:p w14:paraId="4DB41796" w14:textId="77777777" w:rsidR="00297C12" w:rsidRPr="003F641E" w:rsidRDefault="00297C12">
            <w:pPr>
              <w:ind w:righ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10F9AD3D" w14:textId="77777777" w:rsidR="00297C12" w:rsidRPr="003F641E" w:rsidRDefault="00000000">
            <w:pPr>
              <w:ind w:righ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Усього (з 4-ох зйомок) має бути не менше 160 фотографій, за можливості фото мають містити 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lastRenderedPageBreak/>
              <w:t xml:space="preserve">також зображення сервісів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, із логотипами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та ЄС.</w:t>
            </w:r>
          </w:p>
          <w:p w14:paraId="5577A52C" w14:textId="77777777" w:rsidR="00297C12" w:rsidRPr="003F641E" w:rsidRDefault="00297C12">
            <w:pPr>
              <w:ind w:righ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6A0862AC" w14:textId="77777777" w:rsidR="00297C12" w:rsidRPr="003F641E" w:rsidRDefault="00000000">
            <w:pPr>
              <w:ind w:right="10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Замовнику мають бути передані готові, обробленні світлини та драфтові матеріали. </w:t>
            </w:r>
          </w:p>
        </w:tc>
      </w:tr>
      <w:tr w:rsidR="00297C12" w:rsidRPr="00CA4383" w14:paraId="68542787" w14:textId="77777777">
        <w:trPr>
          <w:trHeight w:val="165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017C3" w14:textId="77777777" w:rsidR="00297C12" w:rsidRPr="00313413" w:rsidRDefault="00000000">
            <w:pPr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6151" w14:textId="2B4C6CAB" w:rsidR="00297C12" w:rsidRPr="00313413" w:rsidRDefault="00000000">
            <w:pPr>
              <w:widowControl w:val="0"/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Створення </w:t>
            </w:r>
            <w:r w:rsidR="00313413"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br/>
            </w: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текстово</w:t>
            </w:r>
            <w:r w:rsidR="00313413"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го</w:t>
            </w: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</w:t>
            </w:r>
            <w:r w:rsidR="00313413"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br/>
            </w: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матеріалу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333A" w14:textId="77777777" w:rsidR="00297C12" w:rsidRPr="003F641E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На основі відзнятих матеріалів будуть записуватись статті для сайту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UNFPA</w:t>
            </w: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. Розмір статей до 9 тисяч знаків. </w:t>
            </w:r>
          </w:p>
          <w:p w14:paraId="5D4FE088" w14:textId="77777777" w:rsidR="00297C12" w:rsidRPr="003F641E" w:rsidRDefault="00297C12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5C659E8A" w14:textId="77777777" w:rsidR="00297C12" w:rsidRPr="003F641E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Тексти повинні бути українською мовою.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0BDE" w14:textId="77777777" w:rsidR="00297C12" w:rsidRPr="003F641E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Йдеться про текстовий матеріал, який розширено розкриває тему. Для цих текстів не потрібен запис додаткових інтерв'ю, вони мають ґрунтуватися виключно на вже відзнято у матеріалі. </w:t>
            </w:r>
          </w:p>
        </w:tc>
      </w:tr>
    </w:tbl>
    <w:p w14:paraId="7F7D44C0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03C36A5F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Тривалість виконання робіт для Лот 2:  15  травня  2024 - 8 вересня  2024.</w:t>
      </w:r>
    </w:p>
    <w:p w14:paraId="7AD47249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Календарний графік робіт для Лот 2:</w:t>
      </w:r>
    </w:p>
    <w:p w14:paraId="43314811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97C12" w14:paraId="4ED25A8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7D3B" w14:textId="77777777" w:rsidR="00297C12" w:rsidRPr="003134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 xml:space="preserve">Завдання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1E19" w14:textId="77777777" w:rsidR="00297C12" w:rsidRPr="003134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 xml:space="preserve">Тривалість </w:t>
            </w:r>
          </w:p>
        </w:tc>
      </w:tr>
      <w:tr w:rsidR="00297C12" w14:paraId="0968E3EA" w14:textId="77777777">
        <w:trPr>
          <w:trHeight w:val="60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F441" w14:textId="77777777" w:rsidR="00297C12" w:rsidRPr="00313413" w:rsidRDefault="00000000">
            <w:pPr>
              <w:widowControl w:val="0"/>
              <w:spacing w:line="240" w:lineRule="auto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Промоція 4 відеороликів через соціальні мережі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6950" w14:textId="77777777" w:rsidR="00297C12" w:rsidRPr="00313413" w:rsidRDefault="00000000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13 травня 2024 року - 26 травня 2024 року.</w:t>
            </w:r>
          </w:p>
          <w:p w14:paraId="3D15D3BE" w14:textId="77777777" w:rsidR="00297C12" w:rsidRPr="00313413" w:rsidRDefault="0029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  <w:tr w:rsidR="00297C12" w:rsidRPr="00CA4383" w14:paraId="5799B802" w14:textId="77777777">
        <w:trPr>
          <w:trHeight w:val="946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2ADA" w14:textId="77777777" w:rsidR="00297C12" w:rsidRPr="00313413" w:rsidRDefault="00000000">
            <w:pPr>
              <w:spacing w:line="240" w:lineRule="auto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Зйомка відео, фото,  згідно із затвердженим сценарієм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B26E" w14:textId="77777777" w:rsidR="00297C12" w:rsidRPr="003134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15 травня 2024 - 1 вересня 2024 (детальний календарний графік фото та відеозйомок буде надано по запиту). </w:t>
            </w:r>
          </w:p>
          <w:p w14:paraId="0F3DF982" w14:textId="77777777" w:rsidR="00297C12" w:rsidRPr="00313413" w:rsidRDefault="0029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</w:tbl>
    <w:p w14:paraId="3F34FF04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005A75E9" w14:textId="428FBA74" w:rsidR="00E51285" w:rsidRPr="00E51285" w:rsidRDefault="00E51285">
      <w:pPr>
        <w:ind w:right="-360"/>
        <w:jc w:val="both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 w:rsidRPr="00E51285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За цим запитом </w:t>
      </w:r>
      <w:r w:rsidRPr="00E51285">
        <w:rPr>
          <w:rFonts w:ascii="Calibri" w:eastAsia="Calibri" w:hAnsi="Calibri" w:cs="Calibri"/>
          <w:b/>
          <w:bCs/>
          <w:sz w:val="20"/>
          <w:szCs w:val="20"/>
          <w:lang w:val="en-US"/>
        </w:rPr>
        <w:t>RFQ</w:t>
      </w:r>
      <w:r w:rsidRPr="00E51285">
        <w:rPr>
          <w:rFonts w:ascii="Calibri" w:eastAsia="Calibri" w:hAnsi="Calibri" w:cs="Calibri"/>
          <w:b/>
          <w:bCs/>
          <w:sz w:val="20"/>
          <w:szCs w:val="20"/>
          <w:lang w:val="ru-RU"/>
        </w:rPr>
        <w:t xml:space="preserve"> часткові пропозиції не допускаються.</w:t>
      </w:r>
    </w:p>
    <w:p w14:paraId="6907851D" w14:textId="77777777" w:rsidR="00E51285" w:rsidRPr="00E51285" w:rsidRDefault="00E51285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6F281192" w14:textId="296A2B2F" w:rsidR="00297C12" w:rsidRPr="00313413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313413">
        <w:rPr>
          <w:rFonts w:ascii="Calibri" w:eastAsia="Calibri" w:hAnsi="Calibri" w:cs="Calibri"/>
          <w:sz w:val="20"/>
          <w:szCs w:val="20"/>
          <w:lang w:val="uk-UA"/>
        </w:rPr>
        <w:t>Також на стороні підрядника:</w:t>
      </w:r>
    </w:p>
    <w:p w14:paraId="6F36F510" w14:textId="77777777" w:rsidR="00297C12" w:rsidRPr="00313413" w:rsidRDefault="00000000">
      <w:pPr>
        <w:numPr>
          <w:ilvl w:val="0"/>
          <w:numId w:val="3"/>
        </w:numPr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313413">
        <w:rPr>
          <w:rFonts w:ascii="Calibri" w:eastAsia="Calibri" w:hAnsi="Calibri" w:cs="Calibri"/>
          <w:sz w:val="20"/>
          <w:szCs w:val="20"/>
          <w:lang w:val="uk-UA"/>
        </w:rPr>
        <w:t>організація виїзду знімальної групи на місце зйомки (розрахунок вартості має включати всі витрати на логістику)</w:t>
      </w:r>
    </w:p>
    <w:p w14:paraId="2A645DBA" w14:textId="77777777" w:rsidR="00297C12" w:rsidRPr="00313413" w:rsidRDefault="00000000">
      <w:pPr>
        <w:numPr>
          <w:ilvl w:val="0"/>
          <w:numId w:val="3"/>
        </w:numPr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313413">
        <w:rPr>
          <w:rFonts w:ascii="Calibri" w:eastAsia="Calibri" w:hAnsi="Calibri" w:cs="Calibri"/>
          <w:sz w:val="20"/>
          <w:szCs w:val="20"/>
          <w:lang w:val="uk-UA"/>
        </w:rPr>
        <w:t xml:space="preserve">домовленості із місцевими адміністраціями у випадку такої необхідності (наприклад, проведення зйомок у деокупованих районах тощо). </w:t>
      </w:r>
    </w:p>
    <w:p w14:paraId="676C663C" w14:textId="77777777" w:rsidR="00297C12" w:rsidRPr="00313413" w:rsidRDefault="00000000">
      <w:pPr>
        <w:numPr>
          <w:ilvl w:val="0"/>
          <w:numId w:val="3"/>
        </w:numPr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313413">
        <w:rPr>
          <w:rFonts w:ascii="Calibri" w:eastAsia="Calibri" w:hAnsi="Calibri" w:cs="Calibri"/>
          <w:sz w:val="20"/>
          <w:szCs w:val="20"/>
          <w:lang w:val="uk-UA"/>
        </w:rPr>
        <w:t>переклад субтитрів англійською мовою.</w:t>
      </w:r>
    </w:p>
    <w:p w14:paraId="449AF871" w14:textId="77777777" w:rsidR="00297C12" w:rsidRPr="00313413" w:rsidRDefault="00000000">
      <w:pPr>
        <w:numPr>
          <w:ilvl w:val="0"/>
          <w:numId w:val="3"/>
        </w:numPr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313413">
        <w:rPr>
          <w:rFonts w:ascii="Calibri" w:eastAsia="Calibri" w:hAnsi="Calibri" w:cs="Calibri"/>
          <w:sz w:val="20"/>
          <w:szCs w:val="20"/>
          <w:lang w:val="uk-UA"/>
        </w:rPr>
        <w:t>залучення журналістів для проведення інтерв’ю із героїнями фотосесій та відеороликів (за необхідності).</w:t>
      </w:r>
    </w:p>
    <w:p w14:paraId="0839EF6E" w14:textId="77777777" w:rsidR="00297C12" w:rsidRPr="00313413" w:rsidRDefault="00000000">
      <w:pPr>
        <w:numPr>
          <w:ilvl w:val="0"/>
          <w:numId w:val="3"/>
        </w:numPr>
        <w:ind w:right="-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313413">
        <w:rPr>
          <w:rFonts w:ascii="Calibri" w:eastAsia="Calibri" w:hAnsi="Calibri" w:cs="Calibri"/>
          <w:sz w:val="20"/>
          <w:szCs w:val="20"/>
          <w:lang w:val="uk-UA"/>
        </w:rPr>
        <w:t>залучення інших спеціалістів у випадку необхідності</w:t>
      </w:r>
      <w:r w:rsidRPr="00313413">
        <w:rPr>
          <w:rFonts w:ascii="Calibri" w:eastAsia="Calibri" w:hAnsi="Calibri" w:cs="Calibri"/>
          <w:b/>
          <w:sz w:val="20"/>
          <w:szCs w:val="20"/>
          <w:lang w:val="uk-UA"/>
        </w:rPr>
        <w:t>.</w:t>
      </w:r>
    </w:p>
    <w:p w14:paraId="31A30369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55C6B2AD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42C18764" w14:textId="77777777" w:rsidR="00297C12" w:rsidRPr="003F641E" w:rsidRDefault="00000000">
      <w:pPr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lastRenderedPageBreak/>
        <w:t xml:space="preserve">Очікувані результати </w:t>
      </w:r>
    </w:p>
    <w:p w14:paraId="1573DA6D" w14:textId="77777777" w:rsidR="00297C12" w:rsidRPr="003F641E" w:rsidRDefault="00000000">
      <w:pPr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Під керівництвом комунікаційної команди проєкту, постачальник має надати такі продукти: </w:t>
      </w:r>
    </w:p>
    <w:tbl>
      <w:tblPr>
        <w:tblStyle w:val="a2"/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4410"/>
        <w:gridCol w:w="4965"/>
      </w:tblGrid>
      <w:tr w:rsidR="00297C12" w:rsidRPr="00CA4383" w14:paraId="31DBB898" w14:textId="77777777">
        <w:trPr>
          <w:trHeight w:val="404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F4BEF" w14:textId="77777777" w:rsidR="00297C12" w:rsidRPr="00313413" w:rsidRDefault="00000000">
            <w:pPr>
              <w:ind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No.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0DC7A" w14:textId="77777777" w:rsidR="00297C12" w:rsidRPr="00313413" w:rsidRDefault="00000000">
            <w:pPr>
              <w:ind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Очікувані продукти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70731" w14:textId="77777777" w:rsidR="00297C12" w:rsidRPr="00313413" w:rsidRDefault="00000000">
            <w:pPr>
              <w:ind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 xml:space="preserve"> Часові рамки (не пізніше, ніж)</w:t>
            </w:r>
          </w:p>
        </w:tc>
      </w:tr>
      <w:tr w:rsidR="00297C12" w14:paraId="1E31DEAA" w14:textId="77777777">
        <w:trPr>
          <w:trHeight w:val="595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5783C" w14:textId="77777777" w:rsidR="00297C12" w:rsidRPr="00313413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2678B" w14:textId="77777777" w:rsidR="00297C12" w:rsidRPr="00313413" w:rsidRDefault="00000000">
            <w:pPr>
              <w:widowControl w:val="0"/>
              <w:ind w:right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Промоція 4 уже існуючих відеороликів через соціальні мережі 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B1FDA" w14:textId="77777777" w:rsidR="00297C12" w:rsidRPr="00313413" w:rsidRDefault="00000000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13 травня 2024 року - 26 травня 2024 року</w:t>
            </w:r>
          </w:p>
        </w:tc>
      </w:tr>
      <w:tr w:rsidR="00297C12" w:rsidRPr="00CA4383" w14:paraId="011E9EB0" w14:textId="77777777">
        <w:trPr>
          <w:trHeight w:val="595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7EBF5" w14:textId="77777777" w:rsidR="00297C12" w:rsidRPr="00313413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40BCA" w14:textId="77777777" w:rsidR="00297C12" w:rsidRPr="00313413" w:rsidRDefault="00000000">
            <w:pPr>
              <w:ind w:right="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Концепція відеороликів та сценарій для затвердження UNFPA Україна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532E6" w14:textId="77777777" w:rsidR="00297C12" w:rsidRPr="00313413" w:rsidRDefault="00000000">
            <w:pPr>
              <w:widowControl w:val="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3 робочих днів з моменту узгодження кожної історії </w:t>
            </w:r>
          </w:p>
        </w:tc>
      </w:tr>
      <w:tr w:rsidR="00297C12" w:rsidRPr="00CA4383" w14:paraId="1F3ACA82" w14:textId="77777777">
        <w:trPr>
          <w:trHeight w:val="595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A869B" w14:textId="77777777" w:rsidR="00297C12" w:rsidRPr="00313413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926C" w14:textId="77777777" w:rsidR="00297C12" w:rsidRPr="00313413" w:rsidRDefault="00000000">
            <w:pPr>
              <w:widowControl w:val="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Проведення відео та фотозйомки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FFB5D" w14:textId="58603E48" w:rsidR="00297C12" w:rsidRPr="00313413" w:rsidRDefault="00000000" w:rsidP="003B3BB9">
            <w:pPr>
              <w:widowControl w:val="0"/>
              <w:ind w:right="5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5-7 робочих днів з моменту узгодження сценарного </w:t>
            </w:r>
            <w:r w:rsidR="003B3BB9" w:rsidRPr="003B3BB9">
              <w:rPr>
                <w:rFonts w:ascii="Calibri" w:eastAsia="Calibri" w:hAnsi="Calibri" w:cs="Calibri"/>
                <w:sz w:val="20"/>
                <w:szCs w:val="20"/>
                <w:lang w:val="ru-RU"/>
              </w:rPr>
              <w:br/>
            </w: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плану</w:t>
            </w:r>
          </w:p>
        </w:tc>
      </w:tr>
      <w:tr w:rsidR="00297C12" w:rsidRPr="00CA4383" w14:paraId="4DCBD9BE" w14:textId="77777777">
        <w:trPr>
          <w:trHeight w:val="595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7A366" w14:textId="77777777" w:rsidR="00297C12" w:rsidRPr="00313413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4ACB" w14:textId="77777777" w:rsidR="00297C12" w:rsidRPr="00313413" w:rsidRDefault="00000000">
            <w:pPr>
              <w:widowControl w:val="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Надання фото, описаних у розділі “Обсяг роботи”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641EC" w14:textId="77777777" w:rsidR="00297C12" w:rsidRPr="00313413" w:rsidRDefault="00000000">
            <w:pPr>
              <w:widowControl w:val="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Протягом 3 робочих днів з моменту проведення зйомки. </w:t>
            </w:r>
          </w:p>
        </w:tc>
      </w:tr>
      <w:tr w:rsidR="00297C12" w:rsidRPr="00CA4383" w14:paraId="31FB9629" w14:textId="77777777">
        <w:trPr>
          <w:trHeight w:val="595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D3427" w14:textId="77777777" w:rsidR="00297C12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685C0" w14:textId="77777777" w:rsidR="00297C12" w:rsidRPr="003F641E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Передача готових відеороликів у необхідних варіаціях, описаних в ТЗ та текстового інтерв’ю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5D877" w14:textId="77777777" w:rsidR="00297C12" w:rsidRPr="003F641E" w:rsidRDefault="00000000" w:rsidP="003B3BB9">
            <w:pPr>
              <w:widowControl w:val="0"/>
              <w:ind w:right="14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Драфт відеоролика має бути наданий замовнику протягом 3-х робочих днів з моменту зйомки. </w:t>
            </w:r>
          </w:p>
          <w:p w14:paraId="137E0C2C" w14:textId="77777777" w:rsidR="00297C12" w:rsidRPr="003F641E" w:rsidRDefault="00297C12" w:rsidP="003B3BB9">
            <w:pPr>
              <w:widowControl w:val="0"/>
              <w:ind w:right="14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65A5BDA3" w14:textId="77777777" w:rsidR="00297C12" w:rsidRPr="003F641E" w:rsidRDefault="00000000" w:rsidP="003B3BB9">
            <w:pPr>
              <w:ind w:right="14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Фінальний ролик — протягом 5-х робочих днів з моменту узгодження драфту. </w:t>
            </w:r>
          </w:p>
          <w:p w14:paraId="22690543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</w:tbl>
    <w:p w14:paraId="1BBC6CED" w14:textId="77777777" w:rsidR="00297C12" w:rsidRPr="003F641E" w:rsidRDefault="00297C12">
      <w:pPr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26AB8542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Також очікується, що на стороні підрядника будуть такі види послуг:</w:t>
      </w:r>
    </w:p>
    <w:p w14:paraId="1D24018E" w14:textId="77777777" w:rsidR="00297C12" w:rsidRPr="003F641E" w:rsidRDefault="00000000">
      <w:pPr>
        <w:numPr>
          <w:ilvl w:val="0"/>
          <w:numId w:val="20"/>
        </w:num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підписання та передача замовнику всіх необхідних документів, які засвідчують авторські права на контент та згоду усіх залучених осіб на використання цих відео, текстів, аудіо тощо</w:t>
      </w:r>
    </w:p>
    <w:p w14:paraId="095C707E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</w:p>
    <w:p w14:paraId="3A544553" w14:textId="77777777" w:rsidR="00297C12" w:rsidRPr="00313413" w:rsidRDefault="00000000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313413">
        <w:rPr>
          <w:rFonts w:ascii="Calibri" w:eastAsia="Calibri" w:hAnsi="Calibri" w:cs="Calibri"/>
          <w:b/>
          <w:sz w:val="20"/>
          <w:szCs w:val="20"/>
          <w:lang w:val="uk-UA"/>
        </w:rPr>
        <w:t>Обов'язкові елементи:</w:t>
      </w:r>
    </w:p>
    <w:p w14:paraId="4DF459CB" w14:textId="77777777" w:rsidR="00297C12" w:rsidRPr="00313413" w:rsidRDefault="00000000">
      <w:pPr>
        <w:numPr>
          <w:ilvl w:val="0"/>
          <w:numId w:val="20"/>
        </w:numPr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313413">
        <w:rPr>
          <w:rFonts w:ascii="Calibri" w:eastAsia="Calibri" w:hAnsi="Calibri" w:cs="Calibri"/>
          <w:sz w:val="20"/>
          <w:szCs w:val="20"/>
          <w:lang w:val="uk-UA"/>
        </w:rPr>
        <w:t xml:space="preserve">Усі учасники фотосесій та відеороликів  мають дати дозвіл на зйомку і публічне використання відеоісторій та фото на вебсайті UNFPA.org, а також у соціальних мережах. UNFPA надасть виконавцю форму згоди, яку мають заповнити героїні фотосесій та відеороликів. </w:t>
      </w:r>
    </w:p>
    <w:p w14:paraId="32259604" w14:textId="77777777" w:rsidR="00297C12" w:rsidRDefault="00000000">
      <w:pPr>
        <w:numPr>
          <w:ilvl w:val="0"/>
          <w:numId w:val="20"/>
        </w:num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13413">
        <w:rPr>
          <w:rFonts w:ascii="Calibri" w:eastAsia="Calibri" w:hAnsi="Calibri" w:cs="Calibri"/>
          <w:sz w:val="20"/>
          <w:szCs w:val="20"/>
          <w:lang w:val="uk-UA"/>
        </w:rPr>
        <w:t>Підрядник уже був залучений до створення відео та фото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контенту в проєктах напрямку сексуального та репродуктивного здоровʼя </w:t>
      </w: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та/або знає алгоритм співпраці з лікарями, пацієнтами та бенефіціарами послуг.</w:t>
      </w:r>
    </w:p>
    <w:p w14:paraId="2B93DEEA" w14:textId="77777777" w:rsidR="00313413" w:rsidRPr="003F641E" w:rsidRDefault="00313413" w:rsidP="00313413">
      <w:pPr>
        <w:ind w:left="720"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66F8E60D" w14:textId="77777777" w:rsidR="00297C12" w:rsidRPr="003F641E" w:rsidRDefault="00000000">
      <w:pPr>
        <w:spacing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Інтелектуальна власність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ab/>
      </w:r>
    </w:p>
    <w:p w14:paraId="759E6F50" w14:textId="77777777" w:rsidR="00297C12" w:rsidRPr="003F641E" w:rsidRDefault="00000000">
      <w:pPr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Уся інформація, що відноситься до цього проєкту (документальна, візуальна, цифрова, кібер, проектна документація і т.д.), із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lastRenderedPageBreak/>
        <w:t>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5A215429" w14:textId="77777777" w:rsidR="00297C12" w:rsidRPr="003F641E" w:rsidRDefault="00297C12">
      <w:pPr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4BA68BB9" w14:textId="77777777" w:rsidR="00297C12" w:rsidRPr="003F641E" w:rsidRDefault="00000000">
      <w:pPr>
        <w:spacing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Вимоги щодо кваліфікації</w:t>
      </w:r>
    </w:p>
    <w:p w14:paraId="4F4B2873" w14:textId="77777777" w:rsidR="00297C12" w:rsidRPr="003F641E" w:rsidRDefault="00000000">
      <w:pPr>
        <w:shd w:val="clear" w:color="auto" w:fill="FFFFFF"/>
        <w:spacing w:after="160" w:line="259" w:lineRule="auto"/>
        <w:ind w:right="-360"/>
        <w:jc w:val="both"/>
        <w:rPr>
          <w:rFonts w:ascii="Calibri" w:eastAsia="Calibri" w:hAnsi="Calibri" w:cs="Calibri"/>
          <w:color w:val="222222"/>
          <w:sz w:val="20"/>
          <w:szCs w:val="20"/>
          <w:lang w:val="ru-RU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UNFPA</w:t>
      </w:r>
      <w:r w:rsidRPr="003F641E">
        <w:rPr>
          <w:rFonts w:ascii="Calibri" w:eastAsia="Calibri" w:hAnsi="Calibri" w:cs="Calibri"/>
          <w:color w:val="222222"/>
          <w:sz w:val="20"/>
          <w:szCs w:val="20"/>
          <w:lang w:val="ru-RU"/>
        </w:rPr>
        <w:t>, Фонд ООН у галузі народонаселення, шукає постачальника послуг із перевіреним досвідом у відео- та фото- продакшені.</w:t>
      </w:r>
    </w:p>
    <w:p w14:paraId="115BA15E" w14:textId="77777777" w:rsidR="00297C12" w:rsidRPr="00313413" w:rsidRDefault="00000000">
      <w:pPr>
        <w:shd w:val="clear" w:color="auto" w:fill="FFFFFF"/>
        <w:spacing w:after="160" w:line="259" w:lineRule="auto"/>
        <w:ind w:right="-360"/>
        <w:jc w:val="both"/>
        <w:rPr>
          <w:rFonts w:ascii="Calibri" w:eastAsia="Calibri" w:hAnsi="Calibri" w:cs="Calibri"/>
          <w:color w:val="222222"/>
          <w:sz w:val="20"/>
          <w:szCs w:val="20"/>
          <w:lang w:val="uk-UA"/>
        </w:rPr>
      </w:pPr>
      <w:r w:rsidRPr="00313413">
        <w:rPr>
          <w:rFonts w:ascii="Calibri" w:eastAsia="Calibri" w:hAnsi="Calibri" w:cs="Calibri"/>
          <w:color w:val="222222"/>
          <w:sz w:val="20"/>
          <w:szCs w:val="20"/>
          <w:lang w:val="uk-UA"/>
        </w:rPr>
        <w:t>Кандидат/компанія повинен:</w:t>
      </w:r>
    </w:p>
    <w:p w14:paraId="034A419C" w14:textId="77777777" w:rsidR="00297C12" w:rsidRPr="003F641E" w:rsidRDefault="00000000">
      <w:pPr>
        <w:numPr>
          <w:ilvl w:val="0"/>
          <w:numId w:val="11"/>
        </w:numPr>
        <w:shd w:val="clear" w:color="auto" w:fill="FFFFFF"/>
        <w:spacing w:line="259" w:lineRule="auto"/>
        <w:ind w:right="-360"/>
        <w:jc w:val="both"/>
        <w:rPr>
          <w:color w:val="222222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color w:val="222222"/>
          <w:sz w:val="20"/>
          <w:szCs w:val="20"/>
          <w:lang w:val="ru-RU"/>
        </w:rPr>
        <w:t>бути резидентом або мати юридичне представництво в Україні з відповідною офіційною реєстрацією;</w:t>
      </w:r>
    </w:p>
    <w:p w14:paraId="52C3A276" w14:textId="77777777" w:rsidR="00297C12" w:rsidRPr="003F641E" w:rsidRDefault="00000000">
      <w:pPr>
        <w:numPr>
          <w:ilvl w:val="0"/>
          <w:numId w:val="11"/>
        </w:numPr>
        <w:shd w:val="clear" w:color="auto" w:fill="FFFFFF"/>
        <w:spacing w:line="259" w:lineRule="auto"/>
        <w:ind w:right="-360"/>
        <w:jc w:val="both"/>
        <w:rPr>
          <w:color w:val="222222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color w:val="222222"/>
          <w:sz w:val="20"/>
          <w:szCs w:val="20"/>
          <w:lang w:val="ru-RU"/>
        </w:rPr>
        <w:t>працювати у сфері комунікацій, реклами та відео продакшені щонайменше 3 роки;</w:t>
      </w:r>
    </w:p>
    <w:p w14:paraId="363C69D4" w14:textId="77777777" w:rsidR="00297C12" w:rsidRPr="003F641E" w:rsidRDefault="00000000">
      <w:pPr>
        <w:numPr>
          <w:ilvl w:val="0"/>
          <w:numId w:val="11"/>
        </w:numPr>
        <w:shd w:val="clear" w:color="auto" w:fill="FFFFFF"/>
        <w:spacing w:line="259" w:lineRule="auto"/>
        <w:ind w:right="-360"/>
        <w:jc w:val="both"/>
        <w:rPr>
          <w:color w:val="222222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color w:val="222222"/>
          <w:sz w:val="20"/>
          <w:szCs w:val="20"/>
          <w:lang w:val="ru-RU"/>
        </w:rPr>
        <w:t>мати досвід роботи у відео продакшені, зокрема у створені анімованих відеороликів;</w:t>
      </w:r>
    </w:p>
    <w:p w14:paraId="46B4B625" w14:textId="77777777" w:rsidR="00297C12" w:rsidRPr="003F641E" w:rsidRDefault="00000000">
      <w:pPr>
        <w:numPr>
          <w:ilvl w:val="0"/>
          <w:numId w:val="11"/>
        </w:numPr>
        <w:shd w:val="clear" w:color="auto" w:fill="FFFFFF"/>
        <w:spacing w:line="259" w:lineRule="auto"/>
        <w:ind w:right="-360"/>
        <w:jc w:val="both"/>
        <w:rPr>
          <w:color w:val="222222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color w:val="222222"/>
          <w:sz w:val="20"/>
          <w:szCs w:val="20"/>
          <w:lang w:val="ru-RU"/>
        </w:rPr>
        <w:t>демонструвати здатність дотримуватися часових рамок, працювати під тиском та вимірювати результати;</w:t>
      </w:r>
    </w:p>
    <w:p w14:paraId="1DBC71E6" w14:textId="77777777" w:rsidR="00297C12" w:rsidRPr="003F641E" w:rsidRDefault="00000000">
      <w:pPr>
        <w:numPr>
          <w:ilvl w:val="0"/>
          <w:numId w:val="11"/>
        </w:numPr>
        <w:shd w:val="clear" w:color="auto" w:fill="FFFFFF"/>
        <w:spacing w:line="259" w:lineRule="auto"/>
        <w:ind w:right="-360"/>
        <w:jc w:val="both"/>
        <w:rPr>
          <w:rFonts w:ascii="Calibri" w:eastAsia="Calibri" w:hAnsi="Calibri" w:cs="Calibri"/>
          <w:color w:val="222222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color w:val="222222"/>
          <w:sz w:val="20"/>
          <w:szCs w:val="20"/>
          <w:lang w:val="ru-RU"/>
        </w:rPr>
        <w:t xml:space="preserve">мати досвід  співпраці з напрямком сексуальне та репродуктивне здоровʼя </w:t>
      </w:r>
      <w:r>
        <w:rPr>
          <w:rFonts w:ascii="Calibri" w:eastAsia="Calibri" w:hAnsi="Calibri" w:cs="Calibri"/>
          <w:color w:val="222222"/>
          <w:sz w:val="20"/>
          <w:szCs w:val="20"/>
        </w:rPr>
        <w:t>UNFPA</w:t>
      </w:r>
      <w:r w:rsidRPr="003F641E">
        <w:rPr>
          <w:rFonts w:ascii="Calibri" w:eastAsia="Calibri" w:hAnsi="Calibri" w:cs="Calibri"/>
          <w:color w:val="222222"/>
          <w:sz w:val="20"/>
          <w:szCs w:val="20"/>
          <w:lang w:val="ru-RU"/>
        </w:rPr>
        <w:t>;</w:t>
      </w:r>
    </w:p>
    <w:p w14:paraId="616A50D4" w14:textId="77777777" w:rsidR="00297C12" w:rsidRPr="003F641E" w:rsidRDefault="00000000">
      <w:pPr>
        <w:numPr>
          <w:ilvl w:val="0"/>
          <w:numId w:val="11"/>
        </w:numPr>
        <w:shd w:val="clear" w:color="auto" w:fill="FFFFFF"/>
        <w:spacing w:line="259" w:lineRule="auto"/>
        <w:ind w:right="-360"/>
        <w:jc w:val="both"/>
        <w:rPr>
          <w:rFonts w:ascii="Calibri" w:eastAsia="Calibri" w:hAnsi="Calibri" w:cs="Calibri"/>
          <w:color w:val="222222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color w:val="222222"/>
          <w:sz w:val="20"/>
          <w:szCs w:val="20"/>
          <w:lang w:val="ru-RU"/>
        </w:rPr>
        <w:t>мати дозвіл на зйомки на територіях поблизу лінії зіткнення;</w:t>
      </w:r>
    </w:p>
    <w:p w14:paraId="46ABD1C5" w14:textId="77777777" w:rsidR="00297C12" w:rsidRPr="003F641E" w:rsidRDefault="00000000">
      <w:pPr>
        <w:numPr>
          <w:ilvl w:val="0"/>
          <w:numId w:val="11"/>
        </w:numPr>
        <w:shd w:val="clear" w:color="auto" w:fill="FFFFFF"/>
        <w:spacing w:line="259" w:lineRule="auto"/>
        <w:ind w:right="-360"/>
        <w:jc w:val="both"/>
        <w:rPr>
          <w:color w:val="222222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color w:val="222222"/>
          <w:sz w:val="20"/>
          <w:szCs w:val="20"/>
          <w:lang w:val="ru-RU"/>
        </w:rPr>
        <w:t>володіти українською та англійською мовами.</w:t>
      </w:r>
    </w:p>
    <w:p w14:paraId="489B5CF7" w14:textId="77777777" w:rsidR="00297C12" w:rsidRDefault="00297C12">
      <w:pPr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1887F217" w14:textId="77777777" w:rsidR="00313413" w:rsidRDefault="00313413">
      <w:pPr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05060383" w14:textId="77777777" w:rsidR="00313413" w:rsidRDefault="00313413">
      <w:pPr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5EE0566D" w14:textId="77777777" w:rsidR="00313413" w:rsidRDefault="00313413">
      <w:pPr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15836320" w14:textId="77777777" w:rsidR="00313413" w:rsidRDefault="00313413">
      <w:pPr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4A0FBA6B" w14:textId="77777777" w:rsidR="00313413" w:rsidRPr="003F641E" w:rsidRDefault="00313413">
      <w:pPr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0B4A46E0" w14:textId="77777777" w:rsidR="00297C12" w:rsidRPr="003F641E" w:rsidRDefault="00000000">
      <w:pPr>
        <w:spacing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Питання </w:t>
      </w:r>
    </w:p>
    <w:p w14:paraId="3B8DBC5E" w14:textId="77777777" w:rsidR="00297C12" w:rsidRPr="003F641E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Питання або запити щодо подальшого роз’яснення надсилаються за наведеними нижче контактними даними:</w:t>
      </w:r>
    </w:p>
    <w:p w14:paraId="47803671" w14:textId="77777777" w:rsidR="00297C12" w:rsidRPr="003F641E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Style w:val="a3"/>
        <w:tblW w:w="7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3435"/>
      </w:tblGrid>
      <w:tr w:rsidR="00297C12" w14:paraId="4403E089" w14:textId="77777777">
        <w:trPr>
          <w:trHeight w:val="1"/>
          <w:jc w:val="center"/>
        </w:trPr>
        <w:tc>
          <w:tcPr>
            <w:tcW w:w="4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57428" w14:textId="77777777" w:rsidR="00297C12" w:rsidRPr="00313413" w:rsidRDefault="00000000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Контактна особа:</w:t>
            </w:r>
          </w:p>
        </w:tc>
        <w:tc>
          <w:tcPr>
            <w:tcW w:w="34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35D39B" w14:textId="77777777" w:rsidR="00297C12" w:rsidRPr="00313413" w:rsidRDefault="00000000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Даніель Янова</w:t>
            </w:r>
          </w:p>
        </w:tc>
      </w:tr>
      <w:tr w:rsidR="00297C12" w14:paraId="6714BC4D" w14:textId="77777777">
        <w:trPr>
          <w:trHeight w:val="1"/>
          <w:jc w:val="center"/>
        </w:trPr>
        <w:tc>
          <w:tcPr>
            <w:tcW w:w="4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C9D217" w14:textId="77777777" w:rsidR="00297C12" w:rsidRPr="00313413" w:rsidRDefault="00000000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1341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Електронна адреса:</w:t>
            </w:r>
          </w:p>
        </w:tc>
        <w:tc>
          <w:tcPr>
            <w:tcW w:w="34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8DB2E4" w14:textId="77777777" w:rsidR="00297C12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yanova@unfpa.org</w:t>
            </w:r>
          </w:p>
        </w:tc>
      </w:tr>
    </w:tbl>
    <w:p w14:paraId="2188D042" w14:textId="77777777" w:rsidR="00297C12" w:rsidRDefault="00297C12">
      <w:pPr>
        <w:tabs>
          <w:tab w:val="left" w:pos="6630"/>
          <w:tab w:val="left" w:pos="9120"/>
        </w:tabs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</w:rPr>
      </w:pPr>
    </w:p>
    <w:p w14:paraId="18AA383D" w14:textId="1DE99A6C" w:rsidR="00297C12" w:rsidRPr="003F641E" w:rsidRDefault="00000000">
      <w:pPr>
        <w:tabs>
          <w:tab w:val="left" w:pos="6630"/>
          <w:tab w:val="left" w:pos="9120"/>
        </w:tabs>
        <w:spacing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Дедлайн для запитань: </w:t>
      </w:r>
      <w:r w:rsidR="00CA4383">
        <w:rPr>
          <w:rFonts w:ascii="Calibri" w:eastAsia="Calibri" w:hAnsi="Calibri" w:cs="Calibri"/>
          <w:sz w:val="20"/>
          <w:szCs w:val="20"/>
          <w:lang w:val="ru-RU"/>
        </w:rPr>
        <w:t>вівторок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>, 30  квітня</w:t>
      </w:r>
      <w:r w:rsidR="003F767D" w:rsidRPr="003F767D">
        <w:rPr>
          <w:rFonts w:ascii="Calibri" w:eastAsia="Calibri" w:hAnsi="Calibri" w:cs="Calibri"/>
          <w:sz w:val="20"/>
          <w:szCs w:val="20"/>
          <w:lang w:val="ru-RU"/>
        </w:rPr>
        <w:t xml:space="preserve"> 2024</w:t>
      </w:r>
      <w:r w:rsidR="003F767D">
        <w:rPr>
          <w:rFonts w:ascii="Calibri" w:eastAsia="Calibri" w:hAnsi="Calibri" w:cs="Calibri"/>
          <w:sz w:val="20"/>
          <w:szCs w:val="20"/>
          <w:lang w:val="uk-UA"/>
        </w:rPr>
        <w:t xml:space="preserve"> р.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>, 14:00 за київським часом.</w:t>
      </w:r>
    </w:p>
    <w:p w14:paraId="553C41D8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03B6D277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sz w:val="20"/>
          <w:szCs w:val="20"/>
        </w:rPr>
        <w:t>III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. Зміст пропозиції:</w:t>
      </w:r>
    </w:p>
    <w:p w14:paraId="17B4CE4A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0E5AA30F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Пропозиції мають надсилатися електронною поштою, за можливістю, одним повідомленням, залежно від розміру файлу:</w:t>
      </w:r>
    </w:p>
    <w:p w14:paraId="462E3670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75EB452B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u w:val="single"/>
          <w:lang w:val="ru-RU"/>
        </w:rPr>
        <w:t>1) Технічна пропозиція має вміщувати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>:</w:t>
      </w:r>
    </w:p>
    <w:p w14:paraId="5DC984B2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а) Інформацію про юридичну особу</w:t>
      </w:r>
    </w:p>
    <w:p w14:paraId="16F48718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б) Презентація агенції/компанії (включаючи список попередніх клієнтів)</w:t>
      </w:r>
    </w:p>
    <w:p w14:paraId="3DEF62CF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с) Концепція та бачення майбутніх відеороликів</w:t>
      </w:r>
    </w:p>
    <w:p w14:paraId="23AE76CB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</w:rPr>
        <w:t>d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>) приклади робіт</w:t>
      </w:r>
    </w:p>
    <w:p w14:paraId="77100A2E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u w:val="single"/>
          <w:lang w:val="ru-RU"/>
        </w:rPr>
      </w:pPr>
    </w:p>
    <w:p w14:paraId="3D638F02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u w:val="single"/>
          <w:lang w:val="ru-RU"/>
        </w:rPr>
        <w:t>2) Цінова пропозиція має бути підписана відповідним керівником компанії.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</w:p>
    <w:p w14:paraId="2F7202CA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lastRenderedPageBreak/>
        <w:t>Радимо вказувати сумарну вартість створення матеріалів. Цінова пропозиція має містити всі витрати, які передбачатимуться у рамках замовлення (включаючи витрати на</w:t>
      </w:r>
    </w:p>
    <w:p w14:paraId="43E1C8AA" w14:textId="77777777" w:rsidR="00297C12" w:rsidRPr="003F641E" w:rsidRDefault="00000000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створення матеріалів, правки тощо). Мова пропозицій англійська або українська.</w:t>
      </w:r>
    </w:p>
    <w:p w14:paraId="47DBEDF6" w14:textId="77777777" w:rsidR="00297C12" w:rsidRPr="003F641E" w:rsidRDefault="00297C12">
      <w:pPr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5B44C5CA" w14:textId="77777777" w:rsidR="00297C12" w:rsidRPr="003F641E" w:rsidRDefault="00000000">
      <w:pPr>
        <w:tabs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Інструкції щодо подання пропозицій</w:t>
      </w:r>
    </w:p>
    <w:p w14:paraId="7864C4E6" w14:textId="0CE5ACE1" w:rsidR="00297C12" w:rsidRPr="003F641E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Пропозиції мають бути підготовлені згідно Розділу </w:t>
      </w:r>
      <w:r>
        <w:rPr>
          <w:rFonts w:ascii="Calibri" w:eastAsia="Calibri" w:hAnsi="Calibri" w:cs="Calibri"/>
          <w:sz w:val="20"/>
          <w:szCs w:val="20"/>
        </w:rPr>
        <w:t>III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та </w:t>
      </w:r>
      <w:r>
        <w:rPr>
          <w:rFonts w:ascii="Calibri" w:eastAsia="Calibri" w:hAnsi="Calibri" w:cs="Calibri"/>
          <w:sz w:val="20"/>
          <w:szCs w:val="20"/>
        </w:rPr>
        <w:t>IV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разом з відповідно заповненим і підписаним бланком цін</w:t>
      </w:r>
      <w:r w:rsidRPr="003F641E">
        <w:rPr>
          <w:rFonts w:ascii="Calibri" w:eastAsia="Calibri" w:hAnsi="Calibri" w:cs="Calibri"/>
          <w:sz w:val="20"/>
          <w:szCs w:val="20"/>
          <w:highlight w:val="white"/>
          <w:lang w:val="ru-RU"/>
        </w:rPr>
        <w:t>ової пропозиції, надіслані до контактної особи тільки на вказану електронну пошту не пізніше ніж: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 </w:t>
      </w:r>
      <w:r w:rsidR="00313413">
        <w:rPr>
          <w:rFonts w:ascii="Calibri" w:eastAsia="Calibri" w:hAnsi="Calibri" w:cs="Calibri"/>
          <w:b/>
          <w:sz w:val="20"/>
          <w:szCs w:val="20"/>
          <w:lang w:val="ru-RU"/>
        </w:rPr>
        <w:t>п</w:t>
      </w:r>
      <w:r w:rsidR="00313413" w:rsidRPr="00313413">
        <w:rPr>
          <w:rFonts w:ascii="Calibri" w:eastAsia="Calibri" w:hAnsi="Calibri" w:cs="Calibri"/>
          <w:b/>
          <w:sz w:val="20"/>
          <w:szCs w:val="20"/>
          <w:lang w:val="ru-RU"/>
        </w:rPr>
        <w:t>’</w:t>
      </w:r>
      <w:r w:rsidR="00313413">
        <w:rPr>
          <w:rFonts w:ascii="Calibri" w:eastAsia="Calibri" w:hAnsi="Calibri" w:cs="Calibri"/>
          <w:b/>
          <w:sz w:val="20"/>
          <w:szCs w:val="20"/>
          <w:lang w:val="ru-RU"/>
        </w:rPr>
        <w:t>ятниця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, </w:t>
      </w:r>
      <w:r w:rsidR="00313413" w:rsidRPr="00313413">
        <w:rPr>
          <w:rFonts w:ascii="Calibri" w:eastAsia="Calibri" w:hAnsi="Calibri" w:cs="Calibri"/>
          <w:b/>
          <w:sz w:val="20"/>
          <w:szCs w:val="20"/>
          <w:lang w:val="ru-RU"/>
        </w:rPr>
        <w:br/>
        <w:t>3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 травня</w:t>
      </w:r>
      <w:r w:rsidR="003F767D">
        <w:rPr>
          <w:rFonts w:ascii="Calibri" w:eastAsia="Calibri" w:hAnsi="Calibri" w:cs="Calibri"/>
          <w:b/>
          <w:sz w:val="20"/>
          <w:szCs w:val="20"/>
          <w:lang w:val="ru-RU"/>
        </w:rPr>
        <w:t xml:space="preserve"> 2024 р.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, 14:00 за київським часом. 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>Пропозиції надіслані на будь-яку іншу електронну пошту не будуть прийняті до розгляду.</w:t>
      </w:r>
    </w:p>
    <w:tbl>
      <w:tblPr>
        <w:tblStyle w:val="a4"/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297C12" w14:paraId="53186C6B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E2A8AF" w14:textId="77777777" w:rsidR="00297C12" w:rsidRPr="00181791" w:rsidRDefault="00000000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E289A" w14:textId="77777777" w:rsidR="00297C12" w:rsidRPr="00181791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Ірина Богун</w:t>
            </w:r>
          </w:p>
        </w:tc>
      </w:tr>
      <w:tr w:rsidR="00297C12" w14:paraId="7614672D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0421DB" w14:textId="77777777" w:rsidR="00297C12" w:rsidRPr="00181791" w:rsidRDefault="00000000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3B85C" w14:textId="77777777" w:rsidR="00297C12" w:rsidRDefault="00000000">
            <w:pPr>
              <w:ind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ua-procurement@unfpa.org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07C72DAD" w14:textId="77777777" w:rsidR="00297C12" w:rsidRDefault="00297C1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</w:rPr>
      </w:pPr>
    </w:p>
    <w:p w14:paraId="7F2FF0EE" w14:textId="77777777" w:rsidR="00297C12" w:rsidRPr="003F641E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Зверніть увагу на наступні інструкції щодо електронного подання:</w:t>
      </w:r>
    </w:p>
    <w:p w14:paraId="6D3AC54E" w14:textId="19835490" w:rsidR="00297C12" w:rsidRPr="003F641E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- Тема повідомлення має включати таке посилання: </w:t>
      </w:r>
      <w:r>
        <w:rPr>
          <w:rFonts w:ascii="Calibri" w:eastAsia="Calibri" w:hAnsi="Calibri" w:cs="Calibri"/>
          <w:b/>
          <w:sz w:val="20"/>
          <w:szCs w:val="20"/>
        </w:rPr>
        <w:t>RFQ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N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º </w:t>
      </w:r>
      <w:r>
        <w:rPr>
          <w:rFonts w:ascii="Calibri" w:eastAsia="Calibri" w:hAnsi="Calibri" w:cs="Calibri"/>
          <w:b/>
          <w:sz w:val="20"/>
          <w:szCs w:val="20"/>
        </w:rPr>
        <w:t>UNFPA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/</w:t>
      </w:r>
      <w:r>
        <w:rPr>
          <w:rFonts w:ascii="Calibri" w:eastAsia="Calibri" w:hAnsi="Calibri" w:cs="Calibri"/>
          <w:b/>
          <w:sz w:val="20"/>
          <w:szCs w:val="20"/>
        </w:rPr>
        <w:t>UKR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/</w:t>
      </w:r>
      <w:r>
        <w:rPr>
          <w:rFonts w:ascii="Calibri" w:eastAsia="Calibri" w:hAnsi="Calibri" w:cs="Calibri"/>
          <w:b/>
          <w:sz w:val="20"/>
          <w:szCs w:val="20"/>
        </w:rPr>
        <w:t>RFQ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/</w:t>
      </w:r>
      <w:r w:rsidR="00181791" w:rsidRPr="00181791">
        <w:rPr>
          <w:rFonts w:ascii="Calibri" w:eastAsia="Calibri" w:hAnsi="Calibri" w:cs="Calibri"/>
          <w:b/>
          <w:sz w:val="20"/>
          <w:szCs w:val="20"/>
          <w:lang w:val="ru-RU"/>
        </w:rPr>
        <w:t>24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/</w:t>
      </w:r>
      <w:r w:rsidR="00181791" w:rsidRPr="00181791">
        <w:rPr>
          <w:rFonts w:ascii="Calibri" w:eastAsia="Calibri" w:hAnsi="Calibri" w:cs="Calibri"/>
          <w:b/>
          <w:sz w:val="20"/>
          <w:szCs w:val="20"/>
          <w:lang w:val="ru-RU"/>
        </w:rPr>
        <w:t>13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.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14:paraId="02B04271" w14:textId="77777777" w:rsidR="00297C12" w:rsidRPr="003F641E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- Загальний обсяг повідомлення, що надсилається не має перевищувати 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20 </w:t>
      </w:r>
      <w:r>
        <w:rPr>
          <w:rFonts w:ascii="Calibri" w:eastAsia="Calibri" w:hAnsi="Calibri" w:cs="Calibri"/>
          <w:b/>
          <w:sz w:val="20"/>
          <w:szCs w:val="20"/>
        </w:rPr>
        <w:t>MB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 (у тому числі, сам лист, надані додатки та заголовки). 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14:paraId="3EF19B54" w14:textId="77777777" w:rsidR="00297C12" w:rsidRPr="003F641E" w:rsidRDefault="00000000">
      <w:pPr>
        <w:spacing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Оцінка пропозиції</w:t>
      </w:r>
    </w:p>
    <w:p w14:paraId="55E0BAC9" w14:textId="77777777" w:rsidR="00297C12" w:rsidRPr="003F641E" w:rsidRDefault="00000000">
      <w:pPr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Детальна оцінка пропозицій складається з оцінки технічної складової пропозиції та фінансової оцінки.</w:t>
      </w:r>
    </w:p>
    <w:p w14:paraId="296A96A0" w14:textId="77777777" w:rsidR="00297C12" w:rsidRPr="003F641E" w:rsidRDefault="00297C12">
      <w:pPr>
        <w:spacing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79213749" w14:textId="77777777" w:rsidR="00297C12" w:rsidRPr="00181791" w:rsidRDefault="00000000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І</w:t>
      </w:r>
      <w:r>
        <w:rPr>
          <w:rFonts w:ascii="Calibri" w:eastAsia="Calibri" w:hAnsi="Calibri" w:cs="Calibri"/>
          <w:b/>
          <w:sz w:val="20"/>
          <w:szCs w:val="20"/>
        </w:rPr>
        <w:t>V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. </w:t>
      </w:r>
      <w:r w:rsidRPr="00181791">
        <w:rPr>
          <w:rFonts w:ascii="Calibri" w:eastAsia="Calibri" w:hAnsi="Calibri" w:cs="Calibri"/>
          <w:b/>
          <w:sz w:val="20"/>
          <w:szCs w:val="20"/>
          <w:lang w:val="uk-UA"/>
        </w:rPr>
        <w:t xml:space="preserve">Teхнічна оцінка </w:t>
      </w:r>
    </w:p>
    <w:p w14:paraId="0A52F072" w14:textId="77777777" w:rsidR="00297C12" w:rsidRPr="00181791" w:rsidRDefault="00000000">
      <w:pPr>
        <w:spacing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181791">
        <w:rPr>
          <w:rFonts w:ascii="Calibri" w:eastAsia="Calibri" w:hAnsi="Calibri" w:cs="Calibri"/>
          <w:b/>
          <w:sz w:val="20"/>
          <w:szCs w:val="20"/>
          <w:lang w:val="uk-UA"/>
        </w:rPr>
        <w:t xml:space="preserve">Teхнічна оцінка </w:t>
      </w:r>
    </w:p>
    <w:p w14:paraId="2ADF01E2" w14:textId="77777777" w:rsidR="00297C12" w:rsidRPr="003F641E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181791">
        <w:rPr>
          <w:rFonts w:ascii="Calibri" w:eastAsia="Calibri" w:hAnsi="Calibri" w:cs="Calibri"/>
          <w:sz w:val="20"/>
          <w:szCs w:val="20"/>
          <w:lang w:val="uk-UA"/>
        </w:rPr>
        <w:t>Технічні пропозиції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будуть оцінені згідно з умовами, вказаними в розділі про вимоги до надання послуг/ Розділ </w:t>
      </w:r>
      <w:r>
        <w:rPr>
          <w:rFonts w:ascii="Calibri" w:eastAsia="Calibri" w:hAnsi="Calibri" w:cs="Calibri"/>
          <w:sz w:val="20"/>
          <w:szCs w:val="20"/>
        </w:rPr>
        <w:t>I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Технічного завдання, та відповідно до критерію оцінки, що подані нижче. </w:t>
      </w:r>
    </w:p>
    <w:p w14:paraId="485804FB" w14:textId="77777777" w:rsidR="00297C12" w:rsidRPr="003F641E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73C3EEC4" w14:textId="77777777" w:rsidR="00297C12" w:rsidRPr="003F641E" w:rsidRDefault="00297C1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Style w:val="a5"/>
        <w:tblW w:w="8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960"/>
        <w:gridCol w:w="945"/>
        <w:gridCol w:w="1065"/>
        <w:gridCol w:w="1770"/>
        <w:gridCol w:w="7"/>
      </w:tblGrid>
      <w:tr w:rsidR="00297C12" w:rsidRPr="00CA4383" w14:paraId="3D039674" w14:textId="77777777" w:rsidTr="00181791">
        <w:trPr>
          <w:gridAfter w:val="1"/>
          <w:wAfter w:w="7" w:type="dxa"/>
          <w:trHeight w:val="1229"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EABD063" w14:textId="77777777" w:rsidR="00297C12" w:rsidRPr="00181791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uk-UA"/>
              </w:rPr>
              <w:t>Критерії</w:t>
            </w:r>
          </w:p>
        </w:tc>
        <w:tc>
          <w:tcPr>
            <w:tcW w:w="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066311E" w14:textId="77777777" w:rsidR="00297C12" w:rsidRPr="00181791" w:rsidRDefault="00000000">
            <w:pPr>
              <w:spacing w:before="60" w:after="60"/>
              <w:ind w:right="15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[A] Максимальна кількість балів</w:t>
            </w: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B772CDB" w14:textId="77777777" w:rsidR="00297C12" w:rsidRPr="00181791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[B]</w:t>
            </w:r>
          </w:p>
          <w:p w14:paraId="3600A90C" w14:textId="77777777" w:rsidR="00297C12" w:rsidRPr="00181791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Отримані бали</w:t>
            </w:r>
          </w:p>
        </w:tc>
        <w:tc>
          <w:tcPr>
            <w:tcW w:w="1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526202E1" w14:textId="77777777" w:rsidR="00297C12" w:rsidRPr="00181791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[C]</w:t>
            </w:r>
          </w:p>
          <w:p w14:paraId="1515638F" w14:textId="77777777" w:rsidR="00297C12" w:rsidRPr="00181791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Вага (%)</w:t>
            </w:r>
          </w:p>
        </w:tc>
        <w:tc>
          <w:tcPr>
            <w:tcW w:w="17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099150D" w14:textId="77777777" w:rsidR="00297C12" w:rsidRPr="00181791" w:rsidRDefault="00000000">
            <w:pPr>
              <w:spacing w:before="60" w:after="60"/>
              <w:ind w:right="3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[B] x [C] = [D]</w:t>
            </w:r>
          </w:p>
          <w:p w14:paraId="3BC98517" w14:textId="77777777" w:rsidR="00297C12" w:rsidRPr="00181791" w:rsidRDefault="00000000">
            <w:pPr>
              <w:spacing w:before="60" w:after="60"/>
              <w:ind w:right="3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Загальна кількість балів</w:t>
            </w:r>
          </w:p>
        </w:tc>
      </w:tr>
      <w:tr w:rsidR="00297C12" w14:paraId="4B97E34D" w14:textId="77777777" w:rsidTr="00181791">
        <w:trPr>
          <w:gridAfter w:val="1"/>
          <w:wAfter w:w="7" w:type="dxa"/>
          <w:trHeight w:val="667"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AFA47A" w14:textId="77777777" w:rsidR="00297C12" w:rsidRPr="003F641E" w:rsidRDefault="00000000">
            <w:pPr>
              <w:spacing w:line="278" w:lineRule="auto"/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Відповідність Технічної пропозиції</w:t>
            </w:r>
          </w:p>
          <w:p w14:paraId="6645A8F8" w14:textId="77777777" w:rsidR="00297C12" w:rsidRPr="003F641E" w:rsidRDefault="00000000">
            <w:pPr>
              <w:spacing w:line="278" w:lineRule="auto"/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до ТЗ: </w:t>
            </w:r>
          </w:p>
          <w:p w14:paraId="19702B55" w14:textId="77777777" w:rsidR="00297C12" w:rsidRPr="003F641E" w:rsidRDefault="00000000">
            <w:pPr>
              <w:numPr>
                <w:ilvl w:val="0"/>
                <w:numId w:val="8"/>
              </w:numPr>
              <w:spacing w:line="278" w:lineRule="auto"/>
              <w:ind w:right="3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lastRenderedPageBreak/>
              <w:t xml:space="preserve">Сформоване бачення та концепція майбутніх  відеороликів (окремо для Лоту 1 і Лоту 2) </w:t>
            </w:r>
          </w:p>
          <w:p w14:paraId="7F3B0B4E" w14:textId="77777777" w:rsidR="00297C12" w:rsidRPr="003F641E" w:rsidRDefault="00000000">
            <w:pPr>
              <w:numPr>
                <w:ilvl w:val="0"/>
                <w:numId w:val="8"/>
              </w:numPr>
              <w:spacing w:line="278" w:lineRule="auto"/>
              <w:ind w:right="3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Робочий план, який відповідає ТЗ.</w:t>
            </w:r>
          </w:p>
        </w:tc>
        <w:tc>
          <w:tcPr>
            <w:tcW w:w="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2DAEB8" w14:textId="77777777" w:rsidR="00297C12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94743A" w14:textId="77777777" w:rsidR="00297C12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3BB56E" w14:textId="77777777" w:rsidR="00297C12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7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AC0710" w14:textId="77777777" w:rsidR="00297C12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11DDA5FA" w14:textId="77777777" w:rsidTr="00181791">
        <w:trPr>
          <w:gridAfter w:val="1"/>
          <w:wAfter w:w="7" w:type="dxa"/>
          <w:trHeight w:val="667"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F7EFCB" w14:textId="77777777" w:rsidR="00297C12" w:rsidRPr="00181791" w:rsidRDefault="00000000">
            <w:pPr>
              <w:spacing w:line="280" w:lineRule="auto"/>
              <w:ind w:right="120"/>
              <w:rPr>
                <w:rFonts w:ascii="Calibri" w:eastAsia="Calibri" w:hAnsi="Calibri" w:cs="Calibri"/>
                <w:sz w:val="20"/>
                <w:szCs w:val="20"/>
                <w:highlight w:val="white"/>
                <w:lang w:val="uk-UA"/>
              </w:rPr>
            </w:pPr>
            <w:r w:rsidRPr="00181791">
              <w:rPr>
                <w:rFonts w:ascii="Calibri" w:eastAsia="Calibri" w:hAnsi="Calibri" w:cs="Calibri"/>
                <w:sz w:val="20"/>
                <w:szCs w:val="20"/>
                <w:highlight w:val="white"/>
                <w:lang w:val="uk-UA"/>
              </w:rPr>
              <w:t>Професійний досвід та експертиза:</w:t>
            </w:r>
          </w:p>
          <w:p w14:paraId="6EB70B05" w14:textId="77777777" w:rsidR="00297C12" w:rsidRPr="00181791" w:rsidRDefault="00000000">
            <w:pPr>
              <w:numPr>
                <w:ilvl w:val="0"/>
                <w:numId w:val="16"/>
              </w:numPr>
              <w:spacing w:line="280" w:lineRule="auto"/>
              <w:ind w:right="12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Презентація компанії:  історія, загальна репутація, компетенція та надійність</w:t>
            </w:r>
          </w:p>
          <w:p w14:paraId="7F2EBB92" w14:textId="77777777" w:rsidR="00297C12" w:rsidRDefault="00000000">
            <w:pPr>
              <w:numPr>
                <w:ilvl w:val="0"/>
                <w:numId w:val="16"/>
              </w:numPr>
              <w:spacing w:line="278" w:lineRule="auto"/>
              <w:ind w:right="30"/>
              <w:rPr>
                <w:rFonts w:ascii="Calibri" w:eastAsia="Calibri" w:hAnsi="Calibri" w:cs="Calibri"/>
                <w:sz w:val="20"/>
                <w:szCs w:val="20"/>
              </w:rPr>
            </w:pPr>
            <w:r w:rsidRPr="0018179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Наявність необхідного персоналу тощо.</w:t>
            </w:r>
          </w:p>
        </w:tc>
        <w:tc>
          <w:tcPr>
            <w:tcW w:w="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DEBA83" w14:textId="77777777" w:rsidR="00297C12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A611C7" w14:textId="77777777" w:rsidR="00297C12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04BF21" w14:textId="77777777" w:rsidR="00297C12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7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254BE6" w14:textId="77777777" w:rsidR="00297C12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086F91EB" w14:textId="77777777" w:rsidTr="00181791">
        <w:trPr>
          <w:gridAfter w:val="1"/>
          <w:wAfter w:w="7" w:type="dxa"/>
          <w:trHeight w:val="1350"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351F1D" w14:textId="77777777" w:rsidR="00297C12" w:rsidRPr="003F641E" w:rsidRDefault="00000000">
            <w:pPr>
              <w:spacing w:line="280" w:lineRule="auto"/>
              <w:ind w:right="1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highlight w:val="white"/>
                <w:lang w:val="ru-RU"/>
              </w:rPr>
              <w:t>Специфічний досвід та експертиза, що дотичні до завдання:</w:t>
            </w:r>
          </w:p>
          <w:p w14:paraId="33F79DB0" w14:textId="77777777" w:rsidR="00297C12" w:rsidRPr="003F641E" w:rsidRDefault="00000000">
            <w:pPr>
              <w:numPr>
                <w:ilvl w:val="0"/>
                <w:numId w:val="16"/>
              </w:numPr>
              <w:spacing w:line="280" w:lineRule="auto"/>
              <w:ind w:right="12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Зразки попередніх відеоробіт: запис інтерв’ю чи історій людей тощо.</w:t>
            </w:r>
          </w:p>
        </w:tc>
        <w:tc>
          <w:tcPr>
            <w:tcW w:w="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69300C" w14:textId="77777777" w:rsidR="00297C12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64FE4D" w14:textId="77777777" w:rsidR="00297C12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7C7D74" w14:textId="77777777" w:rsidR="00297C12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7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E5AECB" w14:textId="77777777" w:rsidR="00297C12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14C73A70" w14:textId="77777777" w:rsidTr="00181791">
        <w:trPr>
          <w:gridAfter w:val="1"/>
          <w:wAfter w:w="7" w:type="dxa"/>
          <w:trHeight w:val="661"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3D94B3" w14:textId="77777777" w:rsidR="00297C12" w:rsidRPr="003F641E" w:rsidRDefault="00000000">
            <w:pPr>
              <w:spacing w:line="280" w:lineRule="auto"/>
              <w:ind w:right="-360"/>
              <w:rPr>
                <w:rFonts w:ascii="Calibri" w:eastAsia="Calibri" w:hAnsi="Calibri" w:cs="Calibri"/>
                <w:sz w:val="20"/>
                <w:szCs w:val="20"/>
                <w:highlight w:val="white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highlight w:val="white"/>
                <w:lang w:val="ru-RU"/>
              </w:rPr>
              <w:t xml:space="preserve">Якість підготовки пропозиції: </w:t>
            </w:r>
          </w:p>
          <w:p w14:paraId="447E76F0" w14:textId="77777777" w:rsidR="00297C12" w:rsidRPr="00181791" w:rsidRDefault="00000000">
            <w:pPr>
              <w:spacing w:line="280" w:lineRule="auto"/>
              <w:ind w:right="-360"/>
              <w:rPr>
                <w:rFonts w:ascii="Calibri" w:eastAsia="Calibri" w:hAnsi="Calibri" w:cs="Calibri"/>
                <w:sz w:val="20"/>
                <w:szCs w:val="20"/>
                <w:highlight w:val="white"/>
                <w:lang w:val="uk-UA"/>
              </w:rPr>
            </w:pPr>
            <w:r w:rsidRPr="00181791">
              <w:rPr>
                <w:rFonts w:ascii="Calibri" w:eastAsia="Calibri" w:hAnsi="Calibri" w:cs="Calibri"/>
                <w:sz w:val="20"/>
                <w:szCs w:val="20"/>
                <w:highlight w:val="white"/>
                <w:lang w:val="uk-UA"/>
              </w:rPr>
              <w:t xml:space="preserve">працюючі посилання, орфографія, </w:t>
            </w:r>
          </w:p>
          <w:p w14:paraId="42A59BD8" w14:textId="77777777" w:rsidR="00297C12" w:rsidRDefault="00000000">
            <w:pPr>
              <w:spacing w:line="280" w:lineRule="auto"/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 w:rsidRPr="00181791">
              <w:rPr>
                <w:rFonts w:ascii="Calibri" w:eastAsia="Calibri" w:hAnsi="Calibri" w:cs="Calibri"/>
                <w:sz w:val="20"/>
                <w:szCs w:val="20"/>
                <w:highlight w:val="white"/>
                <w:lang w:val="uk-UA"/>
              </w:rPr>
              <w:t>зручна форма подачі інформації</w:t>
            </w:r>
          </w:p>
        </w:tc>
        <w:tc>
          <w:tcPr>
            <w:tcW w:w="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589252" w14:textId="77777777" w:rsidR="00297C12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F2405C" w14:textId="77777777" w:rsidR="00297C12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9BEAD4" w14:textId="77777777" w:rsidR="00297C12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7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8CA5F4" w14:textId="77777777" w:rsidR="00297C12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12919431" w14:textId="77777777" w:rsidTr="00181791">
        <w:trPr>
          <w:gridAfter w:val="1"/>
          <w:wAfter w:w="7" w:type="dxa"/>
          <w:trHeight w:val="147"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19A864" w14:textId="77777777" w:rsidR="00297C12" w:rsidRPr="003F641E" w:rsidRDefault="00000000">
            <w:pPr>
              <w:spacing w:line="280" w:lineRule="auto"/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Підтверджений успішний досвід роботи</w:t>
            </w:r>
          </w:p>
          <w:p w14:paraId="055DC5AB" w14:textId="77777777" w:rsidR="00297C12" w:rsidRPr="003F641E" w:rsidRDefault="00000000">
            <w:pPr>
              <w:spacing w:line="280" w:lineRule="auto"/>
              <w:ind w:right="-3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з міжнародними організаціями</w:t>
            </w:r>
          </w:p>
        </w:tc>
        <w:tc>
          <w:tcPr>
            <w:tcW w:w="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74F394" w14:textId="77777777" w:rsidR="00297C12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B17964" w14:textId="77777777" w:rsidR="00297C12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8AB849" w14:textId="77777777" w:rsidR="00297C12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7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CCA2E2" w14:textId="77777777" w:rsidR="00297C12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108DEDB2" w14:textId="77777777" w:rsidTr="00181791">
        <w:trPr>
          <w:trHeight w:val="394"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5EED857" w14:textId="77777777" w:rsidR="00297C12" w:rsidRPr="00181791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b/>
                <w:i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6EE78D0" w14:textId="77777777" w:rsidR="00297C12" w:rsidRPr="00181791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59DC377" w14:textId="77777777" w:rsidR="00297C12" w:rsidRPr="00181791" w:rsidRDefault="00297C12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0608864" w14:textId="77777777" w:rsidR="00297C12" w:rsidRPr="00181791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100%</w:t>
            </w:r>
          </w:p>
        </w:tc>
        <w:tc>
          <w:tcPr>
            <w:tcW w:w="177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425D4E34" w14:textId="77777777" w:rsidR="00297C12" w:rsidRPr="00181791" w:rsidRDefault="00000000">
            <w:pPr>
              <w:spacing w:before="60" w:after="60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8179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Разом</w:t>
            </w:r>
          </w:p>
        </w:tc>
      </w:tr>
    </w:tbl>
    <w:p w14:paraId="2FE4801C" w14:textId="77777777" w:rsidR="00297C12" w:rsidRDefault="00297C1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</w:rPr>
      </w:pPr>
    </w:p>
    <w:p w14:paraId="6C137FB8" w14:textId="77777777" w:rsidR="00297C12" w:rsidRPr="003F641E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Дана шкала балів буде використана для забезпечення об’єктивності оцінки: </w:t>
      </w:r>
    </w:p>
    <w:p w14:paraId="4317B5F9" w14:textId="77777777" w:rsidR="00297C12" w:rsidRPr="003F641E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Style w:val="a6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297C12" w14:paraId="2101AD91" w14:textId="77777777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FACDC4F" w14:textId="77777777" w:rsidR="00297C12" w:rsidRPr="00294E01" w:rsidRDefault="00000000">
            <w:pPr>
              <w:ind w:right="-36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uk-UA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58CAE26" w14:textId="77777777" w:rsidR="00297C12" w:rsidRPr="00294E01" w:rsidRDefault="00000000">
            <w:pPr>
              <w:ind w:right="-36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uk-UA"/>
              </w:rPr>
              <w:t>Бали зі 100</w:t>
            </w:r>
          </w:p>
        </w:tc>
      </w:tr>
      <w:tr w:rsidR="00297C12" w14:paraId="3D99F57B" w14:textId="77777777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6C4B45" w14:textId="77777777" w:rsidR="00297C12" w:rsidRPr="00294E01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908DBA" w14:textId="77777777" w:rsidR="00297C12" w:rsidRPr="00294E01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90 – 100</w:t>
            </w:r>
          </w:p>
        </w:tc>
      </w:tr>
      <w:tr w:rsidR="00297C12" w14:paraId="0F54D7F8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6B5283" w14:textId="77777777" w:rsidR="00297C12" w:rsidRPr="00294E01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495BD4" w14:textId="77777777" w:rsidR="00297C12" w:rsidRPr="00294E01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80 – 89 </w:t>
            </w:r>
          </w:p>
        </w:tc>
      </w:tr>
      <w:tr w:rsidR="00297C12" w14:paraId="05F734BA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EDF3A0" w14:textId="77777777" w:rsidR="00297C12" w:rsidRPr="00294E01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A8133E" w14:textId="77777777" w:rsidR="00297C12" w:rsidRPr="00294E01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70 – 79</w:t>
            </w:r>
          </w:p>
        </w:tc>
      </w:tr>
      <w:tr w:rsidR="00297C12" w14:paraId="395B7663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AE7924" w14:textId="77777777" w:rsidR="00297C12" w:rsidRPr="00294E01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6A5568" w14:textId="77777777" w:rsidR="00297C12" w:rsidRPr="00294E01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до 70</w:t>
            </w:r>
          </w:p>
        </w:tc>
      </w:tr>
    </w:tbl>
    <w:p w14:paraId="04D97455" w14:textId="77777777" w:rsidR="00297C12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550957B" w14:textId="77777777" w:rsidR="00297C12" w:rsidRPr="00294E01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294E01">
        <w:rPr>
          <w:rFonts w:ascii="Calibri" w:eastAsia="Calibri" w:hAnsi="Calibri" w:cs="Calibri"/>
          <w:b/>
          <w:sz w:val="20"/>
          <w:szCs w:val="20"/>
          <w:lang w:val="uk-UA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1F8356CB" w14:textId="77777777" w:rsidR="00297C12" w:rsidRPr="00294E01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</w:p>
    <w:p w14:paraId="0CA56BB0" w14:textId="77777777" w:rsidR="00297C12" w:rsidRPr="00294E01" w:rsidRDefault="0000000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294E01">
        <w:rPr>
          <w:rFonts w:ascii="Calibri" w:eastAsia="Calibri" w:hAnsi="Calibri" w:cs="Calibri"/>
          <w:b/>
          <w:sz w:val="20"/>
          <w:szCs w:val="20"/>
          <w:lang w:val="uk-UA"/>
        </w:rPr>
        <w:lastRenderedPageBreak/>
        <w:t>Фінансова оцінка (100 балів максимально)</w:t>
      </w:r>
    </w:p>
    <w:p w14:paraId="4120EC6B" w14:textId="77777777" w:rsidR="00297C12" w:rsidRPr="00294E01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294E01">
        <w:rPr>
          <w:rFonts w:ascii="Calibri" w:eastAsia="Calibri" w:hAnsi="Calibri" w:cs="Calibri"/>
          <w:sz w:val="20"/>
          <w:szCs w:val="20"/>
          <w:lang w:val="uk-UA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з такою формулою:</w:t>
      </w:r>
    </w:p>
    <w:tbl>
      <w:tblPr>
        <w:tblStyle w:val="a7"/>
        <w:tblW w:w="7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535"/>
        <w:gridCol w:w="3195"/>
      </w:tblGrid>
      <w:tr w:rsidR="00297C12" w:rsidRPr="00294E01" w14:paraId="6DBF8FB7" w14:textId="77777777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1AA887" w14:textId="77777777" w:rsidR="00297C12" w:rsidRPr="00294E01" w:rsidRDefault="00000000">
            <w:pPr>
              <w:tabs>
                <w:tab w:val="left" w:pos="-108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Фінансова оцінка =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C00CD9" w14:textId="77777777" w:rsidR="00297C12" w:rsidRPr="00294E01" w:rsidRDefault="00000000">
            <w:pPr>
              <w:tabs>
                <w:tab w:val="left" w:pos="-108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Найнижча подана ціна ($)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B9B774" w14:textId="77777777" w:rsidR="00297C12" w:rsidRPr="00294E01" w:rsidRDefault="00000000">
            <w:pPr>
              <w:tabs>
                <w:tab w:val="left" w:pos="-108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X 100 (Максимальна кількість балів)</w:t>
            </w:r>
          </w:p>
        </w:tc>
      </w:tr>
      <w:tr w:rsidR="00297C12" w14:paraId="0CABAD0C" w14:textId="77777777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F9509F" w14:textId="77777777" w:rsidR="00297C12" w:rsidRDefault="00297C12">
            <w:pPr>
              <w:widowControl w:val="0"/>
              <w:spacing w:line="276" w:lineRule="auto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96C864" w14:textId="77777777" w:rsidR="00297C12" w:rsidRPr="00294E01" w:rsidRDefault="00000000">
            <w:pPr>
              <w:tabs>
                <w:tab w:val="left" w:pos="-1080"/>
              </w:tabs>
              <w:ind w:right="-3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94E0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Цінова пропозиція, яка оцінюється ($)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927BFF" w14:textId="77777777" w:rsidR="00297C12" w:rsidRDefault="00297C12">
            <w:pPr>
              <w:widowControl w:val="0"/>
              <w:spacing w:line="276" w:lineRule="auto"/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11A5CCF" w14:textId="77777777" w:rsidR="00297C12" w:rsidRPr="00621368" w:rsidRDefault="00000000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621368">
        <w:rPr>
          <w:rFonts w:ascii="Calibri" w:eastAsia="Calibri" w:hAnsi="Calibri" w:cs="Calibri"/>
          <w:b/>
          <w:sz w:val="20"/>
          <w:szCs w:val="20"/>
          <w:lang w:val="uk-UA"/>
        </w:rPr>
        <w:t>Загальний бал</w:t>
      </w:r>
    </w:p>
    <w:p w14:paraId="5B67348F" w14:textId="77777777" w:rsidR="00297C12" w:rsidRPr="00621368" w:rsidRDefault="00000000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621368">
        <w:rPr>
          <w:rFonts w:ascii="Calibri" w:eastAsia="Calibri" w:hAnsi="Calibri" w:cs="Calibri"/>
          <w:sz w:val="20"/>
          <w:szCs w:val="20"/>
          <w:lang w:val="uk-UA"/>
        </w:rPr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tbl>
      <w:tblPr>
        <w:tblStyle w:val="a8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297C12" w:rsidRPr="00CA4383" w14:paraId="5046C287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58371B" w14:textId="77777777" w:rsidR="00297C12" w:rsidRPr="00621368" w:rsidRDefault="00000000">
            <w:pPr>
              <w:tabs>
                <w:tab w:val="left" w:pos="-108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621368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Загальний бал =70% Технічної оцінки + 30% Фінансової оцінки</w:t>
            </w:r>
          </w:p>
        </w:tc>
      </w:tr>
    </w:tbl>
    <w:p w14:paraId="45A185F7" w14:textId="77777777" w:rsidR="00297C12" w:rsidRPr="00621368" w:rsidRDefault="00297C1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40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u w:val="single"/>
          <w:lang w:val="uk-UA"/>
        </w:rPr>
      </w:pPr>
    </w:p>
    <w:p w14:paraId="609D3529" w14:textId="77777777" w:rsidR="00297C12" w:rsidRPr="00621368" w:rsidRDefault="00000000">
      <w:pPr>
        <w:numPr>
          <w:ilvl w:val="0"/>
          <w:numId w:val="25"/>
        </w:numPr>
        <w:spacing w:after="160" w:line="259" w:lineRule="auto"/>
        <w:ind w:left="360"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621368">
        <w:rPr>
          <w:rFonts w:ascii="Calibri" w:eastAsia="Calibri" w:hAnsi="Calibri" w:cs="Calibri"/>
          <w:b/>
          <w:sz w:val="20"/>
          <w:szCs w:val="20"/>
          <w:lang w:val="uk-UA"/>
        </w:rPr>
        <w:t xml:space="preserve">Визначення переможця </w:t>
      </w:r>
    </w:p>
    <w:p w14:paraId="0A0D5D55" w14:textId="77777777" w:rsidR="00297C12" w:rsidRPr="003F641E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Договір на термін до 15 травня 2025 року між </w:t>
      </w: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14:paraId="3DC24DE3" w14:textId="77777777" w:rsidR="00297C12" w:rsidRPr="003F641E" w:rsidRDefault="00000000">
      <w:pPr>
        <w:numPr>
          <w:ilvl w:val="0"/>
          <w:numId w:val="9"/>
        </w:numPr>
        <w:spacing w:after="160" w:line="259" w:lineRule="auto"/>
        <w:ind w:left="360"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Право на зміну вимог під час прийняття рішень</w:t>
      </w:r>
    </w:p>
    <w:p w14:paraId="6232C64B" w14:textId="77777777" w:rsidR="00297C12" w:rsidRPr="003F641E" w:rsidRDefault="00000000">
      <w:pPr>
        <w:tabs>
          <w:tab w:val="left" w:pos="-180"/>
          <w:tab w:val="left" w:pos="-90"/>
          <w:tab w:val="left" w:pos="851"/>
        </w:tabs>
        <w:spacing w:after="160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50EE1A5D" w14:textId="77777777" w:rsidR="00297C12" w:rsidRPr="004321A8" w:rsidRDefault="00000000">
      <w:pPr>
        <w:numPr>
          <w:ilvl w:val="0"/>
          <w:numId w:val="19"/>
        </w:numPr>
        <w:spacing w:after="160" w:line="259" w:lineRule="auto"/>
        <w:ind w:left="360"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4321A8">
        <w:rPr>
          <w:rFonts w:ascii="Calibri" w:eastAsia="Calibri" w:hAnsi="Calibri" w:cs="Calibri"/>
          <w:b/>
          <w:sz w:val="20"/>
          <w:szCs w:val="20"/>
          <w:lang w:val="uk-UA"/>
        </w:rPr>
        <w:t>Умови оплати</w:t>
      </w:r>
    </w:p>
    <w:p w14:paraId="597649EF" w14:textId="77777777" w:rsidR="00297C12" w:rsidRPr="003F641E" w:rsidRDefault="00000000">
      <w:pPr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highlight w:val="yellow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пакета супровідної платіжної документації.</w:t>
      </w:r>
    </w:p>
    <w:p w14:paraId="29FF4219" w14:textId="77777777" w:rsidR="00297C12" w:rsidRPr="003F641E" w:rsidRDefault="00000000">
      <w:pPr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</w:t>
      </w: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повідомляє про здійснення цих платежів (веб: </w:t>
      </w:r>
      <w:hyperlink r:id="rId1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</w:t>
        </w:r>
        <w:r w:rsidRPr="003F641E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treasury</w:t>
        </w:r>
        <w:r w:rsidRPr="003F641E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un</w:t>
        </w:r>
        <w:r w:rsidRPr="003F641E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org</w:t>
        </w:r>
      </w:hyperlink>
      <w:r w:rsidRPr="003F641E">
        <w:rPr>
          <w:rFonts w:ascii="Calibri" w:eastAsia="Calibri" w:hAnsi="Calibri" w:cs="Calibri"/>
          <w:sz w:val="20"/>
          <w:szCs w:val="20"/>
          <w:lang w:val="ru-RU"/>
        </w:rPr>
        <w:t>).</w:t>
      </w:r>
    </w:p>
    <w:p w14:paraId="40977E9E" w14:textId="77777777" w:rsidR="00297C12" w:rsidRPr="003F641E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Терміни оплати складають 30 днів після отримання товаросупровідних документів, рахунків-фактур та іншої документації, що вимагається договором.</w:t>
      </w:r>
    </w:p>
    <w:p w14:paraId="0EE13C75" w14:textId="77777777" w:rsidR="00297C12" w:rsidRPr="003B3177" w:rsidRDefault="00000000">
      <w:pPr>
        <w:numPr>
          <w:ilvl w:val="0"/>
          <w:numId w:val="12"/>
        </w:num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3B3177">
        <w:rPr>
          <w:rFonts w:ascii="Calibri" w:eastAsia="Calibri" w:hAnsi="Calibri" w:cs="Calibri"/>
          <w:b/>
          <w:sz w:val="20"/>
          <w:szCs w:val="20"/>
          <w:lang w:val="uk-UA"/>
        </w:rPr>
        <w:t>Шахрайство і корупція</w:t>
      </w:r>
    </w:p>
    <w:p w14:paraId="71D90BCC" w14:textId="77777777" w:rsidR="00297C12" w:rsidRPr="003B3177" w:rsidRDefault="00000000">
      <w:pPr>
        <w:spacing w:after="160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3B3177">
        <w:rPr>
          <w:rFonts w:ascii="Calibri" w:eastAsia="Calibri" w:hAnsi="Calibri" w:cs="Calibri"/>
          <w:sz w:val="20"/>
          <w:szCs w:val="20"/>
          <w:lang w:val="uk-UA"/>
        </w:rPr>
        <w:t xml:space="preserve">UNFPA прагне запобігати, виявляти та вживати дій проти всіх випадків шахрайства щодо UNFPA та третіх сторін, які беруть участь у діяльності UNFPA. З політикою UNFPA щодо шахрайства та корупції можна ознайомитися тут: </w:t>
      </w:r>
      <w:hyperlink r:id="rId19">
        <w:r w:rsidRPr="003B3177">
          <w:rPr>
            <w:rFonts w:ascii="Calibri" w:eastAsia="Calibri" w:hAnsi="Calibri" w:cs="Calibri"/>
            <w:color w:val="003366"/>
            <w:sz w:val="20"/>
            <w:szCs w:val="20"/>
            <w:u w:val="single"/>
            <w:lang w:val="uk-UA"/>
          </w:rPr>
          <w:t>FraudPolicy</w:t>
        </w:r>
      </w:hyperlink>
      <w:r w:rsidRPr="003B3177">
        <w:rPr>
          <w:rFonts w:ascii="Calibri" w:eastAsia="Calibri" w:hAnsi="Calibri" w:cs="Calibri"/>
          <w:sz w:val="20"/>
          <w:szCs w:val="20"/>
          <w:lang w:val="uk-UA"/>
        </w:rPr>
        <w:t>. Подання пропозицій учасником передбачає, що останній ознайомлений з даними правилами.</w:t>
      </w:r>
    </w:p>
    <w:p w14:paraId="2EA69343" w14:textId="77777777" w:rsidR="00297C12" w:rsidRPr="003F641E" w:rsidRDefault="00000000">
      <w:pPr>
        <w:tabs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lastRenderedPageBreak/>
        <w:t xml:space="preserve">У разі та за потреби, постачальники, їх дочірні підприємства, агенти, посередники та керівники мають співпрацювати з Управлінням з аудиту та нагляду </w:t>
      </w: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, а також з будь-яким іншим уповноваженим з нагляду, який призначений Виконавчим Директором та Радником з етики </w:t>
      </w: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</w:t>
      </w: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розірвати контракт з постачальником, та відсторонити та зняти його зі списку зареєстрованих Фондом постачальників. </w:t>
      </w:r>
    </w:p>
    <w:p w14:paraId="476C3872" w14:textId="77777777" w:rsidR="00297C12" w:rsidRPr="003F641E" w:rsidRDefault="00000000">
      <w:pPr>
        <w:spacing w:after="160"/>
        <w:ind w:right="-360"/>
        <w:jc w:val="both"/>
        <w:rPr>
          <w:rFonts w:ascii="Calibri" w:eastAsia="Calibri" w:hAnsi="Calibri" w:cs="Calibri"/>
          <w:color w:val="003366"/>
          <w:sz w:val="20"/>
          <w:szCs w:val="20"/>
          <w:u w:val="single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20">
        <w:r>
          <w:rPr>
            <w:rFonts w:ascii="Calibri" w:eastAsia="Calibri" w:hAnsi="Calibri" w:cs="Calibri"/>
            <w:color w:val="003366"/>
            <w:sz w:val="20"/>
            <w:szCs w:val="20"/>
            <w:u w:val="single"/>
          </w:rPr>
          <w:t>UNFPAInvestigationHotline</w:t>
        </w:r>
      </w:hyperlink>
      <w:r w:rsidRPr="003F641E">
        <w:rPr>
          <w:rFonts w:ascii="Calibri" w:eastAsia="Calibri" w:hAnsi="Calibri" w:cs="Calibri"/>
          <w:color w:val="003366"/>
          <w:sz w:val="20"/>
          <w:szCs w:val="20"/>
          <w:u w:val="single"/>
          <w:lang w:val="ru-RU"/>
        </w:rPr>
        <w:t>.</w:t>
      </w:r>
    </w:p>
    <w:p w14:paraId="1DBE55B7" w14:textId="77777777" w:rsidR="00297C12" w:rsidRPr="003B3177" w:rsidRDefault="00000000">
      <w:pPr>
        <w:numPr>
          <w:ilvl w:val="0"/>
          <w:numId w:val="2"/>
        </w:num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3B3177">
        <w:rPr>
          <w:rFonts w:ascii="Calibri" w:eastAsia="Calibri" w:hAnsi="Calibri" w:cs="Calibri"/>
          <w:b/>
          <w:sz w:val="20"/>
          <w:szCs w:val="20"/>
          <w:lang w:val="uk-UA"/>
        </w:rPr>
        <w:t>Політика нульової толерантності</w:t>
      </w:r>
    </w:p>
    <w:p w14:paraId="29EB2154" w14:textId="77777777" w:rsidR="00297C12" w:rsidRPr="003B3177" w:rsidRDefault="00000000">
      <w:pPr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3B3177">
        <w:rPr>
          <w:rFonts w:ascii="Calibri" w:eastAsia="Calibri" w:hAnsi="Calibri" w:cs="Calibri"/>
          <w:sz w:val="20"/>
          <w:szCs w:val="20"/>
          <w:lang w:val="uk-UA"/>
        </w:rPr>
        <w:t xml:space="preserve">UNFPA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UNFPA. Детальніше з цими правилами можна ознайомитися тут: </w:t>
      </w:r>
      <w:hyperlink r:id="rId21">
        <w:r w:rsidRPr="003B3177">
          <w:rPr>
            <w:rFonts w:ascii="Calibri" w:eastAsia="Calibri" w:hAnsi="Calibri" w:cs="Calibri"/>
            <w:color w:val="003366"/>
            <w:sz w:val="20"/>
            <w:szCs w:val="20"/>
            <w:u w:val="single"/>
            <w:lang w:val="uk-UA"/>
          </w:rPr>
          <w:t>ZeroTolerancePolicy</w:t>
        </w:r>
      </w:hyperlink>
      <w:r w:rsidRPr="003B3177">
        <w:rPr>
          <w:rFonts w:ascii="Calibri" w:eastAsia="Calibri" w:hAnsi="Calibri" w:cs="Calibri"/>
          <w:sz w:val="20"/>
          <w:szCs w:val="20"/>
          <w:lang w:val="uk-UA"/>
        </w:rPr>
        <w:t>.</w:t>
      </w:r>
    </w:p>
    <w:p w14:paraId="3C6A50CF" w14:textId="77777777" w:rsidR="00297C12" w:rsidRPr="003B3177" w:rsidRDefault="00000000">
      <w:pPr>
        <w:numPr>
          <w:ilvl w:val="0"/>
          <w:numId w:val="24"/>
        </w:num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3B3177">
        <w:rPr>
          <w:rFonts w:ascii="Calibri" w:eastAsia="Calibri" w:hAnsi="Calibri" w:cs="Calibri"/>
          <w:b/>
          <w:sz w:val="20"/>
          <w:szCs w:val="20"/>
          <w:lang w:val="uk-UA"/>
        </w:rPr>
        <w:t>Опротестування процесу подання пропозицій</w:t>
      </w:r>
    </w:p>
    <w:p w14:paraId="55AADF01" w14:textId="77777777" w:rsidR="00297C12" w:rsidRPr="003B3BB9" w:rsidRDefault="00000000">
      <w:pPr>
        <w:tabs>
          <w:tab w:val="left" w:pos="-180"/>
          <w:tab w:val="left" w:pos="-90"/>
          <w:tab w:val="left" w:pos="851"/>
        </w:tabs>
        <w:spacing w:after="160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  <w:r w:rsidRPr="003B3177">
        <w:rPr>
          <w:rFonts w:ascii="Calibri" w:eastAsia="Calibri" w:hAnsi="Calibri" w:cs="Calibri"/>
          <w:sz w:val="20"/>
          <w:szCs w:val="20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програмному спеціалісту Костянтину Бойчуку на електронну пошту: </w:t>
      </w:r>
      <w:r w:rsidRPr="003B3177">
        <w:rPr>
          <w:rFonts w:ascii="Calibri" w:eastAsia="Calibri" w:hAnsi="Calibri" w:cs="Calibri"/>
          <w:color w:val="1155CC"/>
          <w:sz w:val="20"/>
          <w:szCs w:val="20"/>
          <w:lang w:val="uk-UA"/>
        </w:rPr>
        <w:t>boichuk@unfpa.org</w:t>
      </w:r>
      <w:r w:rsidRPr="003B3177">
        <w:rPr>
          <w:rFonts w:ascii="Calibri" w:eastAsia="Calibri" w:hAnsi="Calibri" w:cs="Calibri"/>
          <w:sz w:val="20"/>
          <w:szCs w:val="20"/>
          <w:lang w:val="uk-UA"/>
        </w:rPr>
        <w:t xml:space="preserve">. У разі незадоволення відповіддю, наданою керівником підрозділу ЮНФПА,  претендент може звернутися до Голови Відділу закупівель UNFPA </w:t>
      </w:r>
      <w:hyperlink r:id="rId22">
        <w:r w:rsidRPr="003B3177">
          <w:rPr>
            <w:rFonts w:ascii="Calibri" w:eastAsia="Calibri" w:hAnsi="Calibri" w:cs="Calibri"/>
            <w:color w:val="003366"/>
            <w:sz w:val="20"/>
            <w:szCs w:val="20"/>
            <w:u w:val="single"/>
            <w:lang w:val="uk-UA"/>
          </w:rPr>
          <w:t>procurement@unfpa.org</w:t>
        </w:r>
      </w:hyperlink>
      <w:r w:rsidRPr="003B3BB9">
        <w:rPr>
          <w:rFonts w:ascii="Calibri" w:eastAsia="Calibri" w:hAnsi="Calibri" w:cs="Calibri"/>
          <w:sz w:val="20"/>
          <w:szCs w:val="20"/>
          <w:lang w:val="uk-UA"/>
        </w:rPr>
        <w:t>.</w:t>
      </w:r>
    </w:p>
    <w:p w14:paraId="4E650D6B" w14:textId="77777777" w:rsidR="003B3177" w:rsidRPr="003B3BB9" w:rsidRDefault="003B3177">
      <w:pPr>
        <w:tabs>
          <w:tab w:val="left" w:pos="-180"/>
          <w:tab w:val="left" w:pos="-90"/>
          <w:tab w:val="left" w:pos="851"/>
        </w:tabs>
        <w:spacing w:after="160"/>
        <w:ind w:right="-360"/>
        <w:jc w:val="both"/>
        <w:rPr>
          <w:rFonts w:ascii="Calibri" w:eastAsia="Calibri" w:hAnsi="Calibri" w:cs="Calibri"/>
          <w:sz w:val="20"/>
          <w:szCs w:val="20"/>
          <w:lang w:val="uk-UA"/>
        </w:rPr>
      </w:pPr>
    </w:p>
    <w:p w14:paraId="1739FFFC" w14:textId="77777777" w:rsidR="00297C12" w:rsidRPr="003B3177" w:rsidRDefault="00000000">
      <w:pPr>
        <w:numPr>
          <w:ilvl w:val="0"/>
          <w:numId w:val="21"/>
        </w:num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3B3177">
        <w:rPr>
          <w:rFonts w:ascii="Calibri" w:eastAsia="Calibri" w:hAnsi="Calibri" w:cs="Calibri"/>
          <w:b/>
          <w:sz w:val="20"/>
          <w:szCs w:val="20"/>
          <w:lang w:val="uk-UA"/>
        </w:rPr>
        <w:t>Зауваження</w:t>
      </w:r>
    </w:p>
    <w:p w14:paraId="271E1920" w14:textId="77777777" w:rsidR="00297C12" w:rsidRPr="003F641E" w:rsidRDefault="00000000">
      <w:pPr>
        <w:tabs>
          <w:tab w:val="left" w:pos="851"/>
        </w:tabs>
        <w:spacing w:after="160"/>
        <w:ind w:right="-360" w:firstLine="284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>
        <w:rPr>
          <w:rFonts w:ascii="Calibri" w:eastAsia="Calibri" w:hAnsi="Calibri" w:cs="Calibri"/>
          <w:sz w:val="20"/>
          <w:szCs w:val="20"/>
        </w:rPr>
        <w:t>PDF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. </w:t>
      </w:r>
    </w:p>
    <w:p w14:paraId="48B6AB67" w14:textId="77777777" w:rsidR="00297C12" w:rsidRPr="003B3BB9" w:rsidRDefault="00297C12">
      <w:pPr>
        <w:tabs>
          <w:tab w:val="left" w:pos="851"/>
        </w:tabs>
        <w:spacing w:after="160"/>
        <w:ind w:right="-360" w:firstLine="284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6A4F6D61" w14:textId="77777777" w:rsidR="003B3177" w:rsidRPr="005F07F4" w:rsidRDefault="003B3177" w:rsidP="003B3177">
      <w:pPr>
        <w:spacing w:after="60"/>
        <w:rPr>
          <w:rFonts w:asciiTheme="majorHAnsi" w:eastAsia="SimSun" w:hAnsiTheme="majorHAnsi" w:cstheme="majorHAnsi"/>
          <w:sz w:val="20"/>
          <w:szCs w:val="20"/>
        </w:rPr>
      </w:pPr>
      <w:r w:rsidRPr="005F07F4">
        <w:rPr>
          <w:rFonts w:asciiTheme="majorHAnsi" w:eastAsia="SimSun" w:hAnsiTheme="majorHAnsi" w:cstheme="majorHAnsi"/>
          <w:sz w:val="20"/>
          <w:szCs w:val="20"/>
        </w:rPr>
        <w:t>Best regards,</w:t>
      </w:r>
    </w:p>
    <w:p w14:paraId="04242178" w14:textId="77777777" w:rsidR="003B3177" w:rsidRPr="005F07F4" w:rsidRDefault="003B3177" w:rsidP="003B3177">
      <w:pPr>
        <w:spacing w:after="60"/>
        <w:rPr>
          <w:rFonts w:asciiTheme="majorHAnsi" w:eastAsia="SimSun" w:hAnsiTheme="majorHAnsi" w:cstheme="majorHAnsi"/>
          <w:sz w:val="20"/>
          <w:szCs w:val="20"/>
        </w:rPr>
      </w:pPr>
      <w:r w:rsidRPr="005F07F4">
        <w:rPr>
          <w:rFonts w:asciiTheme="majorHAnsi" w:eastAsia="SimSun" w:hAnsiTheme="majorHAnsi" w:cstheme="majorHAnsi"/>
          <w:sz w:val="20"/>
          <w:szCs w:val="20"/>
        </w:rPr>
        <w:t>Maksym Grechishnikov</w:t>
      </w:r>
    </w:p>
    <w:p w14:paraId="7924BC67" w14:textId="77777777" w:rsidR="003B3177" w:rsidRPr="005F07F4" w:rsidRDefault="003B3177" w:rsidP="003B3177">
      <w:pPr>
        <w:spacing w:after="60"/>
        <w:rPr>
          <w:rFonts w:asciiTheme="majorHAnsi" w:eastAsia="SimSun" w:hAnsiTheme="majorHAnsi" w:cstheme="majorHAnsi"/>
          <w:sz w:val="20"/>
          <w:szCs w:val="20"/>
        </w:rPr>
      </w:pPr>
      <w:r w:rsidRPr="005F07F4">
        <w:rPr>
          <w:rFonts w:asciiTheme="majorHAnsi" w:eastAsia="SimSun" w:hAnsiTheme="majorHAnsi" w:cstheme="majorHAnsi"/>
          <w:sz w:val="20"/>
          <w:szCs w:val="20"/>
        </w:rPr>
        <w:t>Procurement and Logistics Associate</w:t>
      </w:r>
    </w:p>
    <w:p w14:paraId="41FB8CA5" w14:textId="115CA405" w:rsidR="003B3177" w:rsidRPr="005F07F4" w:rsidRDefault="003B3177" w:rsidP="003B3177">
      <w:pPr>
        <w:tabs>
          <w:tab w:val="left" w:pos="851"/>
        </w:tabs>
        <w:spacing w:after="160"/>
        <w:ind w:right="-360"/>
        <w:rPr>
          <w:rFonts w:asciiTheme="majorHAnsi" w:eastAsia="Calibri" w:hAnsiTheme="majorHAnsi" w:cstheme="majorHAnsi"/>
          <w:sz w:val="18"/>
          <w:szCs w:val="18"/>
          <w:lang w:val="en-US"/>
        </w:rPr>
      </w:pPr>
      <w:r w:rsidRPr="005F07F4">
        <w:rPr>
          <w:rFonts w:asciiTheme="majorHAnsi" w:eastAsia="SimSun" w:hAnsiTheme="majorHAnsi" w:cstheme="majorHAnsi"/>
          <w:sz w:val="20"/>
          <w:szCs w:val="20"/>
          <w:lang w:val="es-ES_tradnl"/>
        </w:rPr>
        <w:t xml:space="preserve">Email: </w:t>
      </w:r>
      <w:hyperlink r:id="rId23" w:history="1">
        <w:r w:rsidRPr="005F07F4">
          <w:rPr>
            <w:rStyle w:val="Hyperlink"/>
            <w:rFonts w:asciiTheme="majorHAnsi" w:eastAsia="SimSun" w:hAnsiTheme="majorHAnsi" w:cstheme="majorHAnsi"/>
            <w:sz w:val="20"/>
            <w:szCs w:val="20"/>
            <w:lang w:val="es-ES_tradnl"/>
          </w:rPr>
          <w:t>grechishnikov@unfpa.org</w:t>
        </w:r>
      </w:hyperlink>
    </w:p>
    <w:p w14:paraId="22DA72E6" w14:textId="77777777" w:rsidR="00297C12" w:rsidRPr="003B3BB9" w:rsidRDefault="00297C12">
      <w:pPr>
        <w:tabs>
          <w:tab w:val="left" w:pos="851"/>
        </w:tabs>
        <w:spacing w:after="160"/>
        <w:ind w:right="-360" w:firstLine="284"/>
        <w:jc w:val="both"/>
        <w:rPr>
          <w:rFonts w:ascii="Calibri" w:eastAsia="Calibri" w:hAnsi="Calibri" w:cs="Calibri"/>
          <w:sz w:val="20"/>
          <w:szCs w:val="20"/>
        </w:rPr>
      </w:pPr>
    </w:p>
    <w:p w14:paraId="3095DF2B" w14:textId="76D47757" w:rsidR="00297C12" w:rsidRDefault="00000000" w:rsidP="004E1E4E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mallCaps/>
          <w:sz w:val="20"/>
          <w:szCs w:val="20"/>
        </w:rPr>
      </w:pPr>
      <w:r w:rsidRPr="003B3BB9">
        <w:br w:type="page"/>
      </w:r>
      <w:r>
        <w:rPr>
          <w:rFonts w:ascii="Calibri" w:eastAsia="Calibri" w:hAnsi="Calibri" w:cs="Calibri"/>
          <w:b/>
          <w:smallCaps/>
          <w:sz w:val="20"/>
          <w:szCs w:val="20"/>
        </w:rPr>
        <w:lastRenderedPageBreak/>
        <w:t>БЛАНК ЦІНОВОЇ ПРОПОЗИЦІЇ</w:t>
      </w:r>
      <w:r>
        <w:rPr>
          <w:rFonts w:ascii="Calibri" w:eastAsia="Calibri" w:hAnsi="Calibri" w:cs="Calibri"/>
          <w:b/>
          <w:smallCaps/>
          <w:sz w:val="20"/>
          <w:szCs w:val="20"/>
          <w:vertAlign w:val="superscript"/>
        </w:rPr>
        <w:footnoteReference w:id="1"/>
      </w:r>
    </w:p>
    <w:tbl>
      <w:tblPr>
        <w:tblStyle w:val="a9"/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685"/>
      </w:tblGrid>
      <w:tr w:rsidR="00297C12" w14:paraId="4DB40ED2" w14:textId="77777777">
        <w:tc>
          <w:tcPr>
            <w:tcW w:w="6091" w:type="dxa"/>
          </w:tcPr>
          <w:p w14:paraId="009F51B0" w14:textId="77777777" w:rsidR="00297C12" w:rsidRPr="003B3177" w:rsidRDefault="00000000">
            <w:pPr>
              <w:ind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7B0D70FA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38333063" w14:textId="77777777">
        <w:tc>
          <w:tcPr>
            <w:tcW w:w="6091" w:type="dxa"/>
          </w:tcPr>
          <w:p w14:paraId="0FA9782A" w14:textId="77777777" w:rsidR="00297C12" w:rsidRPr="003B3177" w:rsidRDefault="00000000">
            <w:pPr>
              <w:ind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7373AFFB" w14:textId="77777777" w:rsidR="00297C12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Click here to enter a date.</w:t>
            </w:r>
          </w:p>
        </w:tc>
      </w:tr>
      <w:tr w:rsidR="00297C12" w14:paraId="60D9EF6C" w14:textId="77777777">
        <w:tc>
          <w:tcPr>
            <w:tcW w:w="6091" w:type="dxa"/>
          </w:tcPr>
          <w:p w14:paraId="1ED417B7" w14:textId="77777777" w:rsidR="00297C12" w:rsidRPr="003B3177" w:rsidRDefault="00000000">
            <w:pPr>
              <w:ind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499E817A" w14:textId="56F06922" w:rsidR="00297C12" w:rsidRDefault="00000000">
            <w:pPr>
              <w:ind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RFQ Nº UNFPA/UKR/RFQ/</w:t>
            </w:r>
            <w:r w:rsidR="003B3177">
              <w:rPr>
                <w:rFonts w:ascii="Calibri" w:eastAsia="Calibri" w:hAnsi="Calibri" w:cs="Calibri"/>
                <w:b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3B3177"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297C12" w14:paraId="0FF874D3" w14:textId="77777777">
        <w:tc>
          <w:tcPr>
            <w:tcW w:w="6091" w:type="dxa"/>
          </w:tcPr>
          <w:p w14:paraId="23C2F4BA" w14:textId="77777777" w:rsidR="00297C12" w:rsidRPr="003B3177" w:rsidRDefault="00000000">
            <w:pPr>
              <w:ind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09334C08" w14:textId="77777777" w:rsidR="00297C12" w:rsidRDefault="00000000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UAH</w:t>
            </w:r>
          </w:p>
        </w:tc>
      </w:tr>
      <w:tr w:rsidR="00297C12" w14:paraId="767B53AA" w14:textId="77777777">
        <w:tc>
          <w:tcPr>
            <w:tcW w:w="6091" w:type="dxa"/>
            <w:tcBorders>
              <w:bottom w:val="single" w:sz="4" w:space="0" w:color="F2F2F2"/>
            </w:tcBorders>
          </w:tcPr>
          <w:p w14:paraId="49A672AE" w14:textId="77777777" w:rsidR="00297C12" w:rsidRPr="003B3177" w:rsidRDefault="00000000">
            <w:pPr>
              <w:ind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Термін дії цінової пропозиції:</w:t>
            </w:r>
          </w:p>
          <w:p w14:paraId="118A679D" w14:textId="77777777" w:rsidR="00297C12" w:rsidRPr="003B3177" w:rsidRDefault="00000000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  <w:p w14:paraId="05B5A2D1" w14:textId="77777777" w:rsidR="00297C12" w:rsidRPr="003B3177" w:rsidRDefault="00297C12">
            <w:pPr>
              <w:ind w:right="-360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2433E8EB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44587DB" w14:textId="77777777" w:rsidR="00297C12" w:rsidRPr="003F641E" w:rsidRDefault="00000000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i/>
          <w:color w:val="C00000"/>
          <w:sz w:val="20"/>
          <w:szCs w:val="20"/>
          <w:u w:val="single"/>
          <w:lang w:val="ru-RU"/>
        </w:rPr>
      </w:pPr>
      <w:r w:rsidRPr="003F641E">
        <w:rPr>
          <w:rFonts w:ascii="Calibri" w:eastAsia="Calibri" w:hAnsi="Calibri" w:cs="Calibri"/>
          <w:b/>
          <w:i/>
          <w:color w:val="C00000"/>
          <w:sz w:val="20"/>
          <w:szCs w:val="20"/>
          <w:u w:val="single"/>
          <w:lang w:val="ru-RU"/>
        </w:rPr>
        <w:t>Пропозиції надаються з урахуванням ПДВ (в залежності від обраної системи оподаткування претендента)</w:t>
      </w:r>
    </w:p>
    <w:tbl>
      <w:tblPr>
        <w:tblStyle w:val="aa"/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1244"/>
        <w:gridCol w:w="1199"/>
        <w:gridCol w:w="1307"/>
      </w:tblGrid>
      <w:tr w:rsidR="00297C12" w14:paraId="50354540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A79DA5D" w14:textId="77777777" w:rsidR="00297C12" w:rsidRDefault="00000000">
            <w:pPr>
              <w:ind w:right="-36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FBAFABA" w14:textId="77777777" w:rsidR="00297C12" w:rsidRPr="003B3177" w:rsidRDefault="00000000">
            <w:pPr>
              <w:ind w:right="-36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3317C59" w14:textId="77777777" w:rsidR="00297C12" w:rsidRPr="003B3177" w:rsidRDefault="00000000">
            <w:pPr>
              <w:ind w:right="-36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Кількість співробітників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C7C46CF" w14:textId="77777777" w:rsidR="00297C12" w:rsidRPr="003B3177" w:rsidRDefault="00000000">
            <w:pPr>
              <w:ind w:right="-36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6B5634B" w14:textId="77777777" w:rsidR="00297C12" w:rsidRPr="003B3177" w:rsidRDefault="00000000">
            <w:pPr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7AF03E5" w14:textId="77777777" w:rsidR="00297C12" w:rsidRPr="003B3177" w:rsidRDefault="00000000">
            <w:pPr>
              <w:ind w:right="-36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color w:val="FFFFFF"/>
                <w:sz w:val="20"/>
                <w:szCs w:val="20"/>
                <w:lang w:val="uk-UA"/>
              </w:rPr>
              <w:t>Загалом</w:t>
            </w:r>
          </w:p>
        </w:tc>
      </w:tr>
      <w:tr w:rsidR="00297C12" w:rsidRPr="00CA4383" w14:paraId="13311675" w14:textId="77777777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26AE9905" w14:textId="5FFE1384" w:rsidR="00297C12" w:rsidRPr="003B3177" w:rsidRDefault="00000000">
            <w:pPr>
              <w:tabs>
                <w:tab w:val="left" w:pos="360"/>
              </w:tabs>
              <w:ind w:left="360"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 xml:space="preserve">ЛОТ 1. Створення 8 відео та 8 фотосесій, що висвітлюють роботу сервісів сексуального та </w:t>
            </w:r>
            <w:r w:rsidR="003B3177" w:rsidRPr="003B3BB9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br/>
            </w: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 xml:space="preserve">репродуктивного здоровʼя UNFPA, Фонду ООН у галузі народонаселення в Україні </w:t>
            </w:r>
          </w:p>
        </w:tc>
      </w:tr>
      <w:tr w:rsidR="00297C12" w14:paraId="2B649C19" w14:textId="77777777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5D373E79" w14:textId="77777777" w:rsidR="00297C12" w:rsidRPr="003B3177" w:rsidRDefault="00000000">
            <w:pPr>
              <w:numPr>
                <w:ilvl w:val="0"/>
                <w:numId w:val="13"/>
              </w:numPr>
              <w:tabs>
                <w:tab w:val="left" w:pos="360"/>
              </w:tabs>
              <w:ind w:left="360"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Гонорари працівникам </w:t>
            </w:r>
          </w:p>
        </w:tc>
      </w:tr>
      <w:tr w:rsidR="00297C12" w14:paraId="69BADF26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C53363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141AC" w14:textId="77777777" w:rsidR="00297C12" w:rsidRPr="003B3177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511BC1" w14:textId="77777777" w:rsidR="00297C12" w:rsidRPr="003B3177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A2A4C3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97AB07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88EB62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29E85B36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0F98C2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43028" w14:textId="77777777" w:rsidR="00297C12" w:rsidRPr="003B3177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9834AA" w14:textId="77777777" w:rsidR="00297C12" w:rsidRPr="003B3177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293832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DB939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77822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7228C76B" w14:textId="77777777">
        <w:trPr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FFFC8F" w14:textId="77777777" w:rsidR="00297C12" w:rsidRPr="003B3177" w:rsidRDefault="00000000">
            <w:pPr>
              <w:ind w:left="720" w:right="150"/>
              <w:jc w:val="righ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  <w:t>Загальна сума гонорару,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88E0E6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7AF80207" w14:textId="77777777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21775B58" w14:textId="77777777" w:rsidR="00297C12" w:rsidRPr="003B3177" w:rsidRDefault="00000000">
            <w:pPr>
              <w:numPr>
                <w:ilvl w:val="0"/>
                <w:numId w:val="18"/>
              </w:numPr>
              <w:tabs>
                <w:tab w:val="left" w:pos="360"/>
              </w:tabs>
              <w:ind w:left="360"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Інші витрати</w:t>
            </w:r>
          </w:p>
        </w:tc>
      </w:tr>
      <w:tr w:rsidR="00297C12" w14:paraId="7CA14493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72B630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C41BCB" w14:textId="77777777" w:rsidR="00297C12" w:rsidRPr="003B3177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6AF1BE" w14:textId="77777777" w:rsidR="00297C12" w:rsidRPr="003B3177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C8EC4D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1E1D7D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5E243D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72C144E2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D0A487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44A2E3" w14:textId="77777777" w:rsidR="00297C12" w:rsidRPr="003B3177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29C220" w14:textId="77777777" w:rsidR="00297C12" w:rsidRPr="003B3177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08E911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207CC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51DE13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:rsidRPr="00CA4383" w14:paraId="43E64186" w14:textId="77777777">
        <w:trPr>
          <w:trHeight w:val="288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7C84F7" w14:textId="77777777" w:rsidR="00297C12" w:rsidRPr="003B3177" w:rsidRDefault="00000000">
            <w:pPr>
              <w:ind w:right="-30"/>
              <w:jc w:val="righ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  <w:t>Загальна сума інших витрат,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05E31A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297C12" w:rsidRPr="00CA4383" w14:paraId="0B3DBB56" w14:textId="77777777">
        <w:trPr>
          <w:trHeight w:val="288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6C8CDD" w14:textId="58DB316E" w:rsidR="00297C12" w:rsidRPr="003B3177" w:rsidRDefault="00000000">
            <w:pPr>
              <w:ind w:right="-30"/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Загальна СУМА</w:t>
            </w:r>
            <w:r w:rsidR="004E1E4E" w:rsidRPr="004E1E4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,</w:t>
            </w: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 xml:space="preserve"> ЛОТ 1 (без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64FCAA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297C12" w:rsidRPr="00CA4383" w14:paraId="1FE57F74" w14:textId="77777777">
        <w:trPr>
          <w:trHeight w:val="288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4880D9" w14:textId="6C042A37" w:rsidR="00297C12" w:rsidRPr="003B3177" w:rsidRDefault="00000000">
            <w:pPr>
              <w:ind w:right="-30"/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  <w:lang w:val="uk-UA"/>
              </w:rPr>
            </w:pP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>ПДВ</w:t>
            </w:r>
            <w:r w:rsidR="004E1E4E" w:rsidRPr="004E1E4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,</w:t>
            </w:r>
            <w:r w:rsidRPr="003B3177">
              <w:rPr>
                <w:rFonts w:ascii="Calibri" w:eastAsia="Calibri" w:hAnsi="Calibri" w:cs="Calibri"/>
                <w:b/>
                <w:sz w:val="20"/>
                <w:szCs w:val="20"/>
                <w:lang w:val="uk-UA"/>
              </w:rPr>
              <w:t xml:space="preserve"> ЛОТ 1(якщо платник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83DDEC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297C12" w:rsidRPr="00CA4383" w14:paraId="6DCBE36D" w14:textId="77777777">
        <w:trPr>
          <w:trHeight w:val="288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573B04" w14:textId="022EA9D4" w:rsidR="00297C12" w:rsidRPr="003F641E" w:rsidRDefault="00000000">
            <w:pPr>
              <w:ind w:right="-30"/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Загальна сума цінової пропозиції</w:t>
            </w:r>
            <w:r w:rsidR="00C64D5B" w:rsidRPr="00C64D5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,</w:t>
            </w: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 ЛОТ 1 (з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7FD2EF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297C12" w:rsidRPr="00CA4383" w14:paraId="682C057F" w14:textId="77777777">
        <w:trPr>
          <w:trHeight w:val="288"/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41E0CD2D" w14:textId="77777777" w:rsidR="00297C12" w:rsidRPr="003F641E" w:rsidRDefault="00000000">
            <w:pPr>
              <w:tabs>
                <w:tab w:val="left" w:pos="360"/>
              </w:tabs>
              <w:ind w:left="360" w:right="-3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lastRenderedPageBreak/>
              <w:t>ЛОТ 2. Створення 4 відео та 4 фотосесій, що висвітлюють роботу Жіночих центрів працевлаштування, які функціонують у рамках проекту “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</w:t>
            </w: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</w:t>
            </w: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II</w:t>
            </w: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: Діємо задля жінок та їхніх можливостей”.</w:t>
            </w:r>
          </w:p>
        </w:tc>
      </w:tr>
      <w:tr w:rsidR="00297C12" w14:paraId="3905F49E" w14:textId="77777777">
        <w:trPr>
          <w:trHeight w:val="400"/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7BDBC448" w14:textId="77777777" w:rsidR="00297C12" w:rsidRPr="00C64D5B" w:rsidRDefault="00000000">
            <w:pPr>
              <w:numPr>
                <w:ilvl w:val="0"/>
                <w:numId w:val="13"/>
              </w:numPr>
              <w:tabs>
                <w:tab w:val="left" w:pos="360"/>
              </w:tabs>
              <w:ind w:left="360"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C64D5B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Гонорари працівникам </w:t>
            </w:r>
          </w:p>
        </w:tc>
      </w:tr>
      <w:tr w:rsidR="00297C12" w14:paraId="280B5F1B" w14:textId="77777777">
        <w:trPr>
          <w:trHeight w:val="40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8631FB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84932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5CC2ED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AEEE0A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EEDDB6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BC4E0E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4244A6FA" w14:textId="77777777">
        <w:trPr>
          <w:trHeight w:val="40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4C577D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C53798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F28C3F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FB3868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AFE0CC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4FC4FB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52FA57C4" w14:textId="77777777">
        <w:trPr>
          <w:trHeight w:val="400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C69DD5" w14:textId="77777777" w:rsidR="00297C12" w:rsidRPr="00C64D5B" w:rsidRDefault="00000000">
            <w:pPr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C64D5B"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  <w:t>Загальна сума гонорару,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A1EC7E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2308949D" w14:textId="77777777">
        <w:trPr>
          <w:trHeight w:val="400"/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6905EAAB" w14:textId="77777777" w:rsidR="00297C12" w:rsidRPr="00C64D5B" w:rsidRDefault="00000000">
            <w:pPr>
              <w:numPr>
                <w:ilvl w:val="0"/>
                <w:numId w:val="18"/>
              </w:numPr>
              <w:tabs>
                <w:tab w:val="left" w:pos="360"/>
              </w:tabs>
              <w:ind w:left="360"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C64D5B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Інші витрати</w:t>
            </w:r>
          </w:p>
        </w:tc>
      </w:tr>
      <w:tr w:rsidR="00297C12" w14:paraId="30087E4A" w14:textId="77777777">
        <w:trPr>
          <w:trHeight w:val="40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A137E" w14:textId="77777777" w:rsidR="00297C12" w:rsidRPr="00C64D5B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0A950E" w14:textId="77777777" w:rsidR="00297C12" w:rsidRPr="00C64D5B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04EA1E" w14:textId="77777777" w:rsidR="00297C12" w:rsidRPr="00C64D5B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9644EF" w14:textId="77777777" w:rsidR="00297C12" w:rsidRPr="00C64D5B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DF5BF7" w14:textId="77777777" w:rsidR="00297C12" w:rsidRPr="00C64D5B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D7F617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46E25CF9" w14:textId="77777777">
        <w:trPr>
          <w:trHeight w:val="40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E19D9F" w14:textId="77777777" w:rsidR="00297C12" w:rsidRPr="00C64D5B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68B433" w14:textId="77777777" w:rsidR="00297C12" w:rsidRPr="00C64D5B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D607C2" w14:textId="77777777" w:rsidR="00297C12" w:rsidRPr="00C64D5B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F46170" w14:textId="77777777" w:rsidR="00297C12" w:rsidRPr="00C64D5B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AD5DC" w14:textId="77777777" w:rsidR="00297C12" w:rsidRPr="00C64D5B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FB4066" w14:textId="77777777" w:rsidR="00297C12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:rsidRPr="00CA4383" w14:paraId="500E5234" w14:textId="77777777">
        <w:trPr>
          <w:trHeight w:val="400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15A714" w14:textId="77777777" w:rsidR="00297C12" w:rsidRPr="00C64D5B" w:rsidRDefault="00000000">
            <w:pPr>
              <w:ind w:right="60"/>
              <w:jc w:val="righ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C64D5B"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  <w:t>Загальна сума інших витрат,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B79650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297C12" w:rsidRPr="00CA4383" w14:paraId="707314CF" w14:textId="77777777">
        <w:trPr>
          <w:trHeight w:val="400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74783F" w14:textId="533B697C" w:rsidR="00297C12" w:rsidRPr="003F641E" w:rsidRDefault="00000000">
            <w:pPr>
              <w:ind w:right="60"/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Загальна СУМА</w:t>
            </w:r>
            <w:r w:rsidR="00C64D5B" w:rsidRPr="00C64D5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,</w:t>
            </w: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 ЛОТ 2 (без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35DD2F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297C12" w:rsidRPr="00CA4383" w14:paraId="034FDD1E" w14:textId="77777777">
        <w:trPr>
          <w:trHeight w:val="400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F24702" w14:textId="294A9623" w:rsidR="00297C12" w:rsidRPr="003F641E" w:rsidRDefault="00000000">
            <w:pPr>
              <w:ind w:right="60"/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ПДВ</w:t>
            </w:r>
            <w:r w:rsidR="00C64D5B" w:rsidRPr="00C64D5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,</w:t>
            </w: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 ЛОТ 2(якщо платник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9ACA4E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297C12" w:rsidRPr="00CA4383" w14:paraId="056C1EBB" w14:textId="77777777">
        <w:trPr>
          <w:trHeight w:val="400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E28604" w14:textId="2D6E7942" w:rsidR="00297C12" w:rsidRPr="003F641E" w:rsidRDefault="00000000">
            <w:pPr>
              <w:ind w:right="60"/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Загальна сума цінової пропозиції</w:t>
            </w:r>
            <w:r w:rsidR="00C64D5B" w:rsidRPr="00C64D5B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,</w:t>
            </w: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 xml:space="preserve"> ЛОТ 2 (з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3C112F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297C12" w:rsidRPr="00CA4383" w14:paraId="2BACCBA0" w14:textId="77777777">
        <w:trPr>
          <w:trHeight w:val="400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FE399B8" w14:textId="77777777" w:rsidR="00297C12" w:rsidRPr="003F641E" w:rsidRDefault="00000000">
            <w:pPr>
              <w:ind w:right="60"/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Загальна СУМА (без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8CDAA4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297C12" w:rsidRPr="00CA4383" w14:paraId="7E703236" w14:textId="77777777">
        <w:trPr>
          <w:trHeight w:val="400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F0C9151" w14:textId="77777777" w:rsidR="00297C12" w:rsidRPr="003F641E" w:rsidRDefault="00000000">
            <w:pPr>
              <w:ind w:right="60"/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ПДВ (якщо платник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02FA23F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297C12" w:rsidRPr="00CA4383" w14:paraId="3A0B6779" w14:textId="77777777">
        <w:trPr>
          <w:trHeight w:val="400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1432DF7" w14:textId="77777777" w:rsidR="00297C12" w:rsidRPr="003F641E" w:rsidRDefault="00000000">
            <w:pPr>
              <w:ind w:right="60"/>
              <w:jc w:val="right"/>
              <w:rPr>
                <w:rFonts w:ascii="Calibri" w:eastAsia="Calibri" w:hAnsi="Calibri" w:cs="Calibri"/>
                <w:b/>
                <w:i/>
                <w:sz w:val="20"/>
                <w:szCs w:val="20"/>
                <w:lang w:val="ru-RU"/>
              </w:rPr>
            </w:pPr>
            <w:r w:rsidRPr="003F641E"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  <w:t>Загальна сума цінової пропозиції (з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472961" w14:textId="77777777" w:rsidR="00297C12" w:rsidRPr="003F641E" w:rsidRDefault="00297C12">
            <w:pPr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</w:tbl>
    <w:p w14:paraId="628D62E6" w14:textId="77777777" w:rsidR="00297C12" w:rsidRPr="003F641E" w:rsidRDefault="00000000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5FEAB6" wp14:editId="7EBC18E3">
                <wp:simplePos x="0" y="0"/>
                <wp:positionH relativeFrom="column">
                  <wp:posOffset>-47624</wp:posOffset>
                </wp:positionH>
                <wp:positionV relativeFrom="paragraph">
                  <wp:posOffset>2202</wp:posOffset>
                </wp:positionV>
                <wp:extent cx="5991225" cy="447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4188" y="3560925"/>
                          <a:ext cx="6143625" cy="438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2EDC90" w14:textId="77777777" w:rsidR="00297C12" w:rsidRDefault="00000000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FEAB6" id="Rectangle 1" o:spid="_x0000_s1026" style="position:absolute;left:0;text-align:left;margin-left:-3.75pt;margin-top:.15pt;width:471.75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492EDC90" w14:textId="77777777" w:rsidR="00297C12" w:rsidRDefault="00000000">
                      <w:pPr>
                        <w:spacing w:after="160"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Коментарі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517F881" w14:textId="77777777" w:rsidR="00297C12" w:rsidRPr="003F641E" w:rsidRDefault="00297C12">
      <w:pPr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63A55CBB" w14:textId="77777777" w:rsidR="00297C12" w:rsidRPr="003F641E" w:rsidRDefault="00297C12">
      <w:pPr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59E3530A" w14:textId="77777777" w:rsidR="00297C12" w:rsidRPr="003F641E" w:rsidRDefault="00000000">
      <w:pPr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>Цим засвідчую, що вище вказана компанія, яку я уповноважений представляти, переглянула</w:t>
      </w:r>
    </w:p>
    <w:p w14:paraId="00F59010" w14:textId="2E88DF90" w:rsidR="00297C12" w:rsidRPr="003F641E" w:rsidRDefault="00000000">
      <w:pPr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Запит на Подання Пропозицій </w:t>
      </w:r>
      <w:r>
        <w:rPr>
          <w:rFonts w:ascii="Calibri" w:eastAsia="Calibri" w:hAnsi="Calibri" w:cs="Calibri"/>
          <w:b/>
          <w:sz w:val="20"/>
          <w:szCs w:val="20"/>
        </w:rPr>
        <w:t>RFQ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N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º </w:t>
      </w:r>
      <w:r>
        <w:rPr>
          <w:rFonts w:ascii="Calibri" w:eastAsia="Calibri" w:hAnsi="Calibri" w:cs="Calibri"/>
          <w:b/>
          <w:sz w:val="20"/>
          <w:szCs w:val="20"/>
        </w:rPr>
        <w:t>UNFPA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/</w:t>
      </w:r>
      <w:r>
        <w:rPr>
          <w:rFonts w:ascii="Calibri" w:eastAsia="Calibri" w:hAnsi="Calibri" w:cs="Calibri"/>
          <w:b/>
          <w:sz w:val="20"/>
          <w:szCs w:val="20"/>
        </w:rPr>
        <w:t>UKR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/</w:t>
      </w:r>
      <w:r>
        <w:rPr>
          <w:rFonts w:ascii="Calibri" w:eastAsia="Calibri" w:hAnsi="Calibri" w:cs="Calibri"/>
          <w:b/>
          <w:sz w:val="20"/>
          <w:szCs w:val="20"/>
        </w:rPr>
        <w:t>RFQ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/</w:t>
      </w:r>
      <w:r w:rsidR="005F07F4" w:rsidRPr="005F07F4">
        <w:rPr>
          <w:rFonts w:ascii="Calibri" w:eastAsia="Calibri" w:hAnsi="Calibri" w:cs="Calibri"/>
          <w:b/>
          <w:sz w:val="20"/>
          <w:szCs w:val="20"/>
          <w:lang w:val="ru-RU"/>
        </w:rPr>
        <w:t>24/13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 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>[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 xml:space="preserve">Створення відеороликів для висвітлення напрямку сексуальне та репродуктивне здоровʼя </w:t>
      </w:r>
      <w:r>
        <w:rPr>
          <w:rFonts w:ascii="Calibri" w:eastAsia="Calibri" w:hAnsi="Calibri" w:cs="Calibri"/>
          <w:b/>
          <w:sz w:val="20"/>
          <w:szCs w:val="20"/>
        </w:rPr>
        <w:t>UNFPA</w:t>
      </w:r>
      <w:r w:rsidRPr="003F641E">
        <w:rPr>
          <w:rFonts w:ascii="Calibri" w:eastAsia="Calibri" w:hAnsi="Calibri" w:cs="Calibri"/>
          <w:b/>
          <w:sz w:val="20"/>
          <w:szCs w:val="20"/>
          <w:lang w:val="ru-RU"/>
        </w:rPr>
        <w:t>,  Фонду ООН у галузі народонаселення в Україні та роботи Жіночих центрів працевлаштування]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, у тому числі всі додатки, зміни в документі (якщо такі мають місце) та відповіді </w:t>
      </w: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на уточнювальні питання з боку потенційного постачальника. Також, компанія приймає 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lastRenderedPageBreak/>
        <w:t xml:space="preserve">Загальні умови договору </w:t>
      </w:r>
      <w:r>
        <w:rPr>
          <w:rFonts w:ascii="Calibri" w:eastAsia="Calibri" w:hAnsi="Calibri" w:cs="Calibri"/>
          <w:sz w:val="20"/>
          <w:szCs w:val="20"/>
        </w:rPr>
        <w:t>UNFPA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та буде дотримуватися цієї цінової пропозиції до моменту закінчення терміну дії останньої. </w:t>
      </w:r>
    </w:p>
    <w:p w14:paraId="67A458BA" w14:textId="77777777" w:rsidR="00297C12" w:rsidRPr="003F641E" w:rsidRDefault="00297C12">
      <w:pPr>
        <w:spacing w:line="240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tbl>
      <w:tblPr>
        <w:tblStyle w:val="ab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297C12" w14:paraId="6083F336" w14:textId="77777777">
        <w:tc>
          <w:tcPr>
            <w:tcW w:w="4623" w:type="dxa"/>
            <w:shd w:val="clear" w:color="auto" w:fill="auto"/>
            <w:vAlign w:val="center"/>
          </w:tcPr>
          <w:p w14:paraId="26ECCA24" w14:textId="77777777" w:rsidR="00297C12" w:rsidRPr="003F641E" w:rsidRDefault="00297C1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  <w:p w14:paraId="65137B9A" w14:textId="77777777" w:rsidR="00297C12" w:rsidRPr="003F641E" w:rsidRDefault="00297C1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3779A973" w14:textId="77777777" w:rsidR="00297C12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516666D6" w14:textId="77777777" w:rsidR="00297C12" w:rsidRDefault="00297C1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7C12" w14:paraId="6D35E246" w14:textId="77777777">
        <w:tc>
          <w:tcPr>
            <w:tcW w:w="4623" w:type="dxa"/>
            <w:shd w:val="clear" w:color="auto" w:fill="auto"/>
            <w:vAlign w:val="center"/>
          </w:tcPr>
          <w:p w14:paraId="411645CB" w14:textId="77777777" w:rsidR="00297C12" w:rsidRPr="00C64D5B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C64D5B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0E805B29" w14:textId="77777777" w:rsidR="00297C12" w:rsidRPr="00C64D5B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right="-360"/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C64D5B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Дата та місце</w:t>
            </w:r>
          </w:p>
        </w:tc>
      </w:tr>
    </w:tbl>
    <w:p w14:paraId="473681FA" w14:textId="77777777" w:rsidR="00297C12" w:rsidRDefault="00297C12">
      <w:pPr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</w:rPr>
      </w:pPr>
    </w:p>
    <w:p w14:paraId="1125390D" w14:textId="77777777" w:rsidR="00297C12" w:rsidRDefault="00297C12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C0A6A68" w14:textId="77777777" w:rsidR="00297C12" w:rsidRDefault="00297C12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82E2BEC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7ECD850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D16A03C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CEB459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485CE22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361C932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7537989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1250062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D87F380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7E84B1A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81213A0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F550B44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61788B7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CF2F72C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1BDD5E9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282B059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A7CB294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869E79" w14:textId="77777777" w:rsidR="005F07F4" w:rsidRDefault="005F07F4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6A10AF3" w14:textId="77777777" w:rsidR="00297C12" w:rsidRDefault="00297C12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B2DC6B9" w14:textId="77777777" w:rsidR="00297C12" w:rsidRDefault="00297C12">
      <w:pPr>
        <w:spacing w:after="160" w:line="259" w:lineRule="auto"/>
        <w:ind w:right="-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62D74C1" w14:textId="77777777" w:rsidR="00297C12" w:rsidRPr="005F07F4" w:rsidRDefault="00000000" w:rsidP="005F07F4">
      <w:pPr>
        <w:spacing w:after="160" w:line="259" w:lineRule="auto"/>
        <w:ind w:right="-360"/>
        <w:jc w:val="center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5F07F4">
        <w:rPr>
          <w:rFonts w:ascii="Calibri" w:eastAsia="Calibri" w:hAnsi="Calibri" w:cs="Calibri"/>
          <w:b/>
          <w:sz w:val="20"/>
          <w:szCs w:val="20"/>
          <w:lang w:val="uk-UA"/>
        </w:rPr>
        <w:lastRenderedPageBreak/>
        <w:t>Додаток I:</w:t>
      </w:r>
    </w:p>
    <w:p w14:paraId="78E5103D" w14:textId="77777777" w:rsidR="00297C12" w:rsidRPr="005F07F4" w:rsidRDefault="00000000" w:rsidP="005F07F4">
      <w:pPr>
        <w:spacing w:after="160" w:line="259" w:lineRule="auto"/>
        <w:ind w:right="-360"/>
        <w:jc w:val="center"/>
        <w:rPr>
          <w:rFonts w:ascii="Calibri" w:eastAsia="Calibri" w:hAnsi="Calibri" w:cs="Calibri"/>
          <w:b/>
          <w:sz w:val="20"/>
          <w:szCs w:val="20"/>
          <w:lang w:val="uk-UA"/>
        </w:rPr>
      </w:pPr>
      <w:r w:rsidRPr="005F07F4">
        <w:rPr>
          <w:rFonts w:ascii="Calibri" w:eastAsia="Calibri" w:hAnsi="Calibri" w:cs="Calibri"/>
          <w:b/>
          <w:sz w:val="20"/>
          <w:szCs w:val="20"/>
          <w:lang w:val="uk-UA"/>
        </w:rPr>
        <w:t>Загальні умови договору:</w:t>
      </w:r>
    </w:p>
    <w:p w14:paraId="06ACE53B" w14:textId="77777777" w:rsidR="00297C12" w:rsidRDefault="00000000" w:rsidP="005F07F4">
      <w:pPr>
        <w:spacing w:after="160" w:line="259" w:lineRule="auto"/>
        <w:ind w:right="-36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 Minimis Contracts</w:t>
      </w:r>
    </w:p>
    <w:p w14:paraId="31E2BFA8" w14:textId="77777777" w:rsidR="00297C12" w:rsidRDefault="00297C12">
      <w:pPr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</w:rPr>
      </w:pPr>
    </w:p>
    <w:p w14:paraId="62DF64D9" w14:textId="77777777" w:rsidR="00297C12" w:rsidRDefault="00297C12">
      <w:pPr>
        <w:tabs>
          <w:tab w:val="left" w:pos="702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</w:rPr>
      </w:pPr>
    </w:p>
    <w:p w14:paraId="2F2CCA5A" w14:textId="77777777" w:rsidR="00297C12" w:rsidRPr="003F641E" w:rsidRDefault="00000000">
      <w:pPr>
        <w:tabs>
          <w:tab w:val="left" w:pos="702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Цей запит на подання пропозицій підпадає під дію Загальних умов договору ФН ООН: </w:t>
      </w:r>
      <w:r>
        <w:rPr>
          <w:rFonts w:ascii="Calibri" w:eastAsia="Calibri" w:hAnsi="Calibri" w:cs="Calibri"/>
          <w:sz w:val="20"/>
          <w:szCs w:val="20"/>
        </w:rPr>
        <w:t>De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Minimis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Contracts</w:t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, який можна знайти тут: </w:t>
      </w:r>
      <w:hyperlink r:id="rId24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English</w:t>
        </w:r>
        <w:r w:rsidRPr="003F641E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ru-RU"/>
          </w:rPr>
          <w:t>,</w:t>
        </w:r>
      </w:hyperlink>
      <w:r w:rsidRPr="003F641E">
        <w:rPr>
          <w:rFonts w:ascii="Calibri" w:eastAsia="Calibri" w:hAnsi="Calibri" w:cs="Calibri"/>
          <w:color w:val="0563C1"/>
          <w:sz w:val="20"/>
          <w:szCs w:val="20"/>
          <w:u w:val="single"/>
          <w:lang w:val="ru-RU"/>
        </w:rPr>
        <w:t xml:space="preserve"> </w:t>
      </w:r>
      <w:hyperlink r:id="rId2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Spanish</w:t>
        </w:r>
      </w:hyperlink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і </w:t>
      </w:r>
      <w:hyperlink r:id="rId26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French</w:t>
        </w:r>
      </w:hyperlink>
    </w:p>
    <w:p w14:paraId="645B994A" w14:textId="77777777" w:rsidR="00297C12" w:rsidRPr="003F641E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2914875F" w14:textId="77777777" w:rsidR="00297C12" w:rsidRPr="003F641E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139A1909" w14:textId="77777777" w:rsidR="00297C12" w:rsidRPr="003F641E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19BF39BA" w14:textId="77777777" w:rsidR="00297C12" w:rsidRPr="003F641E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581644AC" w14:textId="77777777" w:rsidR="00297C12" w:rsidRPr="003F641E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69556BD9" w14:textId="77777777" w:rsidR="00297C12" w:rsidRPr="003F641E" w:rsidRDefault="00297C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160" w:line="259" w:lineRule="auto"/>
        <w:ind w:right="-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0D175D38" w14:textId="77777777" w:rsidR="00297C12" w:rsidRPr="003F641E" w:rsidRDefault="00297C12">
      <w:pPr>
        <w:spacing w:after="160" w:line="259" w:lineRule="auto"/>
        <w:rPr>
          <w:rFonts w:ascii="Calibri" w:eastAsia="Calibri" w:hAnsi="Calibri" w:cs="Calibri"/>
          <w:lang w:val="ru-RU"/>
        </w:rPr>
      </w:pPr>
    </w:p>
    <w:sectPr w:rsidR="00297C12" w:rsidRPr="003F641E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6121" w14:textId="77777777" w:rsidR="00357597" w:rsidRDefault="00357597">
      <w:pPr>
        <w:spacing w:line="240" w:lineRule="auto"/>
      </w:pPr>
      <w:r>
        <w:separator/>
      </w:r>
    </w:p>
  </w:endnote>
  <w:endnote w:type="continuationSeparator" w:id="0">
    <w:p w14:paraId="78CA7245" w14:textId="77777777" w:rsidR="00357597" w:rsidRDefault="00357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CCEB" w14:textId="5ABCCAE0" w:rsidR="00111896" w:rsidRDefault="00111896" w:rsidP="00111896">
    <w:pPr>
      <w:pStyle w:val="Footer"/>
      <w:jc w:val="center"/>
    </w:pPr>
    <w:r w:rsidRPr="00A20EF1">
      <w:rPr>
        <w:color w:val="548DD4"/>
      </w:rPr>
      <w:t>UNFPA/PSB/Templates/Emergency Procurement/ Emergency RF</w:t>
    </w:r>
    <w:r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 250.000 USD </w:t>
    </w:r>
    <w:r w:rsidRPr="00A20EF1">
      <w:rPr>
        <w:color w:val="548DD4"/>
      </w:rPr>
      <w:t>[0315-Rev02]</w:t>
    </w:r>
  </w:p>
  <w:p w14:paraId="339754C2" w14:textId="77777777" w:rsidR="00111896" w:rsidRDefault="0011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F2C0" w14:textId="77777777" w:rsidR="00357597" w:rsidRDefault="00357597">
      <w:pPr>
        <w:spacing w:line="240" w:lineRule="auto"/>
      </w:pPr>
      <w:r>
        <w:separator/>
      </w:r>
    </w:p>
  </w:footnote>
  <w:footnote w:type="continuationSeparator" w:id="0">
    <w:p w14:paraId="7C698251" w14:textId="77777777" w:rsidR="00357597" w:rsidRDefault="00357597">
      <w:pPr>
        <w:spacing w:line="240" w:lineRule="auto"/>
      </w:pPr>
      <w:r>
        <w:continuationSeparator/>
      </w:r>
    </w:p>
  </w:footnote>
  <w:footnote w:id="1">
    <w:p w14:paraId="37E66A3D" w14:textId="77777777" w:rsidR="00297C12" w:rsidRPr="003F641E" w:rsidRDefault="00000000">
      <w:pPr>
        <w:spacing w:line="240" w:lineRule="auto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3F641E">
        <w:rPr>
          <w:rFonts w:ascii="Calibri" w:eastAsia="Calibri" w:hAnsi="Calibri" w:cs="Calibri"/>
          <w:sz w:val="20"/>
          <w:szCs w:val="20"/>
          <w:lang w:val="ru-RU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1764" w14:textId="77E7FBD9" w:rsidR="00111896" w:rsidRDefault="00111896">
    <w:pPr>
      <w:pStyle w:val="Header"/>
    </w:pPr>
  </w:p>
  <w:tbl>
    <w:tblPr>
      <w:tblW w:w="99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111896" w14:paraId="1E456A8E" w14:textId="77777777" w:rsidTr="009A326E">
      <w:trPr>
        <w:trHeight w:val="1142"/>
      </w:trPr>
      <w:tc>
        <w:tcPr>
          <w:tcW w:w="4995" w:type="dxa"/>
          <w:shd w:val="clear" w:color="auto" w:fill="auto"/>
        </w:tcPr>
        <w:p w14:paraId="56CDFAB2" w14:textId="571825B0" w:rsidR="00111896" w:rsidRDefault="00111896" w:rsidP="00111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 w:rsidRPr="00DD7D7A"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493A25EE" wp14:editId="740DF90C">
                <wp:extent cx="970280" cy="457200"/>
                <wp:effectExtent l="0" t="0" r="1270" b="0"/>
                <wp:docPr id="1201713249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37175355" w14:textId="77777777" w:rsidR="00111896" w:rsidRDefault="00111896" w:rsidP="00111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United Nations Population Fund</w:t>
          </w:r>
        </w:p>
        <w:p w14:paraId="14E4C776" w14:textId="77777777" w:rsidR="00111896" w:rsidRDefault="00111896" w:rsidP="00111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CO Ukraine</w:t>
          </w:r>
        </w:p>
        <w:p w14:paraId="27C4BCB4" w14:textId="77777777" w:rsidR="00111896" w:rsidRDefault="00111896" w:rsidP="00111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ukraine.office@unfpa.org</w:t>
          </w:r>
        </w:p>
        <w:p w14:paraId="41882021" w14:textId="77777777" w:rsidR="00111896" w:rsidRDefault="00111896" w:rsidP="00111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Website: www.unfpa.org.ua</w:t>
          </w:r>
        </w:p>
      </w:tc>
    </w:tr>
  </w:tbl>
  <w:p w14:paraId="120FAD6D" w14:textId="231BADD1" w:rsidR="00111896" w:rsidRDefault="00111896">
    <w:pPr>
      <w:pStyle w:val="Header"/>
    </w:pPr>
  </w:p>
  <w:p w14:paraId="4CE4EB95" w14:textId="77777777" w:rsidR="00297C12" w:rsidRDefault="00297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B8"/>
    <w:multiLevelType w:val="multilevel"/>
    <w:tmpl w:val="100E6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317CA9"/>
    <w:multiLevelType w:val="multilevel"/>
    <w:tmpl w:val="79786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891A4C"/>
    <w:multiLevelType w:val="multilevel"/>
    <w:tmpl w:val="17602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C510FB"/>
    <w:multiLevelType w:val="multilevel"/>
    <w:tmpl w:val="5ADAC6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75203FD"/>
    <w:multiLevelType w:val="multilevel"/>
    <w:tmpl w:val="550C0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6F6FA1"/>
    <w:multiLevelType w:val="multilevel"/>
    <w:tmpl w:val="7C9277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9BA33D6"/>
    <w:multiLevelType w:val="multilevel"/>
    <w:tmpl w:val="C0422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22552B"/>
    <w:multiLevelType w:val="multilevel"/>
    <w:tmpl w:val="16901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DF0F30"/>
    <w:multiLevelType w:val="multilevel"/>
    <w:tmpl w:val="97926A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A237F00"/>
    <w:multiLevelType w:val="multilevel"/>
    <w:tmpl w:val="015EE7B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D45B36"/>
    <w:multiLevelType w:val="multilevel"/>
    <w:tmpl w:val="E72638F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D202FBD"/>
    <w:multiLevelType w:val="multilevel"/>
    <w:tmpl w:val="4AF06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1CC71BF"/>
    <w:multiLevelType w:val="multilevel"/>
    <w:tmpl w:val="DE282E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29E6FE0"/>
    <w:multiLevelType w:val="multilevel"/>
    <w:tmpl w:val="6F9C0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4B50B1"/>
    <w:multiLevelType w:val="multilevel"/>
    <w:tmpl w:val="9424BEA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057552E"/>
    <w:multiLevelType w:val="multilevel"/>
    <w:tmpl w:val="17602E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E24BCE"/>
    <w:multiLevelType w:val="multilevel"/>
    <w:tmpl w:val="9F3677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4DD5C3A"/>
    <w:multiLevelType w:val="multilevel"/>
    <w:tmpl w:val="F1284B1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BE52407"/>
    <w:multiLevelType w:val="multilevel"/>
    <w:tmpl w:val="C944E0B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2317A4"/>
    <w:multiLevelType w:val="multilevel"/>
    <w:tmpl w:val="2F5AD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815EE8"/>
    <w:multiLevelType w:val="multilevel"/>
    <w:tmpl w:val="72466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90414B7"/>
    <w:multiLevelType w:val="multilevel"/>
    <w:tmpl w:val="A9546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064CF0"/>
    <w:multiLevelType w:val="multilevel"/>
    <w:tmpl w:val="CB44846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C944206"/>
    <w:multiLevelType w:val="multilevel"/>
    <w:tmpl w:val="44E093E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322427D"/>
    <w:multiLevelType w:val="multilevel"/>
    <w:tmpl w:val="EFF4253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834225820">
    <w:abstractNumId w:val="13"/>
  </w:num>
  <w:num w:numId="2" w16cid:durableId="720398202">
    <w:abstractNumId w:val="23"/>
  </w:num>
  <w:num w:numId="3" w16cid:durableId="1888492282">
    <w:abstractNumId w:val="2"/>
  </w:num>
  <w:num w:numId="4" w16cid:durableId="108671012">
    <w:abstractNumId w:val="12"/>
  </w:num>
  <w:num w:numId="5" w16cid:durableId="1528130991">
    <w:abstractNumId w:val="14"/>
  </w:num>
  <w:num w:numId="6" w16cid:durableId="648095973">
    <w:abstractNumId w:val="4"/>
  </w:num>
  <w:num w:numId="7" w16cid:durableId="1324242104">
    <w:abstractNumId w:val="0"/>
  </w:num>
  <w:num w:numId="8" w16cid:durableId="1738554198">
    <w:abstractNumId w:val="20"/>
  </w:num>
  <w:num w:numId="9" w16cid:durableId="259071629">
    <w:abstractNumId w:val="3"/>
  </w:num>
  <w:num w:numId="10" w16cid:durableId="1413770042">
    <w:abstractNumId w:val="7"/>
  </w:num>
  <w:num w:numId="11" w16cid:durableId="54744704">
    <w:abstractNumId w:val="18"/>
  </w:num>
  <w:num w:numId="12" w16cid:durableId="1880244812">
    <w:abstractNumId w:val="9"/>
  </w:num>
  <w:num w:numId="13" w16cid:durableId="2142261862">
    <w:abstractNumId w:val="16"/>
  </w:num>
  <w:num w:numId="14" w16cid:durableId="890729204">
    <w:abstractNumId w:val="6"/>
  </w:num>
  <w:num w:numId="15" w16cid:durableId="626662958">
    <w:abstractNumId w:val="11"/>
  </w:num>
  <w:num w:numId="16" w16cid:durableId="597714964">
    <w:abstractNumId w:val="21"/>
  </w:num>
  <w:num w:numId="17" w16cid:durableId="495607306">
    <w:abstractNumId w:val="1"/>
  </w:num>
  <w:num w:numId="18" w16cid:durableId="191190055">
    <w:abstractNumId w:val="5"/>
  </w:num>
  <w:num w:numId="19" w16cid:durableId="1940528961">
    <w:abstractNumId w:val="24"/>
  </w:num>
  <w:num w:numId="20" w16cid:durableId="929391099">
    <w:abstractNumId w:val="15"/>
  </w:num>
  <w:num w:numId="21" w16cid:durableId="1008826151">
    <w:abstractNumId w:val="10"/>
  </w:num>
  <w:num w:numId="22" w16cid:durableId="1032071803">
    <w:abstractNumId w:val="8"/>
  </w:num>
  <w:num w:numId="23" w16cid:durableId="1013648662">
    <w:abstractNumId w:val="19"/>
  </w:num>
  <w:num w:numId="24" w16cid:durableId="1265454854">
    <w:abstractNumId w:val="22"/>
  </w:num>
  <w:num w:numId="25" w16cid:durableId="19186640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12"/>
    <w:rsid w:val="00111896"/>
    <w:rsid w:val="00181791"/>
    <w:rsid w:val="00217000"/>
    <w:rsid w:val="00294E01"/>
    <w:rsid w:val="00297C12"/>
    <w:rsid w:val="00313413"/>
    <w:rsid w:val="00357597"/>
    <w:rsid w:val="003B3177"/>
    <w:rsid w:val="003B3BB9"/>
    <w:rsid w:val="003F641E"/>
    <w:rsid w:val="003F767D"/>
    <w:rsid w:val="004321A8"/>
    <w:rsid w:val="004E1E4E"/>
    <w:rsid w:val="005B3AC4"/>
    <w:rsid w:val="005F07F4"/>
    <w:rsid w:val="00621368"/>
    <w:rsid w:val="007D1B17"/>
    <w:rsid w:val="00C64D5B"/>
    <w:rsid w:val="00CA4383"/>
    <w:rsid w:val="00E51285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AA32"/>
  <w15:docId w15:val="{D2A92261-1543-48AB-840B-3BC76CFB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ind w:right="-360"/>
      <w:jc w:val="both"/>
      <w:outlineLvl w:val="2"/>
    </w:pPr>
    <w:rPr>
      <w:rFonts w:ascii="Calibri" w:eastAsia="Calibri" w:hAnsi="Calibri" w:cs="Calibri"/>
      <w:b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8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96"/>
  </w:style>
  <w:style w:type="paragraph" w:styleId="Footer">
    <w:name w:val="footer"/>
    <w:basedOn w:val="Normal"/>
    <w:link w:val="FooterChar"/>
    <w:uiPriority w:val="99"/>
    <w:unhideWhenUsed/>
    <w:rsid w:val="001118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96"/>
  </w:style>
  <w:style w:type="character" w:styleId="Hyperlink">
    <w:name w:val="Hyperlink"/>
    <w:uiPriority w:val="99"/>
    <w:rsid w:val="003B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.unfpa.org/uk/SRHprogram" TargetMode="External"/><Relationship Id="rId13" Type="http://schemas.openxmlformats.org/officeDocument/2006/relationships/hyperlink" Target="https://www.youtube.com/watch?v=g13EJgiScPM&amp;list=PLV4zy1apmIUav41BhCoJeKjYoR9oASJcK&amp;index=10" TargetMode="External"/><Relationship Id="rId18" Type="http://schemas.openxmlformats.org/officeDocument/2006/relationships/hyperlink" Target="http://www.treasury.un.org/" TargetMode="External"/><Relationship Id="rId26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fpa.org/about-procurement" TargetMode="External"/><Relationship Id="rId7" Type="http://schemas.openxmlformats.org/officeDocument/2006/relationships/hyperlink" Target="https://ukraine.unfpa.org/uk/%D0%BF%D1%80%D0%BE-%D0%BD%D0%B0%D1%81" TargetMode="External"/><Relationship Id="rId12" Type="http://schemas.openxmlformats.org/officeDocument/2006/relationships/hyperlink" Target="https://www.youtube.com/watch?v=aV3JNFWvWLk&amp;list=PLV4zy1apmIUZDjMWC22J6irgHuFJHRkds&amp;index=5" TargetMode="External"/><Relationship Id="rId17" Type="http://schemas.openxmlformats.org/officeDocument/2006/relationships/hyperlink" Target="mailto:ua-procurement@unfpa.org" TargetMode="External"/><Relationship Id="rId25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UNFPA.Ukraine/videos/1754133975058387/" TargetMode="External"/><Relationship Id="rId20" Type="http://schemas.openxmlformats.org/officeDocument/2006/relationships/hyperlink" Target="http://web2.unfpa.org/help/hotline.cf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bvhDhXLzyY&amp;list=PLV4zy1apmIUav41BhCoJeKjYoR9oASJcK&amp;index=8" TargetMode="External"/><Relationship Id="rId24" Type="http://schemas.openxmlformats.org/officeDocument/2006/relationships/hyperlink" Target="http://www.unfpa.org/resources/unfpa-general-conditions-de-minimis-contrac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Gzn0ZpuOcc" TargetMode="External"/><Relationship Id="rId23" Type="http://schemas.openxmlformats.org/officeDocument/2006/relationships/hyperlink" Target="mailto:grechishnikov@unfpa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T9KKqpOAigA&amp;list=PLV4zy1apmIUaE69lWGw42aj4iZx8dFE8H&amp;index=4" TargetMode="External"/><Relationship Id="rId19" Type="http://schemas.openxmlformats.org/officeDocument/2006/relationships/hyperlink" Target="http://www.unfpa.org/resources/fraud-policy-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_Ekw0WjPDM&amp;list=PLV4zy1apmIUaE69lWGw42aj4iZx8dFE8H" TargetMode="External"/><Relationship Id="rId14" Type="http://schemas.openxmlformats.org/officeDocument/2006/relationships/hyperlink" Target="https://www.youtube.com/watch?v=3bvhDhXLzyY&amp;list=PLV4zy1apmIUav41BhCoJeKjYoR9oASJcK&amp;index=8" TargetMode="External"/><Relationship Id="rId22" Type="http://schemas.openxmlformats.org/officeDocument/2006/relationships/hyperlink" Target="mailto:procurement@unfpa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Maksym Grechishnikov</cp:lastModifiedBy>
  <cp:revision>18</cp:revision>
  <dcterms:created xsi:type="dcterms:W3CDTF">2024-04-26T06:40:00Z</dcterms:created>
  <dcterms:modified xsi:type="dcterms:W3CDTF">2024-04-26T08:25:00Z</dcterms:modified>
</cp:coreProperties>
</file>