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0" w:type="dxa"/>
        <w:tblLook w:val="04A0" w:firstRow="1" w:lastRow="0" w:firstColumn="1" w:lastColumn="0" w:noHBand="0" w:noVBand="1"/>
      </w:tblPr>
      <w:tblGrid>
        <w:gridCol w:w="4460"/>
        <w:gridCol w:w="1440"/>
        <w:gridCol w:w="1280"/>
        <w:gridCol w:w="1320"/>
        <w:gridCol w:w="1360"/>
        <w:gridCol w:w="1260"/>
      </w:tblGrid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</w:rPr>
              <w:t>Addendum 2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 the RFQ </w:t>
            </w:r>
            <w:proofErr w:type="spellStart"/>
            <w:r w:rsidRPr="00DA10B0">
              <w:rPr>
                <w:rFonts w:ascii="Calibri" w:eastAsia="Times New Roman" w:hAnsi="Calibri" w:cs="Calibri"/>
                <w:b/>
                <w:bCs/>
                <w:color w:val="000000"/>
              </w:rPr>
              <w:t>No.UNFPA</w:t>
            </w:r>
            <w:proofErr w:type="spellEnd"/>
            <w:r w:rsidRPr="00DA10B0">
              <w:rPr>
                <w:rFonts w:ascii="Calibri" w:eastAsia="Times New Roman" w:hAnsi="Calibri" w:cs="Calibri"/>
                <w:b/>
                <w:bCs/>
                <w:color w:val="000000"/>
              </w:rPr>
              <w:t>/UKR/RFQ/20/05 dd. 04/02/2020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10B0">
              <w:rPr>
                <w:rFonts w:ascii="Calibri" w:eastAsia="Times New Roman" w:hAnsi="Calibri" w:cs="Calibri"/>
                <w:color w:val="000000"/>
              </w:rPr>
              <w:t>Name of the event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2-days MSR workshop for </w:t>
            </w:r>
            <w:proofErr w:type="spellStart"/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multisectoral</w:t>
            </w:r>
            <w:proofErr w:type="spellEnd"/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team 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Сity</w:t>
            </w:r>
            <w:proofErr w:type="spellEnd"/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the event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Lviv</w:t>
            </w:r>
            <w:proofErr w:type="spellEnd"/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Dates of the event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24-25.02.2020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Deadline for submitting quotations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Proposed venue (hotel)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Premier Hotel </w:t>
            </w:r>
            <w:proofErr w:type="spellStart"/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Dnister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Requester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UNFPA Ukraine CO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Requester contact details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Olena</w:t>
            </w:r>
            <w:proofErr w:type="spellEnd"/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Hliebova</w:t>
            </w:r>
            <w:proofErr w:type="spellEnd"/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, Administrative / Finance Associate 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Billing address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42-44, </w:t>
            </w:r>
            <w:proofErr w:type="spellStart"/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Shovkovychna</w:t>
            </w:r>
            <w:proofErr w:type="spellEnd"/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street, Kyiv, 01004</w:t>
            </w:r>
          </w:p>
        </w:tc>
      </w:tr>
      <w:tr w:rsidR="00DA10B0" w:rsidRPr="00DA10B0" w:rsidTr="00DA10B0">
        <w:trPr>
          <w:trHeight w:val="52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Payer (organization, bank details, phone, address)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UN Office in Ukraine</w:t>
            </w: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Kyiv, </w:t>
            </w:r>
            <w:proofErr w:type="spellStart"/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Klovsky</w:t>
            </w:r>
            <w:proofErr w:type="spellEnd"/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uzviz</w:t>
            </w:r>
            <w:proofErr w:type="spellEnd"/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tel</w:t>
            </w:r>
            <w:proofErr w:type="spellEnd"/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: +380 44 253 9363</w:t>
            </w: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fax: +380 44 253 2607</w:t>
            </w: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000000000</w:t>
            </w: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acc</w:t>
            </w:r>
            <w:proofErr w:type="spellEnd"/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-t 2600201285318</w:t>
            </w: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  <w:t>MFO: 322313</w:t>
            </w: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Ukreximbank</w:t>
            </w:r>
            <w:proofErr w:type="spellEnd"/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, Kyiv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List of required services</w:t>
            </w:r>
          </w:p>
        </w:tc>
        <w:tc>
          <w:tcPr>
            <w:tcW w:w="14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Comments/ additional notes</w:t>
            </w:r>
          </w:p>
        </w:tc>
        <w:tc>
          <w:tcPr>
            <w:tcW w:w="12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Unit Price (UAH)</w:t>
            </w:r>
          </w:p>
        </w:tc>
        <w:tc>
          <w:tcPr>
            <w:tcW w:w="13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Quantity, units/rooms</w:t>
            </w:r>
          </w:p>
        </w:tc>
        <w:tc>
          <w:tcPr>
            <w:tcW w:w="13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Quantity, units/days</w:t>
            </w:r>
          </w:p>
        </w:tc>
        <w:tc>
          <w:tcPr>
            <w:tcW w:w="12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Total (UAH)</w:t>
            </w:r>
          </w:p>
        </w:tc>
      </w:tr>
      <w:tr w:rsidR="00DA10B0" w:rsidRPr="00DA10B0" w:rsidTr="00DA10B0">
        <w:trPr>
          <w:trHeight w:val="408"/>
        </w:trPr>
        <w:tc>
          <w:tcPr>
            <w:tcW w:w="44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Standard single room for trainers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75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Meals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Mineral water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Coffee-breaks for 25 persons,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per day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Lunch for 25 persons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Rent of premises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A10B0" w:rsidRPr="00DA10B0" w:rsidTr="00DA10B0">
        <w:trPr>
          <w:trHeight w:val="52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Conference room for 30 persons (U-shape, horse shoe seating arrangement)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09-18:00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Rent of equipment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Projector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Screen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Flip-chart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Markers for flip-chart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Notepad for flip-chart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Internet access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WI-FI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Stationery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Flash drives with logo (4GB)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Folders with logo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Notepads with logo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Printing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A10B0" w:rsidRPr="00DA10B0" w:rsidTr="00DA10B0">
        <w:trPr>
          <w:trHeight w:val="735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Black and white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 pages per participant (book format)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48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Colour</w:t>
            </w:r>
            <w:proofErr w:type="spellEnd"/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pages per participant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Certificates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Trainers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A10B0" w:rsidRPr="00DA10B0" w:rsidTr="00DA10B0">
        <w:trPr>
          <w:trHeight w:val="53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 trainers *3  working days (including 1 day of preparation and reporting)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2800.00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Travel costs reimbursement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Tickets reimbursement for trainers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1500.00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 xml:space="preserve">Tickets reimbursement for participants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2000.00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Conference manager support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Service fee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DA10B0" w:rsidRPr="00DA10B0" w:rsidTr="00DA10B0">
        <w:trPr>
          <w:trHeight w:val="290"/>
        </w:trPr>
        <w:tc>
          <w:tcPr>
            <w:tcW w:w="44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  <w:t>Total net of VAT: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10B0" w:rsidRPr="00DA10B0" w:rsidRDefault="00DA10B0" w:rsidP="00DA1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A10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A151C9" w:rsidRDefault="00A151C9">
      <w:bookmarkStart w:id="0" w:name="_GoBack"/>
      <w:bookmarkEnd w:id="0"/>
    </w:p>
    <w:sectPr w:rsidR="00A151C9" w:rsidSect="00DA10B0">
      <w:pgSz w:w="15840" w:h="12240" w:orient="landscape"/>
      <w:pgMar w:top="1417" w:right="850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B0"/>
    <w:rsid w:val="00A151C9"/>
    <w:rsid w:val="00D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81E72-D2E9-4953-ACC8-DF5ACAB2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Semenenko</dc:creator>
  <cp:keywords/>
  <dc:description/>
  <cp:lastModifiedBy>Maryna Semenenko</cp:lastModifiedBy>
  <cp:revision>2</cp:revision>
  <dcterms:created xsi:type="dcterms:W3CDTF">2020-02-04T08:53:00Z</dcterms:created>
  <dcterms:modified xsi:type="dcterms:W3CDTF">2020-02-04T08:53:00Z</dcterms:modified>
</cp:coreProperties>
</file>