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3496"/>
        <w:gridCol w:w="2332"/>
        <w:gridCol w:w="1104"/>
        <w:gridCol w:w="932"/>
        <w:gridCol w:w="813"/>
        <w:gridCol w:w="965"/>
      </w:tblGrid>
      <w:tr w:rsidR="00870385" w:rsidRPr="00870385" w:rsidTr="00870385">
        <w:trPr>
          <w:trHeight w:val="290"/>
        </w:trPr>
        <w:tc>
          <w:tcPr>
            <w:tcW w:w="14800" w:type="dxa"/>
            <w:gridSpan w:val="7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bookmarkStart w:id="0" w:name="_GoBack"/>
            <w:r w:rsidRPr="00870385">
              <w:rPr>
                <w:b/>
                <w:bCs/>
              </w:rPr>
              <w:t xml:space="preserve">Addendum 1 to RFQ </w:t>
            </w:r>
            <w:proofErr w:type="spellStart"/>
            <w:r w:rsidRPr="00870385">
              <w:rPr>
                <w:b/>
                <w:bCs/>
              </w:rPr>
              <w:t>No.UNFPA</w:t>
            </w:r>
            <w:proofErr w:type="spellEnd"/>
            <w:r w:rsidRPr="00870385">
              <w:rPr>
                <w:b/>
                <w:bCs/>
              </w:rPr>
              <w:t>/UKR/RFQ/20/07</w:t>
            </w:r>
            <w:bookmarkEnd w:id="0"/>
          </w:p>
        </w:tc>
      </w:tr>
      <w:tr w:rsidR="00870385" w:rsidRPr="00870385" w:rsidTr="00870385">
        <w:trPr>
          <w:trHeight w:val="675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bookmarkStart w:id="1" w:name="RANGE!A2:G59"/>
            <w:bookmarkEnd w:id="1"/>
          </w:p>
        </w:tc>
        <w:tc>
          <w:tcPr>
            <w:tcW w:w="5400" w:type="dxa"/>
            <w:noWrap/>
            <w:hideMark/>
          </w:tcPr>
          <w:p w:rsidR="00870385" w:rsidRPr="00870385" w:rsidRDefault="00870385">
            <w:r w:rsidRPr="00870385">
              <w:t>Venue of the event</w:t>
            </w:r>
          </w:p>
        </w:tc>
        <w:tc>
          <w:tcPr>
            <w:tcW w:w="3560" w:type="dxa"/>
            <w:noWrap/>
            <w:hideMark/>
          </w:tcPr>
          <w:p w:rsidR="00870385" w:rsidRPr="00870385" w:rsidRDefault="00870385"/>
        </w:tc>
        <w:tc>
          <w:tcPr>
            <w:tcW w:w="5460" w:type="dxa"/>
            <w:gridSpan w:val="4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Kyiv / TBC (President, Dnipro will not be considered)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vMerge w:val="restart"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#</w:t>
            </w:r>
          </w:p>
        </w:tc>
        <w:tc>
          <w:tcPr>
            <w:tcW w:w="5400" w:type="dxa"/>
            <w:vMerge w:val="restart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List of required services</w:t>
            </w:r>
          </w:p>
        </w:tc>
        <w:tc>
          <w:tcPr>
            <w:tcW w:w="3560" w:type="dxa"/>
            <w:vMerge w:val="restart"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Comments / additional notes</w:t>
            </w:r>
          </w:p>
        </w:tc>
        <w:tc>
          <w:tcPr>
            <w:tcW w:w="1620" w:type="dxa"/>
            <w:vMerge w:val="restart"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 xml:space="preserve"> Unit Price (UAH)</w:t>
            </w:r>
          </w:p>
        </w:tc>
        <w:tc>
          <w:tcPr>
            <w:tcW w:w="1280" w:type="dxa"/>
            <w:vMerge w:val="restart"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Quantity, units/rooms</w:t>
            </w:r>
          </w:p>
        </w:tc>
        <w:tc>
          <w:tcPr>
            <w:tcW w:w="1160" w:type="dxa"/>
            <w:vMerge w:val="restart"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Quantity, units, days…</w:t>
            </w:r>
          </w:p>
        </w:tc>
        <w:tc>
          <w:tcPr>
            <w:tcW w:w="1400" w:type="dxa"/>
            <w:vMerge w:val="restart"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Total (UAH)</w:t>
            </w:r>
          </w:p>
        </w:tc>
      </w:tr>
      <w:tr w:rsidR="00870385" w:rsidRPr="00870385" w:rsidTr="00870385">
        <w:trPr>
          <w:trHeight w:val="450"/>
        </w:trPr>
        <w:tc>
          <w:tcPr>
            <w:tcW w:w="38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540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356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</w:tr>
      <w:tr w:rsidR="00870385" w:rsidRPr="00870385" w:rsidTr="00870385">
        <w:trPr>
          <w:trHeight w:val="450"/>
        </w:trPr>
        <w:tc>
          <w:tcPr>
            <w:tcW w:w="38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540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356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hideMark/>
          </w:tcPr>
          <w:p w:rsidR="00870385" w:rsidRPr="00870385" w:rsidRDefault="00870385">
            <w:pPr>
              <w:rPr>
                <w:b/>
                <w:bCs/>
              </w:rPr>
            </w:pP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1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Conference room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Such as Depo, Hilton, Park Avenue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- Located in the </w:t>
            </w:r>
            <w:proofErr w:type="spellStart"/>
            <w:r w:rsidRPr="00870385">
              <w:t>citycentre</w:t>
            </w:r>
            <w:proofErr w:type="spellEnd"/>
            <w:r w:rsidRPr="00870385">
              <w:t xml:space="preserve">; 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good Wi-Fi connection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availability of daylight will be an asset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seating arrangement: theatre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at least 200 m2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6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possibility to arrange an exhibition within the hall (</w:t>
            </w:r>
            <w:proofErr w:type="spellStart"/>
            <w:r w:rsidRPr="00870385">
              <w:t>apporx</w:t>
            </w:r>
            <w:proofErr w:type="spellEnd"/>
            <w:r w:rsidRPr="00870385">
              <w:t>. 30-35 pictures A3-A2 format on tripods)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2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Equipment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6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Led/</w:t>
            </w:r>
            <w:proofErr w:type="spellStart"/>
            <w:r w:rsidRPr="00870385">
              <w:t>plazma</w:t>
            </w:r>
            <w:proofErr w:type="spellEnd"/>
            <w:r w:rsidRPr="00870385">
              <w:t xml:space="preserve"> screen connected with 2 screens with </w:t>
            </w:r>
            <w:proofErr w:type="spellStart"/>
            <w:r w:rsidRPr="00870385">
              <w:t>projecors</w:t>
            </w:r>
            <w:proofErr w:type="spellEnd"/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laptop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- 2 microphones and sound system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58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Furniture</w:t>
            </w:r>
          </w:p>
        </w:tc>
        <w:tc>
          <w:tcPr>
            <w:tcW w:w="3560" w:type="dxa"/>
            <w:hideMark/>
          </w:tcPr>
          <w:p w:rsidR="00870385" w:rsidRPr="00870385" w:rsidRDefault="00870385"/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tables: 2 for registration; 1 for promo materials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Tribune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- Podium  5*3m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6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- 4 armchairs and a coffee table for speakers on the podium 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proofErr w:type="spellStart"/>
            <w:r w:rsidRPr="00870385">
              <w:rPr>
                <w:b/>
                <w:bCs/>
              </w:rPr>
              <w:t>Accomodation</w:t>
            </w:r>
            <w:proofErr w:type="spellEnd"/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580"/>
        </w:trPr>
        <w:tc>
          <w:tcPr>
            <w:tcW w:w="3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Standard single bed room (10 participants)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at a nearby hotel, 4 stars, breakfast incl.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Meals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Mineral water (0,5 l) still/sparkling - 50/50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3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58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Coffee break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Reinforced. Less pastry more healthy food (fruits, granola, yogurt etc.)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2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580"/>
        </w:trPr>
        <w:tc>
          <w:tcPr>
            <w:tcW w:w="380" w:type="dxa"/>
            <w:noWrap/>
            <w:hideMark/>
          </w:tcPr>
          <w:p w:rsidR="00870385" w:rsidRPr="00870385" w:rsidRDefault="00870385">
            <w:r w:rsidRPr="00870385">
              <w:lastRenderedPageBreak/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Lunch 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"Swedish line" format, vegetarian dishes must be incl.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Transfer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Railway/bus tickets </w:t>
            </w:r>
            <w:proofErr w:type="spellStart"/>
            <w:r w:rsidRPr="00870385">
              <w:t>reimbursment</w:t>
            </w:r>
            <w:proofErr w:type="spellEnd"/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roundtrip per person UAH 1500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2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Printing materials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160 g/m2, A4, matt, </w:t>
            </w:r>
            <w:proofErr w:type="spellStart"/>
            <w:r w:rsidRPr="00870385">
              <w:t>black&amp;white</w:t>
            </w:r>
            <w:proofErr w:type="spellEnd"/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50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160 g/m2, A4, gloss, color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50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Branded materials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6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Notebooks with UNFPA and donor logos on cover page and on each page inside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110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Eco-pen with UNFPA and donor logo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110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6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SDG pins (metal, round, d=2.5 cm, on magnet, with full </w:t>
            </w:r>
            <w:proofErr w:type="spellStart"/>
            <w:r w:rsidRPr="00870385">
              <w:t>colour</w:t>
            </w:r>
            <w:proofErr w:type="spellEnd"/>
            <w:r w:rsidRPr="00870385">
              <w:t xml:space="preserve"> drawing)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proofErr w:type="spellStart"/>
            <w:r w:rsidRPr="00870385">
              <w:rPr>
                <w:b/>
                <w:bCs/>
              </w:rPr>
              <w:t>tech.specification</w:t>
            </w:r>
            <w:proofErr w:type="spellEnd"/>
            <w:r w:rsidRPr="00870385">
              <w:rPr>
                <w:b/>
                <w:bCs/>
              </w:rPr>
              <w:t xml:space="preserve"> is on the  next sheet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110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roofErr w:type="spellStart"/>
            <w:r w:rsidRPr="00870385">
              <w:t>Bedge</w:t>
            </w:r>
            <w:proofErr w:type="spellEnd"/>
            <w:r w:rsidRPr="00870385">
              <w:t xml:space="preserve"> (on glue)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110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116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 xml:space="preserve">Eco bags 40*35 cm, </w:t>
            </w:r>
            <w:proofErr w:type="spellStart"/>
            <w:r w:rsidRPr="00870385">
              <w:t>lenth</w:t>
            </w:r>
            <w:proofErr w:type="spellEnd"/>
            <w:r w:rsidRPr="00870385">
              <w:t xml:space="preserve"> of a handle - 60 cm, color - wet asphalt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photo is on the  next sheet;</w:t>
            </w:r>
            <w:r w:rsidRPr="00870385">
              <w:rPr>
                <w:b/>
                <w:bCs/>
              </w:rPr>
              <w:br/>
              <w:t xml:space="preserve">contacts of a producer's representative: </w:t>
            </w:r>
            <w:r w:rsidRPr="00870385">
              <w:rPr>
                <w:b/>
                <w:bCs/>
              </w:rPr>
              <w:br/>
            </w:r>
            <w:r w:rsidRPr="00870385">
              <w:rPr>
                <w:b/>
                <w:bCs/>
                <w:u w:val="single"/>
              </w:rPr>
              <w:t xml:space="preserve">063 400 34 72 Maryna </w:t>
            </w:r>
            <w:proofErr w:type="spellStart"/>
            <w:r w:rsidRPr="00870385">
              <w:rPr>
                <w:b/>
                <w:bCs/>
                <w:u w:val="single"/>
              </w:rPr>
              <w:t>Poltavets</w:t>
            </w:r>
            <w:proofErr w:type="spellEnd"/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100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Banner 5*3 m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Photograph's services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all day long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38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 xml:space="preserve">Services on simultaneous translation 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roofErr w:type="gramStart"/>
            <w:r w:rsidRPr="00870385">
              <w:t>incl</w:t>
            </w:r>
            <w:proofErr w:type="gramEnd"/>
            <w:r w:rsidRPr="00870385">
              <w:t>. equipment (both, earphones, etc.)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Moderator's services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remuneration UAH 20 000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Event manager support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1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0.00</w:t>
            </w:r>
          </w:p>
        </w:tc>
      </w:tr>
      <w:tr w:rsidR="00870385" w:rsidRPr="00870385" w:rsidTr="00870385">
        <w:trPr>
          <w:trHeight w:val="3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3560" w:type="dxa"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 w:rsidP="00870385">
            <w:r w:rsidRPr="00870385">
              <w:t> 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Total</w:t>
            </w:r>
          </w:p>
        </w:tc>
        <w:tc>
          <w:tcPr>
            <w:tcW w:w="35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 xml:space="preserve">                    -     </w:t>
            </w:r>
          </w:p>
        </w:tc>
      </w:tr>
      <w:tr w:rsidR="00870385" w:rsidRPr="00870385" w:rsidTr="00870385">
        <w:trPr>
          <w:trHeight w:val="31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870385" w:rsidRPr="00870385" w:rsidRDefault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Service fee</w:t>
            </w:r>
          </w:p>
        </w:tc>
        <w:tc>
          <w:tcPr>
            <w:tcW w:w="35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</w:tr>
      <w:tr w:rsidR="00870385" w:rsidRPr="00870385" w:rsidTr="00870385">
        <w:trPr>
          <w:trHeight w:val="320"/>
        </w:trPr>
        <w:tc>
          <w:tcPr>
            <w:tcW w:w="380" w:type="dxa"/>
            <w:noWrap/>
            <w:hideMark/>
          </w:tcPr>
          <w:p w:rsidR="00870385" w:rsidRPr="00870385" w:rsidRDefault="00870385" w:rsidP="00870385">
            <w:pPr>
              <w:rPr>
                <w:b/>
                <w:bCs/>
              </w:rPr>
            </w:pPr>
            <w:r w:rsidRPr="00870385">
              <w:rPr>
                <w:b/>
                <w:bCs/>
              </w:rPr>
              <w:t> </w:t>
            </w:r>
          </w:p>
        </w:tc>
        <w:tc>
          <w:tcPr>
            <w:tcW w:w="5400" w:type="dxa"/>
            <w:noWrap/>
            <w:hideMark/>
          </w:tcPr>
          <w:p w:rsidR="00870385" w:rsidRPr="00870385" w:rsidRDefault="00870385">
            <w:pPr>
              <w:rPr>
                <w:b/>
                <w:bCs/>
                <w:i/>
                <w:iCs/>
              </w:rPr>
            </w:pPr>
            <w:r w:rsidRPr="00870385">
              <w:rPr>
                <w:b/>
                <w:bCs/>
                <w:i/>
                <w:iCs/>
              </w:rPr>
              <w:t>Total net of VAT:</w:t>
            </w:r>
          </w:p>
        </w:tc>
        <w:tc>
          <w:tcPr>
            <w:tcW w:w="35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62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28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160" w:type="dxa"/>
            <w:noWrap/>
            <w:hideMark/>
          </w:tcPr>
          <w:p w:rsidR="00870385" w:rsidRPr="00870385" w:rsidRDefault="00870385">
            <w:r w:rsidRPr="00870385">
              <w:t> </w:t>
            </w:r>
          </w:p>
        </w:tc>
        <w:tc>
          <w:tcPr>
            <w:tcW w:w="1400" w:type="dxa"/>
            <w:noWrap/>
            <w:hideMark/>
          </w:tcPr>
          <w:p w:rsidR="00870385" w:rsidRPr="00870385" w:rsidRDefault="00870385">
            <w:r w:rsidRPr="00870385">
              <w:t xml:space="preserve">                    -     </w:t>
            </w:r>
          </w:p>
        </w:tc>
      </w:tr>
    </w:tbl>
    <w:p w:rsidR="004B04E9" w:rsidRDefault="004B04E9"/>
    <w:sectPr w:rsidR="004B04E9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85"/>
    <w:rsid w:val="004B04E9"/>
    <w:rsid w:val="008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8D62B-F601-4BF5-B334-38594AE9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2020-02-26T14:01:00Z</dcterms:created>
  <dcterms:modified xsi:type="dcterms:W3CDTF">2020-02-26T14:02:00Z</dcterms:modified>
</cp:coreProperties>
</file>